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134" w:rsidRDefault="005F111F">
      <w:r>
        <w:t>Tisková zpráva</w:t>
      </w:r>
      <w:r w:rsidR="00C24BC0">
        <w:t xml:space="preserve"> k výstavě</w:t>
      </w:r>
      <w:r>
        <w:t>:</w:t>
      </w:r>
    </w:p>
    <w:p w:rsidR="00DC4CDE" w:rsidRDefault="00232134">
      <w:pPr>
        <w:rPr>
          <w:b/>
        </w:rPr>
      </w:pPr>
      <w:r w:rsidRPr="00232134">
        <w:rPr>
          <w:b/>
        </w:rPr>
        <w:t xml:space="preserve">J. </w:t>
      </w:r>
      <w:proofErr w:type="spellStart"/>
      <w:r w:rsidR="000E6924" w:rsidRPr="00232134">
        <w:rPr>
          <w:b/>
        </w:rPr>
        <w:t>Felkl</w:t>
      </w:r>
      <w:proofErr w:type="spellEnd"/>
      <w:r w:rsidR="000E6924" w:rsidRPr="00232134">
        <w:rPr>
          <w:b/>
        </w:rPr>
        <w:t xml:space="preserve"> </w:t>
      </w:r>
      <w:r>
        <w:rPr>
          <w:rFonts w:cstheme="minorHAnsi"/>
          <w:b/>
        </w:rPr>
        <w:t>&amp;</w:t>
      </w:r>
      <w:r w:rsidR="000E6924" w:rsidRPr="00232134">
        <w:rPr>
          <w:b/>
        </w:rPr>
        <w:t xml:space="preserve"> syn</w:t>
      </w:r>
      <w:r w:rsidRPr="00232134">
        <w:rPr>
          <w:b/>
        </w:rPr>
        <w:t>, továrna na glóby</w:t>
      </w:r>
    </w:p>
    <w:p w:rsidR="0078462B" w:rsidRPr="0078462B" w:rsidRDefault="0078462B">
      <w:r>
        <w:rPr>
          <w:b/>
        </w:rPr>
        <w:t>Termín: 5. 5.</w:t>
      </w:r>
      <w:r w:rsidR="00204215">
        <w:rPr>
          <w:b/>
        </w:rPr>
        <w:t xml:space="preserve"> </w:t>
      </w:r>
      <w:r>
        <w:rPr>
          <w:b/>
        </w:rPr>
        <w:t>-</w:t>
      </w:r>
      <w:r w:rsidR="00204215">
        <w:rPr>
          <w:b/>
        </w:rPr>
        <w:t xml:space="preserve"> </w:t>
      </w:r>
      <w:r>
        <w:rPr>
          <w:b/>
        </w:rPr>
        <w:t xml:space="preserve">30. 11. </w:t>
      </w:r>
      <w:r w:rsidR="00204215">
        <w:rPr>
          <w:b/>
        </w:rPr>
        <w:t xml:space="preserve">2017 </w:t>
      </w:r>
      <w:r>
        <w:rPr>
          <w:b/>
        </w:rPr>
        <w:t xml:space="preserve">Po-pá 9-17 </w:t>
      </w:r>
      <w:r w:rsidRPr="0078462B">
        <w:t>(vstup volný)</w:t>
      </w:r>
    </w:p>
    <w:p w:rsidR="0078462B" w:rsidRPr="0078462B" w:rsidRDefault="0078462B">
      <w:r>
        <w:rPr>
          <w:b/>
        </w:rPr>
        <w:t xml:space="preserve">Glóby v Mapové sbírce </w:t>
      </w:r>
      <w:proofErr w:type="spellStart"/>
      <w:r>
        <w:rPr>
          <w:b/>
        </w:rPr>
        <w:t>PřF</w:t>
      </w:r>
      <w:proofErr w:type="spellEnd"/>
      <w:r>
        <w:rPr>
          <w:b/>
        </w:rPr>
        <w:t xml:space="preserve"> UK, každou st 9-17 </w:t>
      </w:r>
      <w:r w:rsidRPr="0078462B">
        <w:t>(vstup placený)</w:t>
      </w:r>
    </w:p>
    <w:p w:rsidR="0078462B" w:rsidRDefault="0078462B">
      <w:pPr>
        <w:rPr>
          <w:b/>
        </w:rPr>
      </w:pPr>
      <w:r>
        <w:rPr>
          <w:b/>
        </w:rPr>
        <w:t xml:space="preserve">Místo: Předsálí Mapové sbírky </w:t>
      </w:r>
      <w:proofErr w:type="spellStart"/>
      <w:r>
        <w:rPr>
          <w:b/>
        </w:rPr>
        <w:t>PřF</w:t>
      </w:r>
      <w:proofErr w:type="spellEnd"/>
      <w:r>
        <w:rPr>
          <w:b/>
        </w:rPr>
        <w:t xml:space="preserve"> UK </w:t>
      </w:r>
    </w:p>
    <w:p w:rsidR="0078462B" w:rsidRDefault="0078462B">
      <w:pPr>
        <w:rPr>
          <w:b/>
        </w:rPr>
      </w:pPr>
      <w:r>
        <w:rPr>
          <w:b/>
        </w:rPr>
        <w:t xml:space="preserve">Pořádá: Geografická sekce </w:t>
      </w:r>
      <w:proofErr w:type="spellStart"/>
      <w:r>
        <w:rPr>
          <w:b/>
        </w:rPr>
        <w:t>PřF</w:t>
      </w:r>
      <w:proofErr w:type="spellEnd"/>
      <w:r>
        <w:rPr>
          <w:b/>
        </w:rPr>
        <w:t xml:space="preserve"> UK a Středočeské muzeum v Roztokách u Prahy</w:t>
      </w:r>
    </w:p>
    <w:p w:rsidR="0043134F" w:rsidRPr="00232134" w:rsidRDefault="0043134F">
      <w:pPr>
        <w:rPr>
          <w:b/>
        </w:rPr>
      </w:pPr>
    </w:p>
    <w:p w:rsidR="00C24BC0" w:rsidRDefault="00C24BC0" w:rsidP="0043134F">
      <w:pPr>
        <w:pStyle w:val="Normlnweb"/>
        <w:spacing w:before="0" w:beforeAutospacing="0" w:after="0" w:afterAutospacing="0" w:line="360" w:lineRule="auto"/>
        <w:jc w:val="both"/>
        <w:rPr>
          <w:i/>
        </w:rPr>
      </w:pPr>
      <w:r w:rsidRPr="00C24BC0">
        <w:rPr>
          <w:i/>
        </w:rPr>
        <w:t xml:space="preserve">Geografická sekce </w:t>
      </w:r>
      <w:proofErr w:type="spellStart"/>
      <w:r w:rsidRPr="00C24BC0">
        <w:rPr>
          <w:i/>
        </w:rPr>
        <w:t>PřF</w:t>
      </w:r>
      <w:proofErr w:type="spellEnd"/>
      <w:r w:rsidRPr="00C24BC0">
        <w:rPr>
          <w:i/>
        </w:rPr>
        <w:t xml:space="preserve"> UK a Středočeské muzeum v Roztokách u Prahy pořádají výstavu u příležitosti </w:t>
      </w:r>
      <w:r w:rsidRPr="00C24BC0">
        <w:rPr>
          <w:i/>
        </w:rPr>
        <w:t xml:space="preserve">200. výročí narození a 130. výročí úmrtí Jana </w:t>
      </w:r>
      <w:proofErr w:type="spellStart"/>
      <w:r w:rsidRPr="00C24BC0">
        <w:rPr>
          <w:i/>
        </w:rPr>
        <w:t>Felkla</w:t>
      </w:r>
      <w:proofErr w:type="spellEnd"/>
      <w:r w:rsidRPr="00C24BC0">
        <w:rPr>
          <w:i/>
        </w:rPr>
        <w:t>, zakladatele a majitele továrny na glóby v Roztokách u Prahy</w:t>
      </w:r>
      <w:r w:rsidRPr="00C24BC0">
        <w:rPr>
          <w:i/>
        </w:rPr>
        <w:t xml:space="preserve">. </w:t>
      </w:r>
    </w:p>
    <w:p w:rsidR="0043134F" w:rsidRPr="00C24BC0" w:rsidRDefault="0043134F" w:rsidP="0043134F">
      <w:pPr>
        <w:pStyle w:val="Normlnweb"/>
        <w:spacing w:before="0" w:beforeAutospacing="0" w:after="0" w:afterAutospacing="0" w:line="360" w:lineRule="auto"/>
        <w:jc w:val="both"/>
        <w:rPr>
          <w:i/>
        </w:rPr>
      </w:pPr>
    </w:p>
    <w:p w:rsidR="0043134F" w:rsidRDefault="00232134" w:rsidP="0043134F">
      <w:pPr>
        <w:pStyle w:val="Normlnweb"/>
        <w:spacing w:before="0" w:beforeAutospacing="0" w:after="0" w:afterAutospacing="0" w:line="360" w:lineRule="auto"/>
        <w:jc w:val="both"/>
      </w:pPr>
      <w:r>
        <w:t xml:space="preserve">Výstava představuje rodinnou firmu J. </w:t>
      </w:r>
      <w:proofErr w:type="spellStart"/>
      <w:r>
        <w:t>Felkl</w:t>
      </w:r>
      <w:proofErr w:type="spellEnd"/>
      <w:r>
        <w:t xml:space="preserve"> a syn, která působila v Roztokách u Prahy téměř 100 let</w:t>
      </w:r>
      <w:r w:rsidR="00C24BC0">
        <w:t xml:space="preserve"> (1854-1952)</w:t>
      </w:r>
      <w:r>
        <w:t xml:space="preserve">. Tato největší rakousko-uherská </w:t>
      </w:r>
      <w:r w:rsidR="00C24BC0">
        <w:t>manufaktura</w:t>
      </w:r>
      <w:r>
        <w:t xml:space="preserve"> vyráběla bezkonkurenčně nejlepší glóby a to v 8 velikostech</w:t>
      </w:r>
      <w:r w:rsidR="005F111F">
        <w:t>, 10 provedeních</w:t>
      </w:r>
      <w:r>
        <w:t xml:space="preserve"> a 17 světových jazycích. </w:t>
      </w:r>
      <w:r w:rsidR="0078462B">
        <w:t>Tiskli</w:t>
      </w:r>
      <w:r w:rsidR="00C82CEC">
        <w:t xml:space="preserve"> také </w:t>
      </w:r>
      <w:r w:rsidR="0078462B">
        <w:t>první glóby v národních jazycích, nejen české</w:t>
      </w:r>
      <w:r w:rsidR="00C82CEC">
        <w:t xml:space="preserve">, ale i maďarské a polské. </w:t>
      </w:r>
      <w:r w:rsidR="005F111F">
        <w:t>Byli držiteli</w:t>
      </w:r>
      <w:r>
        <w:t xml:space="preserve"> dv</w:t>
      </w:r>
      <w:r w:rsidR="005F111F">
        <w:t>ou</w:t>
      </w:r>
      <w:r>
        <w:t xml:space="preserve"> paten</w:t>
      </w:r>
      <w:r w:rsidR="00C82CEC">
        <w:t>t</w:t>
      </w:r>
      <w:r w:rsidR="005F111F">
        <w:t>ů</w:t>
      </w:r>
      <w:r w:rsidR="00C82CEC">
        <w:t xml:space="preserve"> na zvláštní rozkladné glóby. Nabízeli ale i zvláštní přístroje</w:t>
      </w:r>
      <w:r w:rsidR="00C24BC0">
        <w:t>,</w:t>
      </w:r>
      <w:r w:rsidR="005F111F">
        <w:t xml:space="preserve"> jako byla</w:t>
      </w:r>
      <w:r w:rsidR="00C82CEC">
        <w:t xml:space="preserve"> teluria, </w:t>
      </w:r>
      <w:proofErr w:type="spellStart"/>
      <w:r w:rsidR="00C82CEC">
        <w:t>sololunária</w:t>
      </w:r>
      <w:proofErr w:type="spellEnd"/>
      <w:r w:rsidR="00C82CEC">
        <w:t xml:space="preserve">, planetária a armilární sféry. </w:t>
      </w:r>
      <w:r>
        <w:t xml:space="preserve">Exportovali do Evropy i do zámoří. Jejich zeměkoule byly oceňovány na mnoha světových </w:t>
      </w:r>
      <w:r w:rsidR="0078462B">
        <w:t xml:space="preserve">(Paříž, Vídeň) </w:t>
      </w:r>
      <w:r>
        <w:t>i národních výstavách</w:t>
      </w:r>
      <w:r w:rsidR="0078462B">
        <w:t xml:space="preserve"> (Praha</w:t>
      </w:r>
      <w:r w:rsidR="00C24BC0">
        <w:t>, Lvov, Melbourne</w:t>
      </w:r>
      <w:r w:rsidR="0078462B">
        <w:t>)</w:t>
      </w:r>
      <w:r>
        <w:t xml:space="preserve">. </w:t>
      </w:r>
      <w:r w:rsidR="00C24BC0">
        <w:t>Získaly také kredit</w:t>
      </w:r>
      <w:r>
        <w:t xml:space="preserve"> </w:t>
      </w:r>
      <w:r w:rsidR="00C24BC0">
        <w:t>předepsaných učebních</w:t>
      </w:r>
      <w:r>
        <w:t xml:space="preserve"> pomůc</w:t>
      </w:r>
      <w:r w:rsidR="00C24BC0">
        <w:t>e</w:t>
      </w:r>
      <w:r>
        <w:t xml:space="preserve">k </w:t>
      </w:r>
      <w:proofErr w:type="spellStart"/>
      <w:proofErr w:type="gramStart"/>
      <w:r>
        <w:t>c.k</w:t>
      </w:r>
      <w:proofErr w:type="spellEnd"/>
      <w:r>
        <w:t>.</w:t>
      </w:r>
      <w:proofErr w:type="gramEnd"/>
      <w:r>
        <w:t xml:space="preserve"> ministerstva pro vyučován</w:t>
      </w:r>
      <w:r w:rsidR="0078462B">
        <w:t>í</w:t>
      </w:r>
      <w:r>
        <w:t xml:space="preserve">. </w:t>
      </w:r>
      <w:r w:rsidR="00C82CEC">
        <w:t xml:space="preserve">Kromě firmy a rodiny </w:t>
      </w:r>
      <w:r w:rsidR="00C24BC0">
        <w:t>expozice</w:t>
      </w:r>
      <w:r w:rsidR="00C82CEC">
        <w:t xml:space="preserve"> představ</w:t>
      </w:r>
      <w:r w:rsidR="00C24BC0">
        <w:t>uje továrnu a pracovní podmínky,</w:t>
      </w:r>
      <w:r w:rsidR="0078462B">
        <w:t xml:space="preserve"> dílovedoucí</w:t>
      </w:r>
      <w:r w:rsidR="00C24BC0">
        <w:t>ho a dělníky</w:t>
      </w:r>
      <w:r w:rsidR="0078462B">
        <w:t>, domácí i zahraniční</w:t>
      </w:r>
      <w:r w:rsidR="00C82CEC">
        <w:t xml:space="preserve"> auto</w:t>
      </w:r>
      <w:r w:rsidR="00C24BC0">
        <w:t>ry firmy, ale především</w:t>
      </w:r>
      <w:r w:rsidR="00C82CEC">
        <w:t xml:space="preserve"> glóby v různých jazykových mutacích, teluria, tiskové kameny, původní instruktážní brožurky i originální dobov</w:t>
      </w:r>
      <w:r w:rsidR="00C24BC0">
        <w:t>ou</w:t>
      </w:r>
      <w:r w:rsidR="00C82CEC">
        <w:t xml:space="preserve"> inzerc</w:t>
      </w:r>
      <w:r w:rsidR="00C24BC0">
        <w:t>i</w:t>
      </w:r>
      <w:r w:rsidR="00C82CEC">
        <w:t xml:space="preserve">. </w:t>
      </w:r>
    </w:p>
    <w:p w:rsidR="0043134F" w:rsidRDefault="0043134F" w:rsidP="0043134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085C">
        <w:rPr>
          <w:rFonts w:ascii="Times New Roman" w:hAnsi="Times New Roman" w:cs="Times New Roman"/>
          <w:sz w:val="24"/>
          <w:szCs w:val="24"/>
        </w:rPr>
        <w:t xml:space="preserve">Firma Jan </w:t>
      </w:r>
      <w:proofErr w:type="spellStart"/>
      <w:r w:rsidRPr="00B8085C">
        <w:rPr>
          <w:rFonts w:ascii="Times New Roman" w:hAnsi="Times New Roman" w:cs="Times New Roman"/>
          <w:sz w:val="24"/>
          <w:szCs w:val="24"/>
        </w:rPr>
        <w:t>Felkl</w:t>
      </w:r>
      <w:proofErr w:type="spellEnd"/>
      <w:r w:rsidRPr="00B8085C">
        <w:rPr>
          <w:rFonts w:ascii="Times New Roman" w:hAnsi="Times New Roman" w:cs="Times New Roman"/>
          <w:sz w:val="24"/>
          <w:szCs w:val="24"/>
        </w:rPr>
        <w:t xml:space="preserve"> a syn si jistě zaslouží naši pozornost, neboť dodnes ve světě reprezentuje poctivou českou řemeslnou výrobu kombinovanou s vysokou odbornou úrovní učebních pomůcek.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BC0" w:rsidRPr="00C24BC0" w:rsidRDefault="00C82CEC" w:rsidP="00C24BC0">
      <w:pPr>
        <w:pStyle w:val="Normlnweb"/>
        <w:jc w:val="both"/>
        <w:rPr>
          <w:i/>
        </w:rPr>
      </w:pPr>
      <w:r w:rsidRPr="0043134F">
        <w:rPr>
          <w:i/>
        </w:rPr>
        <w:t>Výstavu bud</w:t>
      </w:r>
      <w:r w:rsidR="005F111F" w:rsidRPr="0043134F">
        <w:rPr>
          <w:i/>
        </w:rPr>
        <w:t>ou</w:t>
      </w:r>
      <w:r w:rsidRPr="0043134F">
        <w:rPr>
          <w:i/>
        </w:rPr>
        <w:t xml:space="preserve"> doprovázet </w:t>
      </w:r>
      <w:proofErr w:type="spellStart"/>
      <w:r w:rsidRPr="0043134F">
        <w:rPr>
          <w:i/>
        </w:rPr>
        <w:t>videoprezentace</w:t>
      </w:r>
      <w:proofErr w:type="spellEnd"/>
      <w:r w:rsidR="00C24BC0" w:rsidRPr="0043134F">
        <w:rPr>
          <w:i/>
        </w:rPr>
        <w:t xml:space="preserve"> o výrobě glóbů</w:t>
      </w:r>
      <w:r w:rsidRPr="0043134F">
        <w:rPr>
          <w:i/>
        </w:rPr>
        <w:t>.</w:t>
      </w:r>
      <w:r w:rsidR="0043134F" w:rsidRPr="0043134F">
        <w:rPr>
          <w:i/>
        </w:rPr>
        <w:t xml:space="preserve"> </w:t>
      </w:r>
      <w:r w:rsidR="00C24BC0" w:rsidRPr="0043134F">
        <w:rPr>
          <w:i/>
        </w:rPr>
        <w:t>Výstava je putovní. Bližší</w:t>
      </w:r>
      <w:r w:rsidR="00C24BC0" w:rsidRPr="00C24BC0">
        <w:rPr>
          <w:i/>
        </w:rPr>
        <w:t xml:space="preserve"> informace podá autorka výstavy: PhDr. Eva Novotná na adrese: novotn48@natur.cuni.cz</w:t>
      </w:r>
    </w:p>
    <w:p w:rsidR="00C82CEC" w:rsidRPr="005F111F" w:rsidRDefault="00C82CEC" w:rsidP="000E6924">
      <w:pPr>
        <w:pStyle w:val="Normlnweb"/>
        <w:rPr>
          <w:i/>
        </w:rPr>
      </w:pPr>
      <w:r w:rsidRPr="005F111F">
        <w:rPr>
          <w:i/>
        </w:rPr>
        <w:t>Doprovodné programy:</w:t>
      </w:r>
    </w:p>
    <w:p w:rsidR="000E6924" w:rsidRDefault="00C82CEC" w:rsidP="005F111F">
      <w:pPr>
        <w:pStyle w:val="Normlnweb"/>
        <w:numPr>
          <w:ilvl w:val="0"/>
          <w:numId w:val="2"/>
        </w:numPr>
      </w:pPr>
      <w:r>
        <w:t>v</w:t>
      </w:r>
      <w:r w:rsidR="000E6924">
        <w:t xml:space="preserve"> r</w:t>
      </w:r>
      <w:r>
        <w:t>á</w:t>
      </w:r>
      <w:r w:rsidR="000E6924">
        <w:t>mci Pra</w:t>
      </w:r>
      <w:r>
        <w:t>žské</w:t>
      </w:r>
      <w:r w:rsidR="000E6924">
        <w:t xml:space="preserve"> muzejn</w:t>
      </w:r>
      <w:r>
        <w:t>í</w:t>
      </w:r>
      <w:r w:rsidR="000E6924">
        <w:t xml:space="preserve"> noci 10.</w:t>
      </w:r>
      <w:r>
        <w:t xml:space="preserve"> </w:t>
      </w:r>
      <w:r w:rsidR="000E6924">
        <w:t xml:space="preserve">6. budou </w:t>
      </w:r>
      <w:r>
        <w:t xml:space="preserve">probíhat </w:t>
      </w:r>
      <w:r w:rsidR="000E6924">
        <w:t>komentovan</w:t>
      </w:r>
      <w:r>
        <w:t xml:space="preserve">é </w:t>
      </w:r>
      <w:proofErr w:type="gramStart"/>
      <w:r>
        <w:t>prohlídky</w:t>
      </w:r>
      <w:r w:rsidR="005F111F">
        <w:t xml:space="preserve">                (19,00</w:t>
      </w:r>
      <w:proofErr w:type="gramEnd"/>
      <w:r w:rsidR="005F111F">
        <w:t xml:space="preserve">-24,00), možnost objednávky předem na: </w:t>
      </w:r>
      <w:r w:rsidR="005F111F" w:rsidRPr="005F111F">
        <w:t>hyndrakm@natur.cuni.cz</w:t>
      </w:r>
    </w:p>
    <w:p w:rsidR="000E6924" w:rsidRDefault="00C82CEC" w:rsidP="00BD3303">
      <w:pPr>
        <w:pStyle w:val="Normlnweb"/>
        <w:numPr>
          <w:ilvl w:val="0"/>
          <w:numId w:val="2"/>
        </w:numPr>
      </w:pPr>
      <w:r>
        <w:t>k</w:t>
      </w:r>
      <w:r w:rsidR="000E6924">
        <w:t>omen</w:t>
      </w:r>
      <w:r w:rsidR="005F111F">
        <w:t xml:space="preserve">tované prohlídky výstavy </w:t>
      </w:r>
      <w:r w:rsidR="00C24BC0">
        <w:t>s </w:t>
      </w:r>
      <w:r w:rsidR="0043134F">
        <w:t>autorkou</w:t>
      </w:r>
      <w:r w:rsidR="0043134F" w:rsidRPr="0043134F">
        <w:rPr>
          <w:i/>
        </w:rPr>
        <w:t xml:space="preserve"> </w:t>
      </w:r>
      <w:r w:rsidR="005F111F">
        <w:t>ve st.</w:t>
      </w:r>
      <w:r w:rsidR="000E6924">
        <w:t>: 26.</w:t>
      </w:r>
      <w:r>
        <w:t xml:space="preserve"> </w:t>
      </w:r>
      <w:r w:rsidR="000E6924">
        <w:t>7., 13.</w:t>
      </w:r>
      <w:r>
        <w:t xml:space="preserve"> </w:t>
      </w:r>
      <w:r w:rsidR="000E6924">
        <w:t>9., 18.</w:t>
      </w:r>
      <w:r>
        <w:t xml:space="preserve"> </w:t>
      </w:r>
      <w:r w:rsidR="000E6924">
        <w:t>10. vždy od 14,00</w:t>
      </w:r>
      <w:r>
        <w:t xml:space="preserve"> hod.</w:t>
      </w:r>
      <w:bookmarkStart w:id="0" w:name="_GoBack"/>
      <w:bookmarkEnd w:id="0"/>
    </w:p>
    <w:sectPr w:rsidR="000E6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D37931"/>
    <w:multiLevelType w:val="hybridMultilevel"/>
    <w:tmpl w:val="8422B5BA"/>
    <w:lvl w:ilvl="0" w:tplc="F74484E4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40E8C"/>
    <w:multiLevelType w:val="hybridMultilevel"/>
    <w:tmpl w:val="6EC260B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24"/>
    <w:rsid w:val="000E6924"/>
    <w:rsid w:val="00204215"/>
    <w:rsid w:val="00232134"/>
    <w:rsid w:val="00407C0A"/>
    <w:rsid w:val="0043134F"/>
    <w:rsid w:val="005F111F"/>
    <w:rsid w:val="006D3CDE"/>
    <w:rsid w:val="0078462B"/>
    <w:rsid w:val="00C24BC0"/>
    <w:rsid w:val="00C82CEC"/>
    <w:rsid w:val="00DC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D57F3B-2FFD-4B4C-B2CA-C93EBABB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E6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D3C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3C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1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66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16308">
                  <w:marLeft w:val="0"/>
                  <w:marRight w:val="0"/>
                  <w:marTop w:val="0"/>
                  <w:marBottom w:val="0"/>
                  <w:divBdr>
                    <w:top w:val="single" w:sz="6" w:space="11" w:color="CCCCCC"/>
                    <w:left w:val="single" w:sz="6" w:space="11" w:color="CCCCCC"/>
                    <w:bottom w:val="single" w:sz="6" w:space="11" w:color="BBBBBB"/>
                    <w:right w:val="single" w:sz="6" w:space="11" w:color="CCCCCC"/>
                  </w:divBdr>
                  <w:divsChild>
                    <w:div w:id="487750509">
                      <w:marLeft w:val="3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590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27797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Eva</cp:lastModifiedBy>
  <cp:revision>2</cp:revision>
  <cp:lastPrinted>2017-04-19T06:51:00Z</cp:lastPrinted>
  <dcterms:created xsi:type="dcterms:W3CDTF">2017-05-01T19:32:00Z</dcterms:created>
  <dcterms:modified xsi:type="dcterms:W3CDTF">2017-05-01T19:32:00Z</dcterms:modified>
</cp:coreProperties>
</file>