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A025" w14:textId="2FA8874A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Výstava:</w:t>
      </w:r>
      <w:r w:rsidR="003129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292E">
        <w:rPr>
          <w:rFonts w:ascii="Times New Roman" w:hAnsi="Times New Roman" w:cs="Times New Roman"/>
          <w:b/>
          <w:sz w:val="24"/>
          <w:szCs w:val="24"/>
        </w:rPr>
        <w:t>Geografický ústav 1920-1940: oni byli první</w:t>
      </w:r>
    </w:p>
    <w:p w14:paraId="1299EF4D" w14:textId="31E6B0EA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 xml:space="preserve">Termín: </w:t>
      </w:r>
      <w:r w:rsidRPr="0031292E">
        <w:rPr>
          <w:rFonts w:ascii="Times New Roman" w:hAnsi="Times New Roman" w:cs="Times New Roman"/>
          <w:sz w:val="24"/>
          <w:szCs w:val="24"/>
        </w:rPr>
        <w:t>22</w:t>
      </w:r>
      <w:r w:rsidRPr="0031292E">
        <w:rPr>
          <w:rFonts w:ascii="Times New Roman" w:hAnsi="Times New Roman" w:cs="Times New Roman"/>
          <w:sz w:val="24"/>
          <w:szCs w:val="24"/>
        </w:rPr>
        <w:t xml:space="preserve">. </w:t>
      </w:r>
      <w:r w:rsidRPr="0031292E">
        <w:rPr>
          <w:rFonts w:ascii="Times New Roman" w:hAnsi="Times New Roman" w:cs="Times New Roman"/>
          <w:sz w:val="24"/>
          <w:szCs w:val="24"/>
        </w:rPr>
        <w:t>9</w:t>
      </w:r>
      <w:r w:rsidRPr="0031292E">
        <w:rPr>
          <w:rFonts w:ascii="Times New Roman" w:hAnsi="Times New Roman" w:cs="Times New Roman"/>
          <w:sz w:val="24"/>
          <w:szCs w:val="24"/>
        </w:rPr>
        <w:t xml:space="preserve">. 2020 – </w:t>
      </w:r>
      <w:r w:rsidRPr="0031292E">
        <w:rPr>
          <w:rFonts w:ascii="Times New Roman" w:hAnsi="Times New Roman" w:cs="Times New Roman"/>
          <w:sz w:val="24"/>
          <w:szCs w:val="24"/>
        </w:rPr>
        <w:t>28</w:t>
      </w:r>
      <w:r w:rsidRPr="0031292E">
        <w:rPr>
          <w:rFonts w:ascii="Times New Roman" w:hAnsi="Times New Roman" w:cs="Times New Roman"/>
          <w:sz w:val="24"/>
          <w:szCs w:val="24"/>
        </w:rPr>
        <w:t xml:space="preserve">. </w:t>
      </w:r>
      <w:r w:rsidRPr="0031292E">
        <w:rPr>
          <w:rFonts w:ascii="Times New Roman" w:hAnsi="Times New Roman" w:cs="Times New Roman"/>
          <w:sz w:val="24"/>
          <w:szCs w:val="24"/>
        </w:rPr>
        <w:t>2</w:t>
      </w:r>
      <w:r w:rsidRPr="0031292E">
        <w:rPr>
          <w:rFonts w:ascii="Times New Roman" w:hAnsi="Times New Roman" w:cs="Times New Roman"/>
          <w:sz w:val="24"/>
          <w:szCs w:val="24"/>
        </w:rPr>
        <w:t>. 202</w:t>
      </w:r>
      <w:r w:rsidRPr="0031292E">
        <w:rPr>
          <w:rFonts w:ascii="Times New Roman" w:hAnsi="Times New Roman" w:cs="Times New Roman"/>
          <w:sz w:val="24"/>
          <w:szCs w:val="24"/>
        </w:rPr>
        <w:t>1</w:t>
      </w:r>
      <w:r w:rsidRPr="0031292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1292E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31292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31292E">
        <w:rPr>
          <w:rFonts w:ascii="Times New Roman" w:hAnsi="Times New Roman" w:cs="Times New Roman"/>
          <w:sz w:val="24"/>
          <w:szCs w:val="24"/>
        </w:rPr>
        <w:t>pá</w:t>
      </w:r>
      <w:proofErr w:type="gramEnd"/>
      <w:r w:rsidRPr="0031292E">
        <w:rPr>
          <w:rFonts w:ascii="Times New Roman" w:hAnsi="Times New Roman" w:cs="Times New Roman"/>
          <w:sz w:val="24"/>
          <w:szCs w:val="24"/>
        </w:rPr>
        <w:t>: 9,00–17,00)</w:t>
      </w:r>
      <w:r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DCEA1" w14:textId="0BBF3802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1292E">
        <w:rPr>
          <w:rFonts w:ascii="Times New Roman" w:hAnsi="Times New Roman" w:cs="Times New Roman"/>
          <w:i/>
          <w:sz w:val="20"/>
          <w:szCs w:val="20"/>
        </w:rPr>
        <w:t xml:space="preserve">(případná omezení vstupu z důvodů COVID19 sledujte prosím na webu Knihovny geografie </w:t>
      </w:r>
      <w:proofErr w:type="spellStart"/>
      <w:r w:rsidRPr="0031292E">
        <w:rPr>
          <w:rFonts w:ascii="Times New Roman" w:hAnsi="Times New Roman" w:cs="Times New Roman"/>
          <w:i/>
          <w:sz w:val="20"/>
          <w:szCs w:val="20"/>
        </w:rPr>
        <w:t>PřF</w:t>
      </w:r>
      <w:proofErr w:type="spellEnd"/>
      <w:r w:rsidRPr="0031292E">
        <w:rPr>
          <w:rFonts w:ascii="Times New Roman" w:hAnsi="Times New Roman" w:cs="Times New Roman"/>
          <w:i/>
          <w:sz w:val="20"/>
          <w:szCs w:val="20"/>
        </w:rPr>
        <w:t xml:space="preserve"> UK)</w:t>
      </w:r>
    </w:p>
    <w:p w14:paraId="1C5E280E" w14:textId="77777777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Místo: Albertov 6, Praha 2, 2. patro, předsálí Mapové sbírky</w:t>
      </w:r>
    </w:p>
    <w:p w14:paraId="63337321" w14:textId="41D456EE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Vstup volný</w:t>
      </w:r>
    </w:p>
    <w:p w14:paraId="47D4B538" w14:textId="77777777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455BE3" w14:textId="40226F78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292E">
        <w:rPr>
          <w:rFonts w:ascii="Times New Roman" w:hAnsi="Times New Roman" w:cs="Times New Roman"/>
          <w:i/>
          <w:sz w:val="24"/>
          <w:szCs w:val="24"/>
        </w:rPr>
        <w:t>Geografická sekce Přírodovědecké fakulty Univerzity Karlovy, Mapová sbírka a Knihovna geografie pořádají výstavu</w:t>
      </w:r>
      <w:r w:rsidRPr="00312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92E">
        <w:rPr>
          <w:rFonts w:ascii="Times New Roman" w:hAnsi="Times New Roman" w:cs="Times New Roman"/>
          <w:i/>
          <w:sz w:val="24"/>
          <w:szCs w:val="24"/>
        </w:rPr>
        <w:t>Geografický ústav 1920-1940: oni byli první</w:t>
      </w:r>
      <w:r w:rsidR="003D7023" w:rsidRPr="0031292E">
        <w:rPr>
          <w:rFonts w:ascii="Times New Roman" w:hAnsi="Times New Roman" w:cs="Times New Roman"/>
          <w:i/>
          <w:sz w:val="24"/>
          <w:szCs w:val="24"/>
        </w:rPr>
        <w:t>.</w:t>
      </w:r>
    </w:p>
    <w:p w14:paraId="041B3390" w14:textId="77777777" w:rsidR="009F407C" w:rsidRPr="0031292E" w:rsidRDefault="009F407C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FD09E" w14:textId="50D76DA4" w:rsidR="0020341F" w:rsidRPr="0031292E" w:rsidRDefault="0020341F" w:rsidP="0031292E">
      <w:pPr>
        <w:pStyle w:val="Normlnweb"/>
        <w:spacing w:before="0" w:beforeAutospacing="0" w:after="0" w:afterAutospacing="0"/>
        <w:jc w:val="both"/>
      </w:pPr>
      <w:r w:rsidRPr="0031292E">
        <w:t xml:space="preserve">Výstava představuje prvních dvacet let období </w:t>
      </w:r>
      <w:r w:rsidRPr="0031292E">
        <w:t>Přírodovědecké fakulty Univerzity Karlovy,</w:t>
      </w:r>
      <w:r w:rsidRPr="0031292E">
        <w:t xml:space="preserve"> kdy se etablovala geografie jako nov</w:t>
      </w:r>
      <w:r w:rsidRPr="0031292E">
        <w:t>ý, dynamicky se vyvíjející obor</w:t>
      </w:r>
      <w:r w:rsidRPr="0031292E">
        <w:t xml:space="preserve">. </w:t>
      </w:r>
      <w:r w:rsidRPr="0031292E">
        <w:t>Bude</w:t>
      </w:r>
      <w:r w:rsidRPr="0031292E">
        <w:t xml:space="preserve"> představeno 20 </w:t>
      </w:r>
      <w:r w:rsidRPr="0031292E">
        <w:t xml:space="preserve">nejvýraznějších </w:t>
      </w:r>
      <w:r w:rsidRPr="0031292E">
        <w:t>osobností, které zásadním způsobem ovlivnili tvář souč</w:t>
      </w:r>
      <w:r w:rsidRPr="0031292E">
        <w:t>asné geografie i</w:t>
      </w:r>
      <w:r w:rsidRPr="0031292E">
        <w:t xml:space="preserve"> budoucí generace studentů.</w:t>
      </w:r>
      <w:r w:rsidRPr="0031292E">
        <w:t xml:space="preserve"> Z nich vzešli i</w:t>
      </w:r>
      <w:r w:rsidRPr="0031292E">
        <w:t xml:space="preserve"> tři děkani</w:t>
      </w:r>
      <w:r w:rsidRPr="0031292E">
        <w:t xml:space="preserve"> Přírodovědecké fakulty UK. </w:t>
      </w:r>
      <w:r w:rsidRPr="0031292E">
        <w:t xml:space="preserve">Byli to </w:t>
      </w:r>
      <w:r w:rsidRPr="0031292E">
        <w:t>Václav</w:t>
      </w:r>
      <w:r w:rsidRPr="0031292E">
        <w:t xml:space="preserve"> </w:t>
      </w:r>
      <w:proofErr w:type="spellStart"/>
      <w:r w:rsidRPr="0031292E">
        <w:t>Švambera</w:t>
      </w:r>
      <w:proofErr w:type="spellEnd"/>
      <w:r w:rsidRPr="0031292E">
        <w:t xml:space="preserve">, jenž vedl fakultu v letech 1923/24, v akademickém roce 1925/26 byl </w:t>
      </w:r>
      <w:r w:rsidRPr="0031292E">
        <w:t xml:space="preserve">pak </w:t>
      </w:r>
      <w:r w:rsidRPr="0031292E">
        <w:t>děkanem J</w:t>
      </w:r>
      <w:r w:rsidRPr="0031292E">
        <w:t>iří</w:t>
      </w:r>
      <w:r w:rsidRPr="0031292E">
        <w:t xml:space="preserve"> V. Daneš a v krizovém roce 1939 byl zvolen B</w:t>
      </w:r>
      <w:r w:rsidRPr="0031292E">
        <w:t>edřich</w:t>
      </w:r>
      <w:r w:rsidRPr="0031292E">
        <w:t xml:space="preserve"> </w:t>
      </w:r>
      <w:proofErr w:type="spellStart"/>
      <w:r w:rsidRPr="0031292E">
        <w:t>Šalamon</w:t>
      </w:r>
      <w:proofErr w:type="spellEnd"/>
      <w:r w:rsidRPr="0031292E">
        <w:t>.</w:t>
      </w:r>
    </w:p>
    <w:p w14:paraId="772B92B1" w14:textId="70F122A1" w:rsidR="00111FCA" w:rsidRPr="0031292E" w:rsidRDefault="003D7023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Za otce</w:t>
      </w:r>
      <w:r w:rsidR="0020341F" w:rsidRPr="0031292E">
        <w:rPr>
          <w:rFonts w:ascii="Times New Roman" w:hAnsi="Times New Roman" w:cs="Times New Roman"/>
          <w:sz w:val="24"/>
          <w:szCs w:val="24"/>
        </w:rPr>
        <w:t xml:space="preserve"> zakladatele je </w:t>
      </w:r>
      <w:r w:rsidRPr="0031292E">
        <w:rPr>
          <w:rFonts w:ascii="Times New Roman" w:hAnsi="Times New Roman" w:cs="Times New Roman"/>
          <w:sz w:val="24"/>
          <w:szCs w:val="24"/>
        </w:rPr>
        <w:t>považován</w:t>
      </w:r>
      <w:r w:rsidR="0020341F" w:rsidRPr="0031292E">
        <w:rPr>
          <w:rFonts w:ascii="Times New Roman" w:hAnsi="Times New Roman" w:cs="Times New Roman"/>
          <w:sz w:val="24"/>
          <w:szCs w:val="24"/>
        </w:rPr>
        <w:t xml:space="preserve"> Jan K. Palacký</w:t>
      </w:r>
      <w:r w:rsidR="0020341F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8834B7" w:rsidRPr="0031292E">
        <w:rPr>
          <w:rFonts w:ascii="Times New Roman" w:hAnsi="Times New Roman" w:cs="Times New Roman"/>
          <w:sz w:val="24"/>
          <w:szCs w:val="24"/>
        </w:rPr>
        <w:t>(1830</w:t>
      </w:r>
      <w:r w:rsidR="00C43FB7" w:rsidRPr="0031292E">
        <w:rPr>
          <w:rFonts w:ascii="Times New Roman" w:hAnsi="Times New Roman" w:cs="Times New Roman"/>
          <w:sz w:val="24"/>
          <w:szCs w:val="24"/>
        </w:rPr>
        <w:t>–</w:t>
      </w:r>
      <w:r w:rsidR="008834B7" w:rsidRPr="0031292E">
        <w:rPr>
          <w:rFonts w:ascii="Times New Roman" w:hAnsi="Times New Roman" w:cs="Times New Roman"/>
          <w:sz w:val="24"/>
          <w:szCs w:val="24"/>
        </w:rPr>
        <w:t>1908)</w:t>
      </w:r>
      <w:r w:rsidRPr="0031292E">
        <w:rPr>
          <w:rFonts w:ascii="Times New Roman" w:hAnsi="Times New Roman" w:cs="Times New Roman"/>
          <w:sz w:val="24"/>
          <w:szCs w:val="24"/>
        </w:rPr>
        <w:t>, jenž se</w:t>
      </w:r>
      <w:r w:rsidR="002C21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Pr="0031292E">
        <w:rPr>
          <w:rFonts w:ascii="Times New Roman" w:hAnsi="Times New Roman" w:cs="Times New Roman"/>
          <w:sz w:val="24"/>
          <w:szCs w:val="24"/>
        </w:rPr>
        <w:t xml:space="preserve">habilitoval v oboru </w:t>
      </w:r>
      <w:r w:rsidR="00043454" w:rsidRPr="0031292E">
        <w:rPr>
          <w:rFonts w:ascii="Times New Roman" w:hAnsi="Times New Roman" w:cs="Times New Roman"/>
          <w:sz w:val="24"/>
          <w:szCs w:val="24"/>
        </w:rPr>
        <w:t>fyzické geografie</w:t>
      </w:r>
      <w:r w:rsidRPr="0031292E">
        <w:rPr>
          <w:rFonts w:ascii="Times New Roman" w:hAnsi="Times New Roman" w:cs="Times New Roman"/>
          <w:sz w:val="24"/>
          <w:szCs w:val="24"/>
        </w:rPr>
        <w:t>.</w:t>
      </w:r>
      <w:r w:rsidR="00111FCA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788AC" w14:textId="260DBB11" w:rsidR="00624491" w:rsidRPr="0031292E" w:rsidRDefault="004D4C09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Mezi jeho vynikající žáky patřil</w:t>
      </w:r>
      <w:r w:rsidR="008834B7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2C2199" w:rsidRPr="0031292E">
        <w:rPr>
          <w:rFonts w:ascii="Times New Roman" w:hAnsi="Times New Roman" w:cs="Times New Roman"/>
          <w:sz w:val="24"/>
          <w:szCs w:val="24"/>
        </w:rPr>
        <w:t xml:space="preserve">hydrolog profesor </w:t>
      </w:r>
      <w:r w:rsidR="00624491" w:rsidRPr="0031292E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="00624491" w:rsidRPr="0031292E">
        <w:rPr>
          <w:rFonts w:ascii="Times New Roman" w:hAnsi="Times New Roman" w:cs="Times New Roman"/>
          <w:sz w:val="24"/>
          <w:szCs w:val="24"/>
        </w:rPr>
        <w:t>Švambera</w:t>
      </w:r>
      <w:proofErr w:type="spellEnd"/>
      <w:r w:rsidR="00624491" w:rsidRPr="0031292E">
        <w:rPr>
          <w:rFonts w:ascii="Times New Roman" w:hAnsi="Times New Roman" w:cs="Times New Roman"/>
          <w:sz w:val="24"/>
          <w:szCs w:val="24"/>
        </w:rPr>
        <w:t xml:space="preserve"> (1</w:t>
      </w:r>
      <w:r w:rsidR="008834B7" w:rsidRPr="0031292E">
        <w:rPr>
          <w:rFonts w:ascii="Times New Roman" w:hAnsi="Times New Roman" w:cs="Times New Roman"/>
          <w:sz w:val="24"/>
          <w:szCs w:val="24"/>
        </w:rPr>
        <w:t>8</w:t>
      </w:r>
      <w:r w:rsidR="00624491" w:rsidRPr="0031292E">
        <w:rPr>
          <w:rFonts w:ascii="Times New Roman" w:hAnsi="Times New Roman" w:cs="Times New Roman"/>
          <w:sz w:val="24"/>
          <w:szCs w:val="24"/>
        </w:rPr>
        <w:t>66</w:t>
      </w:r>
      <w:r w:rsidR="00C43FB7" w:rsidRPr="0031292E">
        <w:rPr>
          <w:rFonts w:ascii="Times New Roman" w:hAnsi="Times New Roman" w:cs="Times New Roman"/>
          <w:sz w:val="24"/>
          <w:szCs w:val="24"/>
        </w:rPr>
        <w:t>–</w:t>
      </w:r>
      <w:r w:rsidR="00624491" w:rsidRPr="0031292E">
        <w:rPr>
          <w:rFonts w:ascii="Times New Roman" w:hAnsi="Times New Roman" w:cs="Times New Roman"/>
          <w:sz w:val="24"/>
          <w:szCs w:val="24"/>
        </w:rPr>
        <w:t xml:space="preserve">1939). </w:t>
      </w:r>
      <w:r w:rsidRPr="0031292E">
        <w:rPr>
          <w:rFonts w:ascii="Times New Roman" w:hAnsi="Times New Roman" w:cs="Times New Roman"/>
          <w:sz w:val="24"/>
          <w:szCs w:val="24"/>
        </w:rPr>
        <w:t>V</w:t>
      </w:r>
      <w:r w:rsidR="008834B7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Pr="0031292E">
        <w:rPr>
          <w:rFonts w:ascii="Times New Roman" w:hAnsi="Times New Roman" w:cs="Times New Roman"/>
          <w:sz w:val="24"/>
          <w:szCs w:val="24"/>
        </w:rPr>
        <w:t>roce</w:t>
      </w:r>
      <w:r w:rsidR="00624491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8834B7" w:rsidRPr="0031292E">
        <w:rPr>
          <w:rFonts w:ascii="Times New Roman" w:hAnsi="Times New Roman" w:cs="Times New Roman"/>
          <w:sz w:val="24"/>
          <w:szCs w:val="24"/>
        </w:rPr>
        <w:t>1908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2C2199" w:rsidRPr="0031292E">
        <w:rPr>
          <w:rFonts w:ascii="Times New Roman" w:hAnsi="Times New Roman" w:cs="Times New Roman"/>
          <w:sz w:val="24"/>
          <w:szCs w:val="24"/>
        </w:rPr>
        <w:t>se stal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 ředitelem Geografického ústavu,</w:t>
      </w:r>
      <w:r w:rsidR="008834B7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043454" w:rsidRPr="0031292E">
        <w:rPr>
          <w:rFonts w:ascii="Times New Roman" w:hAnsi="Times New Roman" w:cs="Times New Roman"/>
          <w:sz w:val="24"/>
          <w:szCs w:val="24"/>
        </w:rPr>
        <w:t>který pozdvihl na světovou úroveň.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7BB6D" w14:textId="1739A494" w:rsidR="00043454" w:rsidRPr="0031292E" w:rsidRDefault="00624491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V letech 1906</w:t>
      </w:r>
      <w:r w:rsidR="00043454" w:rsidRPr="0031292E">
        <w:rPr>
          <w:rFonts w:ascii="Times New Roman" w:hAnsi="Times New Roman" w:cs="Times New Roman"/>
          <w:sz w:val="24"/>
          <w:szCs w:val="24"/>
        </w:rPr>
        <w:t>–</w:t>
      </w:r>
      <w:r w:rsidRPr="0031292E">
        <w:rPr>
          <w:rFonts w:ascii="Times New Roman" w:hAnsi="Times New Roman" w:cs="Times New Roman"/>
          <w:sz w:val="24"/>
          <w:szCs w:val="24"/>
        </w:rPr>
        <w:t xml:space="preserve">1910 </w:t>
      </w:r>
      <w:r w:rsidR="00C43FB7" w:rsidRPr="0031292E">
        <w:rPr>
          <w:rFonts w:ascii="Times New Roman" w:hAnsi="Times New Roman" w:cs="Times New Roman"/>
          <w:sz w:val="24"/>
          <w:szCs w:val="24"/>
        </w:rPr>
        <w:t>se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2C2199" w:rsidRPr="0031292E">
        <w:rPr>
          <w:rFonts w:ascii="Times New Roman" w:hAnsi="Times New Roman" w:cs="Times New Roman"/>
          <w:sz w:val="24"/>
          <w:szCs w:val="24"/>
        </w:rPr>
        <w:t xml:space="preserve">postupně 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habilitovali </w:t>
      </w:r>
      <w:r w:rsidR="004D4C09" w:rsidRPr="0031292E">
        <w:rPr>
          <w:rFonts w:ascii="Times New Roman" w:hAnsi="Times New Roman" w:cs="Times New Roman"/>
          <w:sz w:val="24"/>
          <w:szCs w:val="24"/>
        </w:rPr>
        <w:t xml:space="preserve">i budoucí profesoři 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Jiří V. Daneš (1880–1928) </w:t>
      </w:r>
      <w:r w:rsidR="00777399" w:rsidRPr="0031292E">
        <w:rPr>
          <w:rFonts w:ascii="Times New Roman" w:hAnsi="Times New Roman" w:cs="Times New Roman"/>
          <w:sz w:val="24"/>
          <w:szCs w:val="24"/>
        </w:rPr>
        <w:t>pro všeobecnou geografii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, Karel Absolon (1877-1960) </w:t>
      </w:r>
      <w:r w:rsidR="00777399" w:rsidRPr="0031292E">
        <w:rPr>
          <w:rFonts w:ascii="Times New Roman" w:hAnsi="Times New Roman" w:cs="Times New Roman"/>
          <w:sz w:val="24"/>
          <w:szCs w:val="24"/>
        </w:rPr>
        <w:t>pro fyzickou geografii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 a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Viktor Dvorský (1882-1960) z antropogeografie. </w:t>
      </w:r>
      <w:r w:rsidR="004D4C09" w:rsidRPr="0031292E">
        <w:rPr>
          <w:rFonts w:ascii="Times New Roman" w:hAnsi="Times New Roman" w:cs="Times New Roman"/>
          <w:sz w:val="24"/>
          <w:szCs w:val="24"/>
        </w:rPr>
        <w:t>Jako asistent pracoval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 S</w:t>
      </w:r>
      <w:r w:rsidR="00C43FB7" w:rsidRPr="0031292E">
        <w:rPr>
          <w:rFonts w:ascii="Times New Roman" w:hAnsi="Times New Roman" w:cs="Times New Roman"/>
          <w:sz w:val="24"/>
          <w:szCs w:val="24"/>
        </w:rPr>
        <w:t>tanislav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99" w:rsidRPr="0031292E">
        <w:rPr>
          <w:rFonts w:ascii="Times New Roman" w:hAnsi="Times New Roman" w:cs="Times New Roman"/>
          <w:sz w:val="24"/>
          <w:szCs w:val="24"/>
        </w:rPr>
        <w:t>Nikolau</w:t>
      </w:r>
      <w:proofErr w:type="spellEnd"/>
      <w:r w:rsidR="00777399" w:rsidRPr="0031292E">
        <w:rPr>
          <w:rFonts w:ascii="Times New Roman" w:hAnsi="Times New Roman" w:cs="Times New Roman"/>
          <w:sz w:val="24"/>
          <w:szCs w:val="24"/>
        </w:rPr>
        <w:t xml:space="preserve"> (1878-1950)</w:t>
      </w:r>
      <w:r w:rsidR="00356D3B" w:rsidRPr="0031292E">
        <w:rPr>
          <w:rFonts w:ascii="Times New Roman" w:hAnsi="Times New Roman" w:cs="Times New Roman"/>
          <w:sz w:val="24"/>
          <w:szCs w:val="24"/>
        </w:rPr>
        <w:t xml:space="preserve">, autor 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většiny </w:t>
      </w:r>
      <w:r w:rsidR="004D4C09" w:rsidRPr="0031292E">
        <w:rPr>
          <w:rFonts w:ascii="Times New Roman" w:hAnsi="Times New Roman" w:cs="Times New Roman"/>
          <w:sz w:val="24"/>
          <w:szCs w:val="24"/>
        </w:rPr>
        <w:t xml:space="preserve">meziválečných </w:t>
      </w:r>
      <w:r w:rsidR="00356D3B" w:rsidRPr="0031292E">
        <w:rPr>
          <w:rFonts w:ascii="Times New Roman" w:hAnsi="Times New Roman" w:cs="Times New Roman"/>
          <w:sz w:val="24"/>
          <w:szCs w:val="24"/>
        </w:rPr>
        <w:t>středoškolských učebnic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 zeměpisu</w:t>
      </w:r>
      <w:r w:rsidR="002C2199" w:rsidRPr="0031292E">
        <w:rPr>
          <w:rFonts w:ascii="Times New Roman" w:hAnsi="Times New Roman" w:cs="Times New Roman"/>
          <w:sz w:val="24"/>
          <w:szCs w:val="24"/>
        </w:rPr>
        <w:t>.</w:t>
      </w:r>
      <w:r w:rsidR="00356D3B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Již roku 1912 se </w:t>
      </w:r>
      <w:proofErr w:type="spellStart"/>
      <w:r w:rsidR="002C2199" w:rsidRPr="0031292E">
        <w:rPr>
          <w:rFonts w:ascii="Times New Roman" w:hAnsi="Times New Roman" w:cs="Times New Roman"/>
          <w:sz w:val="24"/>
          <w:szCs w:val="24"/>
        </w:rPr>
        <w:t>geomorfolog</w:t>
      </w:r>
      <w:proofErr w:type="spellEnd"/>
      <w:r w:rsidR="002C21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E57483" w:rsidRPr="0031292E">
        <w:rPr>
          <w:rFonts w:ascii="Times New Roman" w:hAnsi="Times New Roman" w:cs="Times New Roman"/>
          <w:sz w:val="24"/>
          <w:szCs w:val="24"/>
        </w:rPr>
        <w:t>Daneš</w:t>
      </w:r>
      <w:r w:rsidR="002C21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777399" w:rsidRPr="0031292E">
        <w:rPr>
          <w:rFonts w:ascii="Times New Roman" w:hAnsi="Times New Roman" w:cs="Times New Roman"/>
          <w:sz w:val="24"/>
          <w:szCs w:val="24"/>
        </w:rPr>
        <w:t>stal mimořádným profesorem.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7FA3B" w14:textId="6E2E53D2" w:rsidR="00043454" w:rsidRPr="0031292E" w:rsidRDefault="009E6EB3" w:rsidP="0031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Se vznikem samostatného</w:t>
      </w:r>
      <w:r w:rsidR="00356D3B" w:rsidRPr="0031292E">
        <w:rPr>
          <w:rFonts w:ascii="Times New Roman" w:hAnsi="Times New Roman" w:cs="Times New Roman"/>
          <w:sz w:val="24"/>
          <w:szCs w:val="24"/>
        </w:rPr>
        <w:t xml:space="preserve"> Československa</w:t>
      </w:r>
      <w:r w:rsidR="00F45242" w:rsidRPr="0031292E">
        <w:rPr>
          <w:rFonts w:ascii="Times New Roman" w:hAnsi="Times New Roman" w:cs="Times New Roman"/>
          <w:sz w:val="24"/>
          <w:szCs w:val="24"/>
        </w:rPr>
        <w:t xml:space="preserve"> v roce 1918 </w:t>
      </w:r>
      <w:r w:rsidRPr="0031292E">
        <w:rPr>
          <w:rFonts w:ascii="Times New Roman" w:hAnsi="Times New Roman" w:cs="Times New Roman"/>
          <w:sz w:val="24"/>
          <w:szCs w:val="24"/>
        </w:rPr>
        <w:t xml:space="preserve"> se geografové podíleli na diskuzích o státních hranicích. </w:t>
      </w:r>
      <w:r w:rsidR="003E1E2D" w:rsidRPr="0031292E">
        <w:rPr>
          <w:rFonts w:ascii="Times New Roman" w:hAnsi="Times New Roman" w:cs="Times New Roman"/>
          <w:sz w:val="24"/>
          <w:szCs w:val="24"/>
        </w:rPr>
        <w:t>V. Dvorsk</w:t>
      </w:r>
      <w:r w:rsidRPr="0031292E">
        <w:rPr>
          <w:rFonts w:ascii="Times New Roman" w:hAnsi="Times New Roman" w:cs="Times New Roman"/>
          <w:sz w:val="24"/>
          <w:szCs w:val="24"/>
        </w:rPr>
        <w:t>ý</w:t>
      </w:r>
      <w:r w:rsidR="00527CBD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Pr="0031292E">
        <w:rPr>
          <w:rFonts w:ascii="Times New Roman" w:hAnsi="Times New Roman" w:cs="Times New Roman"/>
          <w:sz w:val="24"/>
          <w:szCs w:val="24"/>
        </w:rPr>
        <w:t xml:space="preserve">se 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uplatnil jako odborný expert československé delegace při jednáních v Paříži. </w:t>
      </w:r>
    </w:p>
    <w:p w14:paraId="7A2FBD41" w14:textId="3111979C" w:rsidR="00227F66" w:rsidRPr="0031292E" w:rsidRDefault="00227F66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 xml:space="preserve">V roce 1916 </w:t>
      </w:r>
      <w:r w:rsidR="009E6EB3" w:rsidRPr="0031292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C2199" w:rsidRPr="0031292E">
        <w:rPr>
          <w:rFonts w:ascii="Times New Roman" w:hAnsi="Times New Roman" w:cs="Times New Roman"/>
          <w:sz w:val="24"/>
          <w:szCs w:val="24"/>
        </w:rPr>
        <w:t>geomorfolog</w:t>
      </w:r>
      <w:proofErr w:type="spellEnd"/>
      <w:r w:rsidR="00464932" w:rsidRPr="0031292E">
        <w:rPr>
          <w:rFonts w:ascii="Times New Roman" w:hAnsi="Times New Roman" w:cs="Times New Roman"/>
          <w:sz w:val="24"/>
          <w:szCs w:val="24"/>
        </w:rPr>
        <w:t xml:space="preserve"> Václav Dědina (1870–1956) habilitoval s prací o křídové tabuli.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C6BC4" w14:textId="61FF063B" w:rsidR="003E1E2D" w:rsidRPr="0031292E" w:rsidRDefault="00527CBD" w:rsidP="0031292E">
      <w:pPr>
        <w:pStyle w:val="Normlnweb"/>
        <w:spacing w:before="0" w:beforeAutospacing="0" w:after="0" w:afterAutospacing="0"/>
        <w:jc w:val="both"/>
      </w:pPr>
      <w:r w:rsidRPr="0031292E">
        <w:t xml:space="preserve">24. </w:t>
      </w:r>
      <w:r w:rsidR="00356D3B" w:rsidRPr="0031292E">
        <w:t>června</w:t>
      </w:r>
      <w:r w:rsidRPr="0031292E">
        <w:t xml:space="preserve"> </w:t>
      </w:r>
      <w:r w:rsidR="002C2199" w:rsidRPr="0031292E">
        <w:t xml:space="preserve">1920 se </w:t>
      </w:r>
      <w:r w:rsidR="00356D3B" w:rsidRPr="0031292E">
        <w:t xml:space="preserve">oddělila nově </w:t>
      </w:r>
      <w:r w:rsidR="006D36FC" w:rsidRPr="0031292E">
        <w:t xml:space="preserve">zřízená </w:t>
      </w:r>
      <w:r w:rsidR="003E1E2D" w:rsidRPr="0031292E">
        <w:t>Přírodovědecká fakulta</w:t>
      </w:r>
      <w:r w:rsidR="00620033" w:rsidRPr="0031292E">
        <w:t xml:space="preserve"> UK</w:t>
      </w:r>
      <w:r w:rsidR="002C2199" w:rsidRPr="0031292E">
        <w:t xml:space="preserve"> </w:t>
      </w:r>
      <w:r w:rsidR="002C2199" w:rsidRPr="0031292E">
        <w:t>od Filozofické fakulty</w:t>
      </w:r>
      <w:r w:rsidR="002C2199" w:rsidRPr="0031292E">
        <w:t>.</w:t>
      </w:r>
      <w:r w:rsidR="003E1E2D" w:rsidRPr="0031292E">
        <w:t xml:space="preserve"> </w:t>
      </w:r>
    </w:p>
    <w:p w14:paraId="043EE924" w14:textId="0F9EF1C8" w:rsidR="00227F66" w:rsidRPr="0031292E" w:rsidRDefault="00227F66" w:rsidP="0031292E">
      <w:pPr>
        <w:pStyle w:val="Normlnweb"/>
        <w:spacing w:before="0" w:beforeAutospacing="0" w:after="0" w:afterAutospacing="0"/>
        <w:jc w:val="both"/>
        <w:rPr>
          <w:i/>
        </w:rPr>
      </w:pPr>
      <w:r w:rsidRPr="0031292E">
        <w:t xml:space="preserve">Ministerstvo školství a národní osvěty </w:t>
      </w:r>
      <w:r w:rsidR="00E57483" w:rsidRPr="0031292E">
        <w:t xml:space="preserve">29. </w:t>
      </w:r>
      <w:r w:rsidR="006D36FC" w:rsidRPr="0031292E">
        <w:t>listopadu</w:t>
      </w:r>
      <w:r w:rsidR="00E57483" w:rsidRPr="0031292E">
        <w:t xml:space="preserve"> 1920 </w:t>
      </w:r>
      <w:r w:rsidRPr="0031292E">
        <w:t xml:space="preserve">ustanovilo </w:t>
      </w:r>
      <w:r w:rsidR="006D36FC" w:rsidRPr="0031292E">
        <w:t>v </w:t>
      </w:r>
      <w:r w:rsidR="00E57483" w:rsidRPr="0031292E">
        <w:t xml:space="preserve">Geografickém ústavu </w:t>
      </w:r>
      <w:r w:rsidRPr="0031292E">
        <w:t xml:space="preserve">Státní sbírku mapovou Republiky československé. </w:t>
      </w:r>
    </w:p>
    <w:p w14:paraId="7C82C09F" w14:textId="74E4CEB5" w:rsidR="0026490C" w:rsidRPr="0031292E" w:rsidRDefault="00E2178D" w:rsidP="0031292E">
      <w:pPr>
        <w:pStyle w:val="Normlnweb"/>
        <w:spacing w:before="0" w:beforeAutospacing="0" w:after="0" w:afterAutospacing="0"/>
        <w:jc w:val="both"/>
      </w:pPr>
      <w:r w:rsidRPr="0031292E">
        <w:t xml:space="preserve">Cvičení z kartografie vedl Bedřich </w:t>
      </w:r>
      <w:proofErr w:type="spellStart"/>
      <w:r w:rsidRPr="0031292E">
        <w:t>Šalamon</w:t>
      </w:r>
      <w:proofErr w:type="spellEnd"/>
      <w:r w:rsidR="00073A63" w:rsidRPr="0031292E">
        <w:t xml:space="preserve"> (1880</w:t>
      </w:r>
      <w:r w:rsidR="002C2199" w:rsidRPr="0031292E">
        <w:t>–</w:t>
      </w:r>
      <w:r w:rsidR="00073A63" w:rsidRPr="0031292E">
        <w:t>1967)</w:t>
      </w:r>
      <w:r w:rsidRPr="0031292E">
        <w:t xml:space="preserve">, </w:t>
      </w:r>
      <w:r w:rsidR="00043454" w:rsidRPr="0031292E">
        <w:t xml:space="preserve">profesor matematické geografie a kartografie UK. </w:t>
      </w:r>
      <w:r w:rsidR="00FE5E5F" w:rsidRPr="0031292E">
        <w:t xml:space="preserve"> M</w:t>
      </w:r>
      <w:r w:rsidRPr="0031292E">
        <w:t>etodiku středoškol</w:t>
      </w:r>
      <w:r w:rsidR="00356D3B" w:rsidRPr="0031292E">
        <w:t xml:space="preserve">ského vyučování </w:t>
      </w:r>
      <w:r w:rsidR="00FE5E5F" w:rsidRPr="0031292E">
        <w:t xml:space="preserve">přednášel </w:t>
      </w:r>
      <w:r w:rsidR="00073A63" w:rsidRPr="0031292E">
        <w:t xml:space="preserve">kartograf </w:t>
      </w:r>
      <w:r w:rsidR="00FE5E5F" w:rsidRPr="0031292E">
        <w:t xml:space="preserve">profesor a ředitel gymnázia </w:t>
      </w:r>
      <w:r w:rsidR="00356D3B" w:rsidRPr="0031292E">
        <w:t xml:space="preserve">František </w:t>
      </w:r>
      <w:r w:rsidRPr="0031292E">
        <w:t>Ma</w:t>
      </w:r>
      <w:r w:rsidR="008A2130" w:rsidRPr="0031292E">
        <w:t>c</w:t>
      </w:r>
      <w:r w:rsidRPr="0031292E">
        <w:t>hát</w:t>
      </w:r>
      <w:r w:rsidR="00073A63" w:rsidRPr="0031292E">
        <w:t xml:space="preserve"> (1876</w:t>
      </w:r>
      <w:r w:rsidR="002C2199" w:rsidRPr="0031292E">
        <w:t>–</w:t>
      </w:r>
      <w:r w:rsidR="00073A63" w:rsidRPr="0031292E">
        <w:t>1935)</w:t>
      </w:r>
      <w:r w:rsidRPr="0031292E">
        <w:t xml:space="preserve">. Novým asistentem </w:t>
      </w:r>
      <w:r w:rsidR="00FE5E5F" w:rsidRPr="0031292E">
        <w:t xml:space="preserve">Geografického ústavu </w:t>
      </w:r>
      <w:r w:rsidRPr="0031292E">
        <w:t>se stal Jiří Král</w:t>
      </w:r>
      <w:r w:rsidR="00073A63" w:rsidRPr="0031292E">
        <w:t xml:space="preserve"> (1893-1975), pozdější profesor antropogeografie</w:t>
      </w:r>
      <w:r w:rsidR="00620033" w:rsidRPr="0031292E">
        <w:t>.</w:t>
      </w:r>
      <w:r w:rsidRPr="0031292E">
        <w:t xml:space="preserve"> Začátkem dvacátých let bývalo na hlavních př</w:t>
      </w:r>
      <w:r w:rsidR="008A2130" w:rsidRPr="0031292E">
        <w:t>e</w:t>
      </w:r>
      <w:r w:rsidRPr="0031292E">
        <w:t xml:space="preserve">dnáškách </w:t>
      </w:r>
      <w:r w:rsidR="006D36FC" w:rsidRPr="0031292E">
        <w:t xml:space="preserve">přítomno </w:t>
      </w:r>
      <w:r w:rsidRPr="0031292E">
        <w:t>až 400 studentů.</w:t>
      </w:r>
    </w:p>
    <w:p w14:paraId="5D1316EC" w14:textId="61A69EB3" w:rsidR="00AE30AD" w:rsidRPr="0031292E" w:rsidRDefault="00E2178D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V</w:t>
      </w:r>
      <w:r w:rsidR="006D36FC" w:rsidRPr="0031292E">
        <w:rPr>
          <w:rFonts w:ascii="Times New Roman" w:hAnsi="Times New Roman" w:cs="Times New Roman"/>
          <w:sz w:val="24"/>
          <w:szCs w:val="24"/>
        </w:rPr>
        <w:t xml:space="preserve">e </w:t>
      </w:r>
      <w:r w:rsidR="0026490C" w:rsidRPr="0031292E">
        <w:rPr>
          <w:rFonts w:ascii="Times New Roman" w:hAnsi="Times New Roman" w:cs="Times New Roman"/>
          <w:sz w:val="24"/>
          <w:szCs w:val="24"/>
        </w:rPr>
        <w:t>dvacátých letech s</w:t>
      </w:r>
      <w:r w:rsidRPr="0031292E">
        <w:rPr>
          <w:rFonts w:ascii="Times New Roman" w:hAnsi="Times New Roman" w:cs="Times New Roman"/>
          <w:sz w:val="24"/>
          <w:szCs w:val="24"/>
        </w:rPr>
        <w:t>e habilitoval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V. J. Novák</w:t>
      </w:r>
      <w:r w:rsidR="00E57483" w:rsidRPr="0031292E">
        <w:rPr>
          <w:rFonts w:ascii="Times New Roman" w:hAnsi="Times New Roman" w:cs="Times New Roman"/>
          <w:sz w:val="24"/>
          <w:szCs w:val="24"/>
        </w:rPr>
        <w:t xml:space="preserve"> (1882–1951)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pro fyzickou geografii, František </w:t>
      </w:r>
      <w:proofErr w:type="spellStart"/>
      <w:r w:rsidR="0026490C" w:rsidRPr="0031292E">
        <w:rPr>
          <w:rFonts w:ascii="Times New Roman" w:hAnsi="Times New Roman" w:cs="Times New Roman"/>
          <w:sz w:val="24"/>
          <w:szCs w:val="24"/>
        </w:rPr>
        <w:t>Štůla</w:t>
      </w:r>
      <w:proofErr w:type="spellEnd"/>
      <w:r w:rsidR="00E57483" w:rsidRPr="0031292E">
        <w:rPr>
          <w:rFonts w:ascii="Times New Roman" w:hAnsi="Times New Roman" w:cs="Times New Roman"/>
          <w:sz w:val="24"/>
          <w:szCs w:val="24"/>
        </w:rPr>
        <w:t xml:space="preserve"> (1882–1943)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a J. Pohl </w:t>
      </w:r>
      <w:proofErr w:type="spellStart"/>
      <w:r w:rsidR="0026490C" w:rsidRPr="0031292E">
        <w:rPr>
          <w:rFonts w:ascii="Times New Roman" w:hAnsi="Times New Roman" w:cs="Times New Roman"/>
          <w:sz w:val="24"/>
          <w:szCs w:val="24"/>
        </w:rPr>
        <w:t>Doberský</w:t>
      </w:r>
      <w:proofErr w:type="spellEnd"/>
      <w:r w:rsidR="00E57483" w:rsidRPr="0031292E">
        <w:rPr>
          <w:rFonts w:ascii="Times New Roman" w:hAnsi="Times New Roman" w:cs="Times New Roman"/>
          <w:sz w:val="24"/>
          <w:szCs w:val="24"/>
        </w:rPr>
        <w:t xml:space="preserve"> (1888</w:t>
      </w:r>
      <w:r w:rsidR="00E33E6F" w:rsidRPr="0031292E">
        <w:rPr>
          <w:rFonts w:ascii="Times New Roman" w:hAnsi="Times New Roman" w:cs="Times New Roman"/>
          <w:sz w:val="24"/>
          <w:szCs w:val="24"/>
        </w:rPr>
        <w:t>–</w:t>
      </w:r>
      <w:r w:rsidR="00E57483" w:rsidRPr="0031292E">
        <w:rPr>
          <w:rFonts w:ascii="Times New Roman" w:hAnsi="Times New Roman" w:cs="Times New Roman"/>
          <w:sz w:val="24"/>
          <w:szCs w:val="24"/>
        </w:rPr>
        <w:t>1967)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pro antropogeografii.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 V</w:t>
      </w:r>
      <w:r w:rsidR="006D36FC" w:rsidRPr="0031292E">
        <w:rPr>
          <w:rFonts w:ascii="Times New Roman" w:hAnsi="Times New Roman" w:cs="Times New Roman"/>
          <w:sz w:val="24"/>
          <w:szCs w:val="24"/>
        </w:rPr>
        <w:t>e stejném oboru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 se habilitoval i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227F66" w:rsidRPr="0031292E">
        <w:rPr>
          <w:rFonts w:ascii="Times New Roman" w:hAnsi="Times New Roman" w:cs="Times New Roman"/>
          <w:sz w:val="24"/>
          <w:szCs w:val="24"/>
        </w:rPr>
        <w:t>Auerhan</w:t>
      </w:r>
      <w:proofErr w:type="spellEnd"/>
      <w:r w:rsidR="00227F66" w:rsidRPr="0031292E">
        <w:rPr>
          <w:rFonts w:ascii="Times New Roman" w:hAnsi="Times New Roman" w:cs="Times New Roman"/>
          <w:sz w:val="24"/>
          <w:szCs w:val="24"/>
        </w:rPr>
        <w:t xml:space="preserve"> (188</w:t>
      </w:r>
      <w:r w:rsidR="00E57483" w:rsidRPr="0031292E">
        <w:rPr>
          <w:rFonts w:ascii="Times New Roman" w:hAnsi="Times New Roman" w:cs="Times New Roman"/>
          <w:sz w:val="24"/>
          <w:szCs w:val="24"/>
        </w:rPr>
        <w:t>0</w:t>
      </w:r>
      <w:r w:rsidR="00E33E6F" w:rsidRPr="0031292E">
        <w:rPr>
          <w:rFonts w:ascii="Times New Roman" w:hAnsi="Times New Roman" w:cs="Times New Roman"/>
          <w:sz w:val="24"/>
          <w:szCs w:val="24"/>
        </w:rPr>
        <w:t>–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1942), </w:t>
      </w:r>
      <w:r w:rsidR="004D4C09" w:rsidRPr="0031292E">
        <w:rPr>
          <w:rFonts w:ascii="Times New Roman" w:hAnsi="Times New Roman" w:cs="Times New Roman"/>
          <w:sz w:val="24"/>
          <w:szCs w:val="24"/>
        </w:rPr>
        <w:t>budoucí</w:t>
      </w:r>
      <w:r w:rsidR="00464932" w:rsidRPr="0031292E">
        <w:rPr>
          <w:rFonts w:ascii="Times New Roman" w:hAnsi="Times New Roman" w:cs="Times New Roman"/>
          <w:sz w:val="24"/>
          <w:szCs w:val="24"/>
        </w:rPr>
        <w:t xml:space="preserve"> předseda </w:t>
      </w:r>
      <w:r w:rsidR="004D4C09" w:rsidRPr="0031292E">
        <w:rPr>
          <w:rFonts w:ascii="Times New Roman" w:hAnsi="Times New Roman" w:cs="Times New Roman"/>
          <w:sz w:val="24"/>
          <w:szCs w:val="24"/>
        </w:rPr>
        <w:t>Státního s</w:t>
      </w:r>
      <w:r w:rsidR="00464932" w:rsidRPr="0031292E">
        <w:rPr>
          <w:rFonts w:ascii="Times New Roman" w:hAnsi="Times New Roman" w:cs="Times New Roman"/>
          <w:sz w:val="24"/>
          <w:szCs w:val="24"/>
        </w:rPr>
        <w:t>tatistického úřadu.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B3A3" w14:textId="77777777" w:rsidR="002C2199" w:rsidRPr="0031292E" w:rsidRDefault="00464932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Docentem demografie se stal Antonín Boháč (1882–1950)</w:t>
      </w:r>
      <w:r w:rsidR="002C2199" w:rsidRPr="0031292E">
        <w:rPr>
          <w:rFonts w:ascii="Times New Roman" w:hAnsi="Times New Roman" w:cs="Times New Roman"/>
          <w:sz w:val="24"/>
          <w:szCs w:val="24"/>
        </w:rPr>
        <w:t>.</w:t>
      </w:r>
    </w:p>
    <w:p w14:paraId="28CDF920" w14:textId="4A6D4AAA" w:rsidR="00FE5E5F" w:rsidRPr="0031292E" w:rsidRDefault="00227F66" w:rsidP="0031292E">
      <w:pPr>
        <w:pStyle w:val="Normlnweb"/>
        <w:spacing w:before="0" w:beforeAutospacing="0" w:after="0" w:afterAutospacing="0"/>
        <w:jc w:val="both"/>
      </w:pPr>
      <w:r w:rsidRPr="0031292E">
        <w:t>V letech 1934</w:t>
      </w:r>
      <w:r w:rsidR="002C2199" w:rsidRPr="0031292E">
        <w:t>–</w:t>
      </w:r>
      <w:r w:rsidRPr="0031292E">
        <w:t xml:space="preserve">35 </w:t>
      </w:r>
      <w:r w:rsidR="00464932" w:rsidRPr="0031292E">
        <w:t xml:space="preserve">se habilitovali </w:t>
      </w:r>
      <w:r w:rsidRPr="0031292E">
        <w:t xml:space="preserve">Josef </w:t>
      </w:r>
      <w:proofErr w:type="spellStart"/>
      <w:r w:rsidRPr="0031292E">
        <w:t>K</w:t>
      </w:r>
      <w:r w:rsidR="00464932" w:rsidRPr="0031292E">
        <w:t>unský</w:t>
      </w:r>
      <w:proofErr w:type="spellEnd"/>
      <w:r w:rsidR="00464932" w:rsidRPr="0031292E">
        <w:t xml:space="preserve"> (1903–1977)</w:t>
      </w:r>
      <w:r w:rsidR="00E33E6F" w:rsidRPr="0031292E">
        <w:t xml:space="preserve"> </w:t>
      </w:r>
      <w:r w:rsidRPr="0031292E">
        <w:t xml:space="preserve">pro geomorfologii, Julie </w:t>
      </w:r>
      <w:proofErr w:type="spellStart"/>
      <w:r w:rsidRPr="0031292E">
        <w:t>Moschlesová</w:t>
      </w:r>
      <w:proofErr w:type="spellEnd"/>
      <w:r w:rsidR="00E57483" w:rsidRPr="0031292E">
        <w:t xml:space="preserve"> (1892–1956)</w:t>
      </w:r>
      <w:r w:rsidRPr="0031292E">
        <w:t xml:space="preserve"> pro antropogeografii a Karel Kuchař</w:t>
      </w:r>
      <w:r w:rsidR="00464932" w:rsidRPr="0031292E">
        <w:t xml:space="preserve"> (1906–1975)</w:t>
      </w:r>
      <w:r w:rsidRPr="0031292E">
        <w:t xml:space="preserve"> pro kartografii a fyzickou geografii.</w:t>
      </w:r>
      <w:r w:rsidR="00E33E6F" w:rsidRPr="0031292E">
        <w:t xml:space="preserve"> </w:t>
      </w:r>
      <w:r w:rsidR="00620033" w:rsidRPr="0031292E">
        <w:t>P</w:t>
      </w:r>
      <w:r w:rsidR="00FE5E5F" w:rsidRPr="0031292E">
        <w:t>rofesor Jaromír Korčák, sociální geograf a demograf</w:t>
      </w:r>
      <w:r w:rsidR="00620033" w:rsidRPr="0031292E">
        <w:t xml:space="preserve">, </w:t>
      </w:r>
      <w:r w:rsidR="002C2199" w:rsidRPr="0031292E">
        <w:t xml:space="preserve">později </w:t>
      </w:r>
      <w:r w:rsidR="00620033" w:rsidRPr="0031292E">
        <w:t>za</w:t>
      </w:r>
      <w:r w:rsidR="00FE5E5F" w:rsidRPr="0031292E">
        <w:t xml:space="preserve">ložil </w:t>
      </w:r>
      <w:r w:rsidR="00AE30AD" w:rsidRPr="0031292E">
        <w:t xml:space="preserve">tzv. </w:t>
      </w:r>
      <w:proofErr w:type="spellStart"/>
      <w:r w:rsidR="00AE30AD" w:rsidRPr="0031292E">
        <w:t>albertovskou</w:t>
      </w:r>
      <w:proofErr w:type="spellEnd"/>
      <w:r w:rsidR="00AE30AD" w:rsidRPr="0031292E">
        <w:t xml:space="preserve"> školu</w:t>
      </w:r>
      <w:r w:rsidR="00AE30AD" w:rsidRPr="0031292E">
        <w:t xml:space="preserve"> </w:t>
      </w:r>
      <w:r w:rsidR="00FE5E5F" w:rsidRPr="0031292E">
        <w:t xml:space="preserve">sociálně-ekonomické geografie. </w:t>
      </w:r>
    </w:p>
    <w:p w14:paraId="5417978F" w14:textId="15562DEE" w:rsidR="00073A63" w:rsidRPr="0031292E" w:rsidRDefault="0026490C" w:rsidP="0031292E">
      <w:pPr>
        <w:pStyle w:val="Normlnweb"/>
        <w:spacing w:before="0" w:beforeAutospacing="0" w:after="0" w:afterAutospacing="0"/>
        <w:jc w:val="both"/>
      </w:pPr>
      <w:r w:rsidRPr="0031292E">
        <w:t>Z externistů na</w:t>
      </w:r>
      <w:r w:rsidR="008A2130" w:rsidRPr="0031292E">
        <w:t> Geografickém ústav</w:t>
      </w:r>
      <w:r w:rsidRPr="0031292E">
        <w:t>u</w:t>
      </w:r>
      <w:r w:rsidR="00FE5E5F" w:rsidRPr="0031292E">
        <w:t xml:space="preserve"> UK</w:t>
      </w:r>
      <w:r w:rsidR="008A2130" w:rsidRPr="0031292E">
        <w:t xml:space="preserve"> </w:t>
      </w:r>
      <w:r w:rsidRPr="0031292E">
        <w:t>učil i známý orientalista</w:t>
      </w:r>
      <w:r w:rsidR="00FE5E5F" w:rsidRPr="0031292E">
        <w:t>, biblista a arabista</w:t>
      </w:r>
      <w:r w:rsidR="008A2130" w:rsidRPr="0031292E">
        <w:t xml:space="preserve"> Alois Musil</w:t>
      </w:r>
      <w:r w:rsidR="00E33E6F" w:rsidRPr="0031292E">
        <w:t xml:space="preserve"> (1868–1944)</w:t>
      </w:r>
      <w:r w:rsidRPr="0031292E">
        <w:t xml:space="preserve">. </w:t>
      </w:r>
    </w:p>
    <w:p w14:paraId="281E19CC" w14:textId="303A53F6" w:rsidR="008B2EA2" w:rsidRPr="0031292E" w:rsidRDefault="008B2EA2" w:rsidP="0031292E">
      <w:pPr>
        <w:pStyle w:val="Normlnweb"/>
        <w:spacing w:before="0" w:beforeAutospacing="0" w:after="0" w:afterAutospacing="0"/>
        <w:jc w:val="both"/>
      </w:pPr>
      <w:r w:rsidRPr="0031292E">
        <w:lastRenderedPageBreak/>
        <w:t xml:space="preserve">V roce 1935 vyšlo </w:t>
      </w:r>
      <w:r w:rsidR="00073A63" w:rsidRPr="0031292E">
        <w:t xml:space="preserve">velké </w:t>
      </w:r>
      <w:r w:rsidRPr="0031292E">
        <w:t>reprezenta</w:t>
      </w:r>
      <w:r w:rsidR="006904BE" w:rsidRPr="0031292E">
        <w:t>tivní</w:t>
      </w:r>
      <w:r w:rsidRPr="0031292E">
        <w:t xml:space="preserve"> národní dílo</w:t>
      </w:r>
      <w:r w:rsidRPr="0031292E">
        <w:rPr>
          <w:i/>
        </w:rPr>
        <w:t xml:space="preserve"> Atlas ČSR. </w:t>
      </w:r>
      <w:r w:rsidRPr="0031292E">
        <w:t xml:space="preserve">V redakci vedené J. Pantoflíčkem byli </w:t>
      </w:r>
      <w:r w:rsidR="006904BE" w:rsidRPr="0031292E">
        <w:t xml:space="preserve">nejen </w:t>
      </w:r>
      <w:proofErr w:type="spellStart"/>
      <w:r w:rsidR="00073A63" w:rsidRPr="0031292E">
        <w:t>albertovští</w:t>
      </w:r>
      <w:proofErr w:type="spellEnd"/>
      <w:r w:rsidR="00073A63" w:rsidRPr="0031292E">
        <w:t xml:space="preserve"> </w:t>
      </w:r>
      <w:r w:rsidRPr="0031292E">
        <w:t xml:space="preserve">geografové V. </w:t>
      </w:r>
      <w:proofErr w:type="spellStart"/>
      <w:r w:rsidRPr="0031292E">
        <w:t>Švambera</w:t>
      </w:r>
      <w:proofErr w:type="spellEnd"/>
      <w:r w:rsidRPr="0031292E">
        <w:t xml:space="preserve">, B. </w:t>
      </w:r>
      <w:proofErr w:type="spellStart"/>
      <w:r w:rsidRPr="0031292E">
        <w:t>Šalamon</w:t>
      </w:r>
      <w:proofErr w:type="spellEnd"/>
      <w:r w:rsidRPr="0031292E">
        <w:t>, F. Machát</w:t>
      </w:r>
      <w:r w:rsidR="006904BE" w:rsidRPr="0031292E">
        <w:t>, ale i</w:t>
      </w:r>
      <w:r w:rsidRPr="0031292E">
        <w:t xml:space="preserve"> </w:t>
      </w:r>
      <w:r w:rsidR="006904BE" w:rsidRPr="0031292E">
        <w:t>další vědci z</w:t>
      </w:r>
      <w:r w:rsidR="006D36FC" w:rsidRPr="0031292E">
        <w:t xml:space="preserve"> </w:t>
      </w:r>
      <w:r w:rsidR="00073A63" w:rsidRPr="0031292E">
        <w:t>P</w:t>
      </w:r>
      <w:r w:rsidRPr="0031292E">
        <w:t>řírodovědecké fakulty V. Láska</w:t>
      </w:r>
      <w:r w:rsidR="006D36FC" w:rsidRPr="0031292E">
        <w:t>,</w:t>
      </w:r>
      <w:r w:rsidRPr="0031292E">
        <w:t xml:space="preserve"> A. Boháč a C. Purkyně.</w:t>
      </w:r>
    </w:p>
    <w:p w14:paraId="4AE15C98" w14:textId="47C40AE5" w:rsidR="008A2130" w:rsidRPr="0031292E" w:rsidRDefault="002E0CB3" w:rsidP="0031292E">
      <w:pPr>
        <w:pStyle w:val="Normlnweb"/>
        <w:spacing w:before="0" w:beforeAutospacing="0" w:after="0" w:afterAutospacing="0"/>
        <w:jc w:val="both"/>
      </w:pPr>
      <w:r w:rsidRPr="0031292E">
        <w:t xml:space="preserve">Německá okupace </w:t>
      </w:r>
      <w:r w:rsidR="00073A63" w:rsidRPr="0031292E">
        <w:t>v roce</w:t>
      </w:r>
      <w:r w:rsidRPr="0031292E">
        <w:t xml:space="preserve"> 1939 vyústila v</w:t>
      </w:r>
      <w:r w:rsidR="00620033" w:rsidRPr="0031292E">
        <w:t> </w:t>
      </w:r>
      <w:r w:rsidRPr="0031292E">
        <w:t>teror</w:t>
      </w:r>
      <w:r w:rsidR="00620033" w:rsidRPr="0031292E">
        <w:t xml:space="preserve"> a zavření českých vysokých škol</w:t>
      </w:r>
      <w:r w:rsidRPr="0031292E">
        <w:t xml:space="preserve">. Profesor </w:t>
      </w:r>
      <w:proofErr w:type="spellStart"/>
      <w:r w:rsidRPr="0031292E">
        <w:t>Auerhan</w:t>
      </w:r>
      <w:proofErr w:type="spellEnd"/>
      <w:r w:rsidRPr="0031292E">
        <w:t xml:space="preserve"> a řada dalších byli umučeni nacisty</w:t>
      </w:r>
      <w:r w:rsidR="00620033" w:rsidRPr="0031292E">
        <w:t>.</w:t>
      </w:r>
      <w:r w:rsidRPr="0031292E">
        <w:t xml:space="preserve"> </w:t>
      </w:r>
    </w:p>
    <w:p w14:paraId="42AA2137" w14:textId="01791D20" w:rsidR="00F45242" w:rsidRPr="0031292E" w:rsidRDefault="00227F66" w:rsidP="0031292E">
      <w:pPr>
        <w:pStyle w:val="Normlnweb"/>
        <w:spacing w:before="0" w:beforeAutospacing="0" w:after="0" w:afterAutospacing="0"/>
        <w:jc w:val="both"/>
      </w:pPr>
      <w:r w:rsidRPr="0031292E">
        <w:t xml:space="preserve">Přes </w:t>
      </w:r>
      <w:r w:rsidR="006904BE" w:rsidRPr="0031292E">
        <w:t xml:space="preserve">budoucí </w:t>
      </w:r>
      <w:r w:rsidRPr="0031292E">
        <w:t xml:space="preserve">nepříznivý vývoj </w:t>
      </w:r>
      <w:r w:rsidR="00464932" w:rsidRPr="0031292E">
        <w:t xml:space="preserve">lze konstatovat, že </w:t>
      </w:r>
      <w:r w:rsidR="00F45242" w:rsidRPr="0031292E">
        <w:t>Geografický ústav UK</w:t>
      </w:r>
      <w:r w:rsidR="005400C5" w:rsidRPr="0031292E">
        <w:t xml:space="preserve"> se</w:t>
      </w:r>
      <w:r w:rsidR="00F45242" w:rsidRPr="0031292E">
        <w:t xml:space="preserve"> koncem dvacátých let 20. století mohl srovná</w:t>
      </w:r>
      <w:r w:rsidR="005400C5" w:rsidRPr="0031292E">
        <w:t>vat</w:t>
      </w:r>
      <w:r w:rsidR="00F45242" w:rsidRPr="0031292E">
        <w:t xml:space="preserve"> s nejlepšími </w:t>
      </w:r>
      <w:r w:rsidR="006904BE" w:rsidRPr="0031292E">
        <w:t xml:space="preserve">zahraničními </w:t>
      </w:r>
      <w:r w:rsidR="00F45242" w:rsidRPr="0031292E">
        <w:t>institucemi velkých národů.</w:t>
      </w:r>
      <w:r w:rsidR="002E0CB3" w:rsidRPr="0031292E">
        <w:t xml:space="preserve"> </w:t>
      </w:r>
    </w:p>
    <w:p w14:paraId="1E5F112B" w14:textId="77777777" w:rsidR="009F407C" w:rsidRPr="0031292E" w:rsidRDefault="009F407C" w:rsidP="00AE30AD">
      <w:pPr>
        <w:pStyle w:val="Normlnweb"/>
        <w:spacing w:before="0" w:beforeAutospacing="0" w:after="0" w:afterAutospacing="0" w:line="360" w:lineRule="auto"/>
        <w:jc w:val="both"/>
      </w:pPr>
    </w:p>
    <w:p w14:paraId="0822C818" w14:textId="72483566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292E">
        <w:rPr>
          <w:rFonts w:ascii="Times New Roman" w:hAnsi="Times New Roman" w:cs="Times New Roman"/>
          <w:i/>
        </w:rPr>
        <w:t xml:space="preserve">Návštěvníci si kromě 60 originálních dokumentů budou moci prohlédnout i nástěnné fotografie tří meziválečných děkanů </w:t>
      </w:r>
      <w:proofErr w:type="spellStart"/>
      <w:r w:rsidRPr="0031292E">
        <w:rPr>
          <w:rFonts w:ascii="Times New Roman" w:hAnsi="Times New Roman" w:cs="Times New Roman"/>
          <w:i/>
        </w:rPr>
        <w:t>PřF</w:t>
      </w:r>
      <w:proofErr w:type="spellEnd"/>
      <w:r w:rsidRPr="0031292E">
        <w:rPr>
          <w:rFonts w:ascii="Times New Roman" w:hAnsi="Times New Roman" w:cs="Times New Roman"/>
          <w:i/>
        </w:rPr>
        <w:t xml:space="preserve"> UK, které poskytl laskavě Ateliér </w:t>
      </w:r>
      <w:proofErr w:type="spellStart"/>
      <w:r w:rsidRPr="0031292E">
        <w:rPr>
          <w:rFonts w:ascii="Times New Roman" w:hAnsi="Times New Roman" w:cs="Times New Roman"/>
          <w:i/>
        </w:rPr>
        <w:t>Langhans</w:t>
      </w:r>
      <w:proofErr w:type="spellEnd"/>
      <w:r w:rsidRPr="0031292E">
        <w:rPr>
          <w:rFonts w:ascii="Times New Roman" w:hAnsi="Times New Roman" w:cs="Times New Roman"/>
          <w:i/>
        </w:rPr>
        <w:t xml:space="preserve">. Z dalších objektů je k vidění glóbus firmy Jan </w:t>
      </w:r>
      <w:proofErr w:type="spellStart"/>
      <w:r w:rsidRPr="0031292E">
        <w:rPr>
          <w:rFonts w:ascii="Times New Roman" w:hAnsi="Times New Roman" w:cs="Times New Roman"/>
          <w:i/>
        </w:rPr>
        <w:t>Felkl</w:t>
      </w:r>
      <w:proofErr w:type="spellEnd"/>
      <w:r w:rsidRPr="0031292E">
        <w:rPr>
          <w:rFonts w:ascii="Times New Roman" w:hAnsi="Times New Roman" w:cs="Times New Roman"/>
          <w:i/>
        </w:rPr>
        <w:t xml:space="preserve"> a syn upravený Stanislavem </w:t>
      </w:r>
      <w:proofErr w:type="spellStart"/>
      <w:r w:rsidRPr="0031292E">
        <w:rPr>
          <w:rFonts w:ascii="Times New Roman" w:hAnsi="Times New Roman" w:cs="Times New Roman"/>
          <w:i/>
        </w:rPr>
        <w:t>Nikolauem</w:t>
      </w:r>
      <w:proofErr w:type="spellEnd"/>
      <w:r w:rsidRPr="0031292E">
        <w:rPr>
          <w:rFonts w:ascii="Times New Roman" w:hAnsi="Times New Roman" w:cs="Times New Roman"/>
          <w:i/>
        </w:rPr>
        <w:t xml:space="preserve"> v roce 1921. Dále byla v chodbě instalována velkoformátová</w:t>
      </w:r>
      <w:r w:rsidR="00CC3BAC" w:rsidRPr="0031292E">
        <w:rPr>
          <w:rFonts w:ascii="Times New Roman" w:hAnsi="Times New Roman" w:cs="Times New Roman"/>
          <w:i/>
        </w:rPr>
        <w:t xml:space="preserve"> (ca 8 m</w:t>
      </w:r>
      <w:r w:rsidR="00CC3BAC" w:rsidRPr="0031292E">
        <w:rPr>
          <w:rFonts w:ascii="Times New Roman" w:hAnsi="Times New Roman" w:cs="Times New Roman"/>
          <w:i/>
          <w:vertAlign w:val="superscript"/>
        </w:rPr>
        <w:t>2</w:t>
      </w:r>
      <w:r w:rsidR="00CC3BAC" w:rsidRPr="0031292E">
        <w:rPr>
          <w:rFonts w:ascii="Times New Roman" w:hAnsi="Times New Roman" w:cs="Times New Roman"/>
          <w:i/>
        </w:rPr>
        <w:t>)</w:t>
      </w:r>
      <w:r w:rsidRPr="0031292E">
        <w:rPr>
          <w:rFonts w:ascii="Times New Roman" w:hAnsi="Times New Roman" w:cs="Times New Roman"/>
          <w:i/>
        </w:rPr>
        <w:t xml:space="preserve"> </w:t>
      </w:r>
      <w:r w:rsidR="00CC3BAC" w:rsidRPr="0031292E">
        <w:rPr>
          <w:rFonts w:ascii="Times New Roman" w:hAnsi="Times New Roman" w:cs="Times New Roman"/>
          <w:i/>
        </w:rPr>
        <w:t>kopie</w:t>
      </w:r>
      <w:r w:rsidR="00CC3BAC" w:rsidRPr="0031292E">
        <w:rPr>
          <w:rFonts w:ascii="Times New Roman" w:hAnsi="Times New Roman" w:cs="Times New Roman"/>
          <w:i/>
        </w:rPr>
        <w:t xml:space="preserve"> fyzické</w:t>
      </w:r>
      <w:r w:rsidRPr="0031292E">
        <w:rPr>
          <w:rFonts w:ascii="Times New Roman" w:hAnsi="Times New Roman" w:cs="Times New Roman"/>
          <w:i/>
        </w:rPr>
        <w:t xml:space="preserve"> map</w:t>
      </w:r>
      <w:r w:rsidR="00CC3BAC" w:rsidRPr="0031292E">
        <w:rPr>
          <w:rFonts w:ascii="Times New Roman" w:hAnsi="Times New Roman" w:cs="Times New Roman"/>
          <w:i/>
        </w:rPr>
        <w:t>y</w:t>
      </w:r>
      <w:r w:rsidRPr="0031292E">
        <w:rPr>
          <w:rFonts w:ascii="Times New Roman" w:hAnsi="Times New Roman" w:cs="Times New Roman"/>
          <w:i/>
        </w:rPr>
        <w:t xml:space="preserve"> Československa od autorů </w:t>
      </w:r>
      <w:r w:rsidR="00CC3BAC" w:rsidRPr="0031292E">
        <w:rPr>
          <w:rFonts w:ascii="Times New Roman" w:hAnsi="Times New Roman" w:cs="Times New Roman"/>
          <w:i/>
        </w:rPr>
        <w:t xml:space="preserve">F. </w:t>
      </w:r>
      <w:proofErr w:type="spellStart"/>
      <w:r w:rsidRPr="0031292E">
        <w:rPr>
          <w:rFonts w:ascii="Times New Roman" w:hAnsi="Times New Roman" w:cs="Times New Roman"/>
          <w:i/>
        </w:rPr>
        <w:t>Leixnera</w:t>
      </w:r>
      <w:proofErr w:type="spellEnd"/>
      <w:r w:rsidRPr="0031292E">
        <w:rPr>
          <w:rFonts w:ascii="Times New Roman" w:hAnsi="Times New Roman" w:cs="Times New Roman"/>
          <w:i/>
        </w:rPr>
        <w:t xml:space="preserve"> a M. </w:t>
      </w:r>
      <w:proofErr w:type="spellStart"/>
      <w:r w:rsidRPr="0031292E">
        <w:rPr>
          <w:rFonts w:ascii="Times New Roman" w:hAnsi="Times New Roman" w:cs="Times New Roman"/>
          <w:i/>
        </w:rPr>
        <w:t>Semíka</w:t>
      </w:r>
      <w:proofErr w:type="spellEnd"/>
      <w:r w:rsidRPr="0031292E">
        <w:rPr>
          <w:rFonts w:ascii="Times New Roman" w:hAnsi="Times New Roman" w:cs="Times New Roman"/>
          <w:i/>
        </w:rPr>
        <w:t xml:space="preserve"> z roku 1920 </w:t>
      </w:r>
      <w:r w:rsidR="00CC3BAC" w:rsidRPr="0031292E">
        <w:rPr>
          <w:rFonts w:ascii="Times New Roman" w:hAnsi="Times New Roman" w:cs="Times New Roman"/>
          <w:i/>
        </w:rPr>
        <w:t xml:space="preserve">dosud </w:t>
      </w:r>
      <w:r w:rsidRPr="0031292E">
        <w:rPr>
          <w:rFonts w:ascii="Times New Roman" w:hAnsi="Times New Roman" w:cs="Times New Roman"/>
          <w:i/>
        </w:rPr>
        <w:t xml:space="preserve">bez pevně stanovených hranic.  Tu věnovala firma </w:t>
      </w:r>
      <w:proofErr w:type="spellStart"/>
      <w:r w:rsidRPr="0031292E">
        <w:rPr>
          <w:rFonts w:ascii="Times New Roman" w:hAnsi="Times New Roman" w:cs="Times New Roman"/>
          <w:i/>
        </w:rPr>
        <w:t>ARCData</w:t>
      </w:r>
      <w:proofErr w:type="spellEnd"/>
      <w:r w:rsidRPr="0031292E">
        <w:rPr>
          <w:rFonts w:ascii="Times New Roman" w:hAnsi="Times New Roman" w:cs="Times New Roman"/>
          <w:i/>
        </w:rPr>
        <w:t xml:space="preserve"> Praha. Na dvou plátnech jsou ukázky stavby budovy přírodovědeckých oborů na Albertově a kopie starých map z edice </w:t>
      </w:r>
      <w:proofErr w:type="spellStart"/>
      <w:r w:rsidRPr="0031292E">
        <w:rPr>
          <w:rFonts w:ascii="Times New Roman" w:hAnsi="Times New Roman" w:cs="Times New Roman"/>
          <w:i/>
        </w:rPr>
        <w:t>Monumenta</w:t>
      </w:r>
      <w:proofErr w:type="spellEnd"/>
      <w:r w:rsidRPr="0031292E">
        <w:rPr>
          <w:rFonts w:ascii="Times New Roman" w:hAnsi="Times New Roman" w:cs="Times New Roman"/>
          <w:i/>
        </w:rPr>
        <w:t xml:space="preserve"> </w:t>
      </w:r>
      <w:proofErr w:type="spellStart"/>
      <w:r w:rsidRPr="0031292E">
        <w:rPr>
          <w:rFonts w:ascii="Times New Roman" w:hAnsi="Times New Roman" w:cs="Times New Roman"/>
          <w:i/>
        </w:rPr>
        <w:t>cartographica</w:t>
      </w:r>
      <w:proofErr w:type="spellEnd"/>
      <w:r w:rsidRPr="0031292E">
        <w:rPr>
          <w:rFonts w:ascii="Times New Roman" w:hAnsi="Times New Roman" w:cs="Times New Roman"/>
          <w:i/>
        </w:rPr>
        <w:t xml:space="preserve"> </w:t>
      </w:r>
      <w:proofErr w:type="spellStart"/>
      <w:r w:rsidRPr="0031292E">
        <w:rPr>
          <w:rFonts w:ascii="Times New Roman" w:hAnsi="Times New Roman" w:cs="Times New Roman"/>
          <w:i/>
        </w:rPr>
        <w:t>Bohemiae</w:t>
      </w:r>
      <w:proofErr w:type="spellEnd"/>
      <w:r w:rsidRPr="0031292E">
        <w:rPr>
          <w:rFonts w:ascii="Times New Roman" w:hAnsi="Times New Roman" w:cs="Times New Roman"/>
          <w:i/>
        </w:rPr>
        <w:t>.</w:t>
      </w:r>
    </w:p>
    <w:p w14:paraId="34FE4273" w14:textId="77777777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C87231E" w14:textId="4692C881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292E">
        <w:rPr>
          <w:rFonts w:ascii="Times New Roman" w:hAnsi="Times New Roman" w:cs="Times New Roman"/>
          <w:i/>
        </w:rPr>
        <w:t>Výstava je putovní.</w:t>
      </w:r>
    </w:p>
    <w:p w14:paraId="475B2B50" w14:textId="77777777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967BE" w14:textId="77777777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92E">
        <w:rPr>
          <w:rFonts w:ascii="Times New Roman" w:hAnsi="Times New Roman" w:cs="Times New Roman"/>
          <w:b/>
        </w:rPr>
        <w:t>Kontakt</w:t>
      </w:r>
      <w:r w:rsidRPr="0031292E">
        <w:rPr>
          <w:rFonts w:ascii="Times New Roman" w:hAnsi="Times New Roman" w:cs="Times New Roman"/>
        </w:rPr>
        <w:t xml:space="preserve">: autorka výstavy: </w:t>
      </w:r>
    </w:p>
    <w:p w14:paraId="0B2DA909" w14:textId="57893A6A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92E">
        <w:rPr>
          <w:rFonts w:ascii="Times New Roman" w:hAnsi="Times New Roman" w:cs="Times New Roman"/>
        </w:rPr>
        <w:t xml:space="preserve">PhDr. Eva Novotná, </w:t>
      </w:r>
      <w:hyperlink r:id="rId4" w:history="1">
        <w:r w:rsidRPr="0031292E">
          <w:rPr>
            <w:rStyle w:val="Hypertextovodkaz"/>
            <w:rFonts w:ascii="Times New Roman" w:hAnsi="Times New Roman" w:cs="Times New Roman"/>
          </w:rPr>
          <w:t>novotn48@natur.cuni.cz</w:t>
        </w:r>
      </w:hyperlink>
      <w:r w:rsidRPr="0031292E">
        <w:rPr>
          <w:rFonts w:ascii="Times New Roman" w:hAnsi="Times New Roman" w:cs="Times New Roman"/>
        </w:rPr>
        <w:t>, 221 951</w:t>
      </w:r>
      <w:r w:rsidRPr="0031292E">
        <w:rPr>
          <w:rFonts w:ascii="Times New Roman" w:hAnsi="Times New Roman" w:cs="Times New Roman"/>
        </w:rPr>
        <w:t> </w:t>
      </w:r>
      <w:r w:rsidRPr="0031292E">
        <w:rPr>
          <w:rFonts w:ascii="Times New Roman" w:hAnsi="Times New Roman" w:cs="Times New Roman"/>
        </w:rPr>
        <w:t>355</w:t>
      </w:r>
    </w:p>
    <w:p w14:paraId="13C90756" w14:textId="77777777" w:rsidR="00F45242" w:rsidRPr="0031292E" w:rsidRDefault="00F45242" w:rsidP="00AE3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5242" w:rsidRPr="0031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CA"/>
    <w:rsid w:val="00043454"/>
    <w:rsid w:val="00073A63"/>
    <w:rsid w:val="000C781B"/>
    <w:rsid w:val="00111FCA"/>
    <w:rsid w:val="0020341F"/>
    <w:rsid w:val="00224E5F"/>
    <w:rsid w:val="00227F66"/>
    <w:rsid w:val="0026490C"/>
    <w:rsid w:val="002C2199"/>
    <w:rsid w:val="002E0CB3"/>
    <w:rsid w:val="0031292E"/>
    <w:rsid w:val="00356D3B"/>
    <w:rsid w:val="003855CB"/>
    <w:rsid w:val="003D7023"/>
    <w:rsid w:val="003E1E2D"/>
    <w:rsid w:val="00464932"/>
    <w:rsid w:val="004C75F7"/>
    <w:rsid w:val="004D4C09"/>
    <w:rsid w:val="00527CBD"/>
    <w:rsid w:val="005400C5"/>
    <w:rsid w:val="00620033"/>
    <w:rsid w:val="00624491"/>
    <w:rsid w:val="006904BE"/>
    <w:rsid w:val="006D36FC"/>
    <w:rsid w:val="0074315A"/>
    <w:rsid w:val="00777399"/>
    <w:rsid w:val="00813759"/>
    <w:rsid w:val="008834B7"/>
    <w:rsid w:val="008A2130"/>
    <w:rsid w:val="008B2EA2"/>
    <w:rsid w:val="009E6EB3"/>
    <w:rsid w:val="009F407C"/>
    <w:rsid w:val="00AE30AD"/>
    <w:rsid w:val="00C43FB7"/>
    <w:rsid w:val="00CC3BAC"/>
    <w:rsid w:val="00D839BC"/>
    <w:rsid w:val="00E2178D"/>
    <w:rsid w:val="00E33E6F"/>
    <w:rsid w:val="00E57483"/>
    <w:rsid w:val="00EC1237"/>
    <w:rsid w:val="00F24E0A"/>
    <w:rsid w:val="00F45242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672F"/>
  <w15:chartTrackingRefBased/>
  <w15:docId w15:val="{E76898C2-F440-4FB3-9ABF-F64032F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4524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48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3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7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7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75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tn48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Novotná</dc:creator>
  <cp:keywords/>
  <dc:description/>
  <cp:lastModifiedBy>Eva Novotná</cp:lastModifiedBy>
  <cp:revision>4</cp:revision>
  <cp:lastPrinted>2020-09-22T09:40:00Z</cp:lastPrinted>
  <dcterms:created xsi:type="dcterms:W3CDTF">2020-09-22T09:40:00Z</dcterms:created>
  <dcterms:modified xsi:type="dcterms:W3CDTF">2020-09-22T10:04:00Z</dcterms:modified>
</cp:coreProperties>
</file>