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35DC" w14:textId="77777777" w:rsidR="00713948" w:rsidRDefault="00464A2B" w:rsidP="000B1418">
      <w:pPr>
        <w:jc w:val="center"/>
      </w:pPr>
      <w:r>
        <w:rPr>
          <w:noProof/>
          <w:lang w:eastAsia="cs-CZ"/>
        </w:rPr>
        <w:drawing>
          <wp:anchor distT="0" distB="0" distL="114300" distR="114300" simplePos="0" relativeHeight="251658240" behindDoc="0" locked="0" layoutInCell="1" allowOverlap="1" wp14:anchorId="317FD1A4" wp14:editId="0F9A5853">
            <wp:simplePos x="0" y="0"/>
            <wp:positionH relativeFrom="margin">
              <wp:align>left</wp:align>
            </wp:positionH>
            <wp:positionV relativeFrom="paragraph">
              <wp:posOffset>116868</wp:posOffset>
            </wp:positionV>
            <wp:extent cx="1478942" cy="848729"/>
            <wp:effectExtent l="0" t="0" r="6985" b="8890"/>
            <wp:wrapNone/>
            <wp:docPr id="2" name="Obrázek 2" descr="O:\52420 odd. Amerik\MEXIKO\AKCE\AKCE 2019\Seminář Den vědy a inovací 2019\Provoz\logo MP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52420 odd. Amerik\MEXIKO\AKCE\AKCE 2019\Seminář Den vědy a inovací 2019\Provoz\logo MPO 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942" cy="8487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0" locked="0" layoutInCell="1" allowOverlap="1" wp14:anchorId="2F3B102A" wp14:editId="07E7F4F3">
            <wp:simplePos x="0" y="0"/>
            <wp:positionH relativeFrom="margin">
              <wp:align>right</wp:align>
            </wp:positionH>
            <wp:positionV relativeFrom="paragraph">
              <wp:posOffset>-4473</wp:posOffset>
            </wp:positionV>
            <wp:extent cx="1813002" cy="1105232"/>
            <wp:effectExtent l="0" t="0" r="0" b="0"/>
            <wp:wrapNone/>
            <wp:docPr id="4" name="Obrázek 4" descr="O:\52420 odd. Amerik\MEXIKO\AKCE\AKCE 2019\Seminář Den vědy a inovací 2019\Provoz\Logo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52420 odd. Amerik\MEXIKO\AKCE\AKCE 2019\Seminář Den vědy a inovací 2019\Provoz\Logo r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002" cy="11052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68ACD203" wp14:editId="49019EB9">
            <wp:simplePos x="0" y="0"/>
            <wp:positionH relativeFrom="margin">
              <wp:align>center</wp:align>
            </wp:positionH>
            <wp:positionV relativeFrom="paragraph">
              <wp:posOffset>11430</wp:posOffset>
            </wp:positionV>
            <wp:extent cx="2673048" cy="954157"/>
            <wp:effectExtent l="0" t="0" r="0" b="0"/>
            <wp:wrapNone/>
            <wp:docPr id="3" name="Obrázek 3" descr="O:\52420 odd. Amerik\MEXIKO\AKCE\AKCE 2019\Seminář Den vědy a inovací 2019\Provoz\Logo ambasá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52420 odd. Amerik\MEXIKO\AKCE\AKCE 2019\Seminář Den vědy a inovací 2019\Provoz\Logo ambasád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3048" cy="9541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0ECB2" w14:textId="77777777" w:rsidR="006F6A2D" w:rsidRDefault="006F6A2D" w:rsidP="00605759"/>
    <w:p w14:paraId="3B655636" w14:textId="77777777" w:rsidR="00464A2B" w:rsidRDefault="00464A2B" w:rsidP="00421F11">
      <w:pPr>
        <w:jc w:val="center"/>
        <w:rPr>
          <w:lang w:val="en-GB"/>
        </w:rPr>
      </w:pPr>
    </w:p>
    <w:p w14:paraId="39A91E86" w14:textId="77777777" w:rsidR="00464A2B" w:rsidRDefault="00464A2B" w:rsidP="00421F11">
      <w:pPr>
        <w:jc w:val="center"/>
        <w:rPr>
          <w:lang w:val="en-GB"/>
        </w:rPr>
      </w:pPr>
    </w:p>
    <w:p w14:paraId="2804CA68" w14:textId="77777777" w:rsidR="006F6A2D" w:rsidRPr="003E47D9" w:rsidRDefault="000B1418" w:rsidP="00421F11">
      <w:pPr>
        <w:jc w:val="center"/>
        <w:rPr>
          <w:lang w:val="en-GB"/>
        </w:rPr>
      </w:pPr>
      <w:r w:rsidRPr="003E47D9">
        <w:rPr>
          <w:lang w:val="en-GB"/>
        </w:rPr>
        <w:t>Ministry of Industry and Trade,</w:t>
      </w:r>
      <w:r w:rsidR="006F6A2D" w:rsidRPr="003E47D9">
        <w:rPr>
          <w:lang w:val="en-GB"/>
        </w:rPr>
        <w:t xml:space="preserve"> Embassy of Mexico to the Czech Republic</w:t>
      </w:r>
      <w:r w:rsidRPr="003E47D9">
        <w:rPr>
          <w:lang w:val="en-GB"/>
        </w:rPr>
        <w:t xml:space="preserve"> and </w:t>
      </w:r>
      <w:r w:rsidR="00421F11" w:rsidRPr="003E47D9">
        <w:rPr>
          <w:lang w:val="en-GB"/>
        </w:rPr>
        <w:t>the Red Global MX</w:t>
      </w:r>
    </w:p>
    <w:p w14:paraId="5AD5B572" w14:textId="77777777" w:rsidR="006F6A2D" w:rsidRPr="003E47D9" w:rsidRDefault="006F6A2D" w:rsidP="00283A17">
      <w:pPr>
        <w:jc w:val="center"/>
        <w:rPr>
          <w:lang w:val="en-GB"/>
        </w:rPr>
      </w:pPr>
      <w:r w:rsidRPr="003E47D9">
        <w:rPr>
          <w:lang w:val="en-GB"/>
        </w:rPr>
        <w:t>cordially invite</w:t>
      </w:r>
      <w:r w:rsidR="0096228F">
        <w:rPr>
          <w:lang w:val="en-GB"/>
        </w:rPr>
        <w:t xml:space="preserve"> you</w:t>
      </w:r>
      <w:r w:rsidRPr="003E47D9">
        <w:rPr>
          <w:lang w:val="en-GB"/>
        </w:rPr>
        <w:t xml:space="preserve"> to the</w:t>
      </w:r>
    </w:p>
    <w:p w14:paraId="539EC30F" w14:textId="306C6F08" w:rsidR="006F6A2D" w:rsidRPr="003E47D9" w:rsidRDefault="001460BC" w:rsidP="001460BC">
      <w:pPr>
        <w:jc w:val="center"/>
        <w:rPr>
          <w:b/>
          <w:sz w:val="44"/>
          <w:szCs w:val="44"/>
          <w:lang w:val="en-GB"/>
        </w:rPr>
      </w:pPr>
      <w:r>
        <w:rPr>
          <w:b/>
          <w:sz w:val="44"/>
          <w:szCs w:val="44"/>
          <w:lang w:val="en-GB"/>
        </w:rPr>
        <w:t>3</w:t>
      </w:r>
      <w:r w:rsidRPr="001460BC">
        <w:rPr>
          <w:b/>
          <w:sz w:val="44"/>
          <w:szCs w:val="44"/>
          <w:vertAlign w:val="superscript"/>
          <w:lang w:val="en-GB"/>
        </w:rPr>
        <w:t>rd</w:t>
      </w:r>
      <w:r>
        <w:rPr>
          <w:b/>
          <w:sz w:val="44"/>
          <w:szCs w:val="44"/>
          <w:lang w:val="en-GB"/>
        </w:rPr>
        <w:t xml:space="preserve"> </w:t>
      </w:r>
      <w:r w:rsidR="006F6A2D" w:rsidRPr="003E47D9">
        <w:rPr>
          <w:b/>
          <w:sz w:val="44"/>
          <w:szCs w:val="44"/>
          <w:lang w:val="en-GB"/>
        </w:rPr>
        <w:t>Science and Innovation Day Mexico – Czech Republic</w:t>
      </w:r>
    </w:p>
    <w:p w14:paraId="0CADFED4" w14:textId="14760762" w:rsidR="006F6A2D" w:rsidRPr="003E47D9" w:rsidRDefault="006F6A2D" w:rsidP="00283A17">
      <w:pPr>
        <w:jc w:val="center"/>
        <w:rPr>
          <w:lang w:val="en-GB"/>
        </w:rPr>
      </w:pPr>
      <w:r w:rsidRPr="003E47D9">
        <w:rPr>
          <w:lang w:val="en-GB"/>
        </w:rPr>
        <w:t>that will be held</w:t>
      </w:r>
      <w:r w:rsidR="00283A17" w:rsidRPr="003E47D9">
        <w:rPr>
          <w:lang w:val="en-GB"/>
        </w:rPr>
        <w:t xml:space="preserve"> on</w:t>
      </w:r>
      <w:r w:rsidRPr="003E47D9">
        <w:rPr>
          <w:lang w:val="en-GB"/>
        </w:rPr>
        <w:t xml:space="preserve"> </w:t>
      </w:r>
      <w:r w:rsidR="001460BC">
        <w:rPr>
          <w:b/>
          <w:lang w:val="en-GB"/>
        </w:rPr>
        <w:t>28th</w:t>
      </w:r>
      <w:r w:rsidRPr="003E47D9">
        <w:rPr>
          <w:b/>
          <w:lang w:val="en-GB"/>
        </w:rPr>
        <w:t xml:space="preserve"> of</w:t>
      </w:r>
      <w:r w:rsidR="001460BC">
        <w:rPr>
          <w:b/>
          <w:lang w:val="en-GB"/>
        </w:rPr>
        <w:t xml:space="preserve"> June</w:t>
      </w:r>
      <w:r w:rsidRPr="003E47D9">
        <w:rPr>
          <w:b/>
          <w:lang w:val="en-GB"/>
        </w:rPr>
        <w:t xml:space="preserve"> </w:t>
      </w:r>
      <w:r w:rsidR="00283A17" w:rsidRPr="003E47D9">
        <w:rPr>
          <w:b/>
          <w:lang w:val="en-GB"/>
        </w:rPr>
        <w:t>20</w:t>
      </w:r>
      <w:r w:rsidR="001460BC">
        <w:rPr>
          <w:b/>
          <w:lang w:val="en-GB"/>
        </w:rPr>
        <w:t>22</w:t>
      </w:r>
      <w:r w:rsidR="00283A17" w:rsidRPr="003E47D9">
        <w:rPr>
          <w:b/>
          <w:lang w:val="en-GB"/>
        </w:rPr>
        <w:t xml:space="preserve"> </w:t>
      </w:r>
      <w:r w:rsidRPr="003E47D9">
        <w:rPr>
          <w:b/>
          <w:lang w:val="en-GB"/>
        </w:rPr>
        <w:t xml:space="preserve">at </w:t>
      </w:r>
      <w:r w:rsidR="00283A17" w:rsidRPr="003E47D9">
        <w:rPr>
          <w:b/>
          <w:lang w:val="en-GB"/>
        </w:rPr>
        <w:t>10 am</w:t>
      </w:r>
      <w:r w:rsidR="00283A17" w:rsidRPr="003E47D9">
        <w:rPr>
          <w:lang w:val="en-GB"/>
        </w:rPr>
        <w:t xml:space="preserve"> at the </w:t>
      </w:r>
      <w:r w:rsidR="00283A17" w:rsidRPr="003E47D9">
        <w:rPr>
          <w:b/>
          <w:lang w:val="en-GB"/>
        </w:rPr>
        <w:t>Mini</w:t>
      </w:r>
      <w:r w:rsidR="00813B1A" w:rsidRPr="003E47D9">
        <w:rPr>
          <w:b/>
          <w:lang w:val="en-GB"/>
        </w:rPr>
        <w:t>stry of Industry and Trade, Politických</w:t>
      </w:r>
      <w:r w:rsidR="00283A17" w:rsidRPr="003E47D9">
        <w:rPr>
          <w:b/>
          <w:lang w:val="en-GB"/>
        </w:rPr>
        <w:t xml:space="preserve"> Vězňů 20</w:t>
      </w:r>
      <w:r w:rsidR="00283A17" w:rsidRPr="003E47D9">
        <w:rPr>
          <w:lang w:val="en-GB"/>
        </w:rPr>
        <w:t>, Prague 1</w:t>
      </w:r>
    </w:p>
    <w:p w14:paraId="78E79E2A" w14:textId="77777777" w:rsidR="001460BC" w:rsidRPr="001460BC" w:rsidRDefault="001460BC" w:rsidP="001460BC">
      <w:pPr>
        <w:jc w:val="both"/>
        <w:rPr>
          <w:rFonts w:cstheme="minorHAnsi"/>
          <w:b/>
          <w:lang w:val="en-US"/>
        </w:rPr>
      </w:pPr>
      <w:r w:rsidRPr="001460BC">
        <w:rPr>
          <w:rFonts w:cstheme="minorHAnsi"/>
          <w:b/>
          <w:lang w:val="en-US"/>
        </w:rPr>
        <w:t xml:space="preserve">Goals: </w:t>
      </w:r>
    </w:p>
    <w:p w14:paraId="1BC9E461" w14:textId="573E26EE" w:rsidR="001460BC" w:rsidRPr="001460BC" w:rsidRDefault="001460BC" w:rsidP="001460BC">
      <w:pPr>
        <w:pStyle w:val="Odstavecseseznamem"/>
        <w:numPr>
          <w:ilvl w:val="0"/>
          <w:numId w:val="38"/>
        </w:numPr>
        <w:jc w:val="both"/>
        <w:rPr>
          <w:rFonts w:cstheme="minorHAnsi"/>
          <w:lang w:val="en-US"/>
        </w:rPr>
      </w:pPr>
      <w:r w:rsidRPr="001460BC">
        <w:rPr>
          <w:rFonts w:cstheme="minorHAnsi"/>
          <w:lang w:val="en-US"/>
        </w:rPr>
        <w:t xml:space="preserve">Present the policies and programs </w:t>
      </w:r>
      <w:r w:rsidR="0046048A">
        <w:rPr>
          <w:rFonts w:cstheme="minorHAnsi"/>
          <w:lang w:val="en-US"/>
        </w:rPr>
        <w:t xml:space="preserve">of the State of </w:t>
      </w:r>
      <w:r w:rsidRPr="001460BC">
        <w:rPr>
          <w:rFonts w:cstheme="minorHAnsi"/>
          <w:lang w:val="en-US"/>
        </w:rPr>
        <w:t>Jalisco and the Czech Republic that have been developed along the years to build their innovation ecosystems, the connector with businesses, universities, startups, and investors to create opportunities and foster innovation.</w:t>
      </w:r>
    </w:p>
    <w:p w14:paraId="2B4B13A3" w14:textId="06686569" w:rsidR="001460BC" w:rsidRPr="001460BC" w:rsidRDefault="0046048A" w:rsidP="001460BC">
      <w:pPr>
        <w:pStyle w:val="Odstavecseseznamem"/>
        <w:numPr>
          <w:ilvl w:val="0"/>
          <w:numId w:val="38"/>
        </w:numPr>
        <w:jc w:val="both"/>
        <w:rPr>
          <w:rFonts w:cstheme="minorHAnsi"/>
          <w:lang w:val="en-US"/>
        </w:rPr>
      </w:pPr>
      <w:r>
        <w:rPr>
          <w:rFonts w:cstheme="minorHAnsi"/>
          <w:lang w:val="en-US"/>
        </w:rPr>
        <w:t>Learn</w:t>
      </w:r>
      <w:r w:rsidRPr="001460BC">
        <w:rPr>
          <w:rFonts w:cstheme="minorHAnsi"/>
          <w:lang w:val="en-US"/>
        </w:rPr>
        <w:t xml:space="preserve"> </w:t>
      </w:r>
      <w:r w:rsidR="001460BC" w:rsidRPr="001460BC">
        <w:rPr>
          <w:rFonts w:cstheme="minorHAnsi"/>
          <w:lang w:val="en-US"/>
        </w:rPr>
        <w:t xml:space="preserve">how these innovation ecosystems work to provide impact solutions to improve quality of life to both societies. </w:t>
      </w:r>
    </w:p>
    <w:p w14:paraId="7A3D291B" w14:textId="23167E74" w:rsidR="001460BC" w:rsidRPr="00CA32D7" w:rsidRDefault="001460BC">
      <w:pPr>
        <w:pStyle w:val="Odstavecseseznamem"/>
        <w:numPr>
          <w:ilvl w:val="0"/>
          <w:numId w:val="38"/>
        </w:numPr>
        <w:jc w:val="both"/>
        <w:rPr>
          <w:rFonts w:cstheme="minorHAnsi"/>
          <w:lang w:val="en-US"/>
        </w:rPr>
      </w:pPr>
      <w:r w:rsidRPr="00CA32D7">
        <w:rPr>
          <w:rFonts w:cstheme="minorHAnsi"/>
          <w:lang w:val="en-US"/>
        </w:rPr>
        <w:t>Exchange of practical experiences in supporting startups</w:t>
      </w:r>
      <w:r w:rsidR="00CA32D7">
        <w:rPr>
          <w:rFonts w:cstheme="minorHAnsi"/>
          <w:lang w:val="en-US"/>
        </w:rPr>
        <w:t>, talent management</w:t>
      </w:r>
      <w:r w:rsidR="0046048A" w:rsidRPr="00CA32D7">
        <w:rPr>
          <w:rFonts w:cstheme="minorHAnsi"/>
          <w:lang w:val="en-US"/>
        </w:rPr>
        <w:t xml:space="preserve"> and</w:t>
      </w:r>
      <w:r w:rsidR="0046048A" w:rsidRPr="007D237D">
        <w:rPr>
          <w:rFonts w:cstheme="minorHAnsi"/>
          <w:lang w:val="en-US"/>
        </w:rPr>
        <w:t xml:space="preserve"> facilitating</w:t>
      </w:r>
      <w:r w:rsidR="0046048A" w:rsidRPr="00CA32D7">
        <w:rPr>
          <w:rFonts w:cstheme="minorHAnsi"/>
          <w:lang w:val="en-US"/>
        </w:rPr>
        <w:t xml:space="preserve"> </w:t>
      </w:r>
      <w:r w:rsidR="00CA32D7">
        <w:rPr>
          <w:rFonts w:cstheme="minorHAnsi"/>
          <w:lang w:val="en-US"/>
        </w:rPr>
        <w:t xml:space="preserve">the </w:t>
      </w:r>
      <w:r w:rsidR="0046048A" w:rsidRPr="00CA32D7">
        <w:rPr>
          <w:rFonts w:cstheme="minorHAnsi"/>
          <w:lang w:val="en-US"/>
        </w:rPr>
        <w:t>internationalization processes</w:t>
      </w:r>
      <w:r w:rsidR="00051778">
        <w:rPr>
          <w:rFonts w:cstheme="minorHAnsi"/>
          <w:lang w:val="en-US"/>
        </w:rPr>
        <w:t>.</w:t>
      </w:r>
    </w:p>
    <w:p w14:paraId="175EE94C" w14:textId="03935770" w:rsidR="001460BC" w:rsidRPr="001460BC" w:rsidRDefault="0046048A" w:rsidP="001460BC">
      <w:pPr>
        <w:pStyle w:val="Odstavecseseznamem"/>
        <w:numPr>
          <w:ilvl w:val="0"/>
          <w:numId w:val="38"/>
        </w:numPr>
        <w:jc w:val="both"/>
        <w:rPr>
          <w:rFonts w:cstheme="minorHAnsi"/>
          <w:lang w:val="en-US"/>
        </w:rPr>
      </w:pPr>
      <w:r>
        <w:rPr>
          <w:rFonts w:cstheme="minorHAnsi"/>
          <w:lang w:val="en-US"/>
        </w:rPr>
        <w:t>Examine</w:t>
      </w:r>
      <w:r w:rsidR="001460BC" w:rsidRPr="001460BC">
        <w:rPr>
          <w:rFonts w:cstheme="minorHAnsi"/>
          <w:lang w:val="en-US"/>
        </w:rPr>
        <w:t xml:space="preserve"> how the Mexican and the Czech innovation ecosystems can collaborate to establish bilateral cooperation</w:t>
      </w:r>
      <w:r>
        <w:rPr>
          <w:rFonts w:cstheme="minorHAnsi"/>
          <w:lang w:val="en-US"/>
        </w:rPr>
        <w:t>.</w:t>
      </w:r>
    </w:p>
    <w:p w14:paraId="2F28BF15" w14:textId="44E66E31" w:rsidR="001460BC" w:rsidRDefault="001460BC" w:rsidP="001460BC">
      <w:pPr>
        <w:pStyle w:val="Odstavecseseznamem"/>
        <w:numPr>
          <w:ilvl w:val="0"/>
          <w:numId w:val="38"/>
        </w:numPr>
        <w:jc w:val="both"/>
        <w:rPr>
          <w:rFonts w:cstheme="minorHAnsi"/>
          <w:lang w:val="en-US"/>
        </w:rPr>
      </w:pPr>
      <w:r w:rsidRPr="001460BC">
        <w:rPr>
          <w:rFonts w:cstheme="minorHAnsi"/>
          <w:lang w:val="en-US"/>
        </w:rPr>
        <w:t>Strengthen scientific and innovation cooperation between Mexico and the Czech Republic.</w:t>
      </w:r>
    </w:p>
    <w:p w14:paraId="21DAB5E0" w14:textId="468E0927" w:rsidR="0046048A" w:rsidRPr="007D237D" w:rsidRDefault="0046048A">
      <w:pPr>
        <w:pStyle w:val="Odstavecseseznamem"/>
        <w:numPr>
          <w:ilvl w:val="0"/>
          <w:numId w:val="38"/>
        </w:numPr>
        <w:jc w:val="both"/>
        <w:rPr>
          <w:rFonts w:cstheme="minorHAnsi"/>
          <w:lang w:val="en-US"/>
        </w:rPr>
      </w:pPr>
      <w:r w:rsidRPr="001460BC">
        <w:rPr>
          <w:rFonts w:cstheme="minorHAnsi"/>
          <w:lang w:val="en-US"/>
        </w:rPr>
        <w:t xml:space="preserve">Continuing consolidating the annual Day of Science and Innovation Day Mexico – Czech Republic that started in 2019. </w:t>
      </w:r>
    </w:p>
    <w:p w14:paraId="50AA352D" w14:textId="0F0605C2" w:rsidR="00147306" w:rsidRPr="00B2276A" w:rsidRDefault="00421F11" w:rsidP="003E47D9">
      <w:pPr>
        <w:spacing w:after="60"/>
        <w:rPr>
          <w:b/>
          <w:lang w:val="en-GB"/>
        </w:rPr>
      </w:pPr>
      <w:r w:rsidRPr="00B2276A">
        <w:rPr>
          <w:b/>
          <w:lang w:val="en-GB"/>
        </w:rPr>
        <w:t>P</w:t>
      </w:r>
      <w:r w:rsidR="00147306" w:rsidRPr="00B2276A">
        <w:rPr>
          <w:b/>
          <w:lang w:val="en-GB"/>
        </w:rPr>
        <w:t>rogramme:</w:t>
      </w:r>
    </w:p>
    <w:p w14:paraId="2CC6F117" w14:textId="336A9171" w:rsidR="003E47D9" w:rsidRPr="003E47D9" w:rsidRDefault="003E47D9" w:rsidP="00255DF0">
      <w:pPr>
        <w:spacing w:after="0"/>
        <w:ind w:firstLine="709"/>
        <w:rPr>
          <w:lang w:val="en-GB"/>
        </w:rPr>
      </w:pPr>
      <w:r w:rsidRPr="003E47D9">
        <w:rPr>
          <w:lang w:val="en-GB"/>
        </w:rPr>
        <w:t xml:space="preserve"> 9:30 – </w:t>
      </w:r>
      <w:proofErr w:type="gramStart"/>
      <w:r w:rsidRPr="003E47D9">
        <w:rPr>
          <w:lang w:val="en-GB"/>
        </w:rPr>
        <w:t>10:</w:t>
      </w:r>
      <w:r w:rsidR="002F48C1">
        <w:rPr>
          <w:lang w:val="en-GB"/>
        </w:rPr>
        <w:t xml:space="preserve">00 </w:t>
      </w:r>
      <w:r w:rsidR="00AC3F1D">
        <w:rPr>
          <w:lang w:val="en-GB"/>
        </w:rPr>
        <w:t xml:space="preserve"> </w:t>
      </w:r>
      <w:r>
        <w:rPr>
          <w:lang w:val="en-GB"/>
        </w:rPr>
        <w:t>-</w:t>
      </w:r>
      <w:proofErr w:type="gramEnd"/>
      <w:r>
        <w:rPr>
          <w:lang w:val="en-GB"/>
        </w:rPr>
        <w:t xml:space="preserve"> R</w:t>
      </w:r>
      <w:r w:rsidRPr="003E47D9">
        <w:rPr>
          <w:lang w:val="en-GB"/>
        </w:rPr>
        <w:t>egistration</w:t>
      </w:r>
    </w:p>
    <w:p w14:paraId="671BCEDA" w14:textId="77777777" w:rsidR="00147306" w:rsidRPr="003E47D9" w:rsidRDefault="00147306" w:rsidP="00255DF0">
      <w:pPr>
        <w:spacing w:after="0"/>
        <w:ind w:firstLine="709"/>
        <w:rPr>
          <w:lang w:val="en-GB"/>
        </w:rPr>
      </w:pPr>
      <w:r w:rsidRPr="003E47D9">
        <w:rPr>
          <w:lang w:val="en-GB"/>
        </w:rPr>
        <w:t>10</w:t>
      </w:r>
      <w:r w:rsidR="00421F11" w:rsidRPr="003E47D9">
        <w:rPr>
          <w:lang w:val="en-GB"/>
        </w:rPr>
        <w:t xml:space="preserve">:00 </w:t>
      </w:r>
      <w:r w:rsidR="003E47D9" w:rsidRPr="003E47D9">
        <w:rPr>
          <w:lang w:val="en-GB"/>
        </w:rPr>
        <w:t xml:space="preserve">– </w:t>
      </w:r>
      <w:r w:rsidRPr="003E47D9">
        <w:rPr>
          <w:lang w:val="en-GB"/>
        </w:rPr>
        <w:t>10:30</w:t>
      </w:r>
      <w:r w:rsidR="006742F9" w:rsidRPr="003E47D9">
        <w:rPr>
          <w:lang w:val="en-GB"/>
        </w:rPr>
        <w:t xml:space="preserve"> </w:t>
      </w:r>
      <w:r w:rsidR="003E47D9" w:rsidRPr="003E47D9">
        <w:rPr>
          <w:lang w:val="en-GB"/>
        </w:rPr>
        <w:t>-</w:t>
      </w:r>
      <w:r w:rsidR="003E47D9">
        <w:rPr>
          <w:lang w:val="en-GB"/>
        </w:rPr>
        <w:t xml:space="preserve"> Opening S</w:t>
      </w:r>
      <w:r w:rsidR="006742F9" w:rsidRPr="003E47D9">
        <w:rPr>
          <w:lang w:val="en-GB"/>
        </w:rPr>
        <w:t>ession</w:t>
      </w:r>
    </w:p>
    <w:p w14:paraId="30DB76AF" w14:textId="0D44BF0E" w:rsidR="00147306" w:rsidRPr="003E47D9" w:rsidRDefault="00421F11" w:rsidP="00421F11">
      <w:pPr>
        <w:spacing w:after="0"/>
        <w:rPr>
          <w:rFonts w:cs="Times New Roman"/>
          <w:lang w:val="en-GB"/>
        </w:rPr>
      </w:pPr>
      <w:r w:rsidRPr="003E47D9">
        <w:rPr>
          <w:lang w:val="en-GB"/>
        </w:rPr>
        <w:tab/>
        <w:t>10:30 – 11:</w:t>
      </w:r>
      <w:r w:rsidR="001460BC">
        <w:rPr>
          <w:lang w:val="en-GB"/>
        </w:rPr>
        <w:t>00</w:t>
      </w:r>
      <w:r w:rsidRPr="003E47D9">
        <w:rPr>
          <w:lang w:val="en-GB"/>
        </w:rPr>
        <w:t xml:space="preserve"> </w:t>
      </w:r>
      <w:r w:rsidR="0062740A">
        <w:rPr>
          <w:lang w:val="en-GB"/>
        </w:rPr>
        <w:t>-</w:t>
      </w:r>
      <w:r w:rsidRPr="003E47D9">
        <w:rPr>
          <w:lang w:val="en-GB"/>
        </w:rPr>
        <w:t xml:space="preserve"> </w:t>
      </w:r>
      <w:r w:rsidR="001460BC">
        <w:rPr>
          <w:lang w:val="en-GB"/>
        </w:rPr>
        <w:t xml:space="preserve">Innovation ecosystem of </w:t>
      </w:r>
      <w:r w:rsidR="00CA32D7">
        <w:rPr>
          <w:lang w:val="en-GB"/>
        </w:rPr>
        <w:t xml:space="preserve">the State of </w:t>
      </w:r>
      <w:r w:rsidR="001460BC">
        <w:rPr>
          <w:lang w:val="en-GB"/>
        </w:rPr>
        <w:t>Jalisco</w:t>
      </w:r>
    </w:p>
    <w:p w14:paraId="6E64EA38" w14:textId="05EFD05D" w:rsidR="00421F11" w:rsidRPr="003E47D9" w:rsidRDefault="00421F11" w:rsidP="00421F11">
      <w:pPr>
        <w:spacing w:after="0"/>
        <w:rPr>
          <w:rFonts w:cs="Times New Roman"/>
          <w:lang w:val="en-GB"/>
        </w:rPr>
      </w:pPr>
      <w:r w:rsidRPr="003E47D9">
        <w:rPr>
          <w:rFonts w:cs="Times New Roman"/>
          <w:lang w:val="en-GB"/>
        </w:rPr>
        <w:tab/>
        <w:t>11:</w:t>
      </w:r>
      <w:r w:rsidR="001460BC">
        <w:rPr>
          <w:rFonts w:cs="Times New Roman"/>
          <w:lang w:val="en-GB"/>
        </w:rPr>
        <w:t>0</w:t>
      </w:r>
      <w:r w:rsidRPr="003E47D9">
        <w:rPr>
          <w:rFonts w:cs="Times New Roman"/>
          <w:lang w:val="en-GB"/>
        </w:rPr>
        <w:t>0 – 11:</w:t>
      </w:r>
      <w:r w:rsidR="001460BC">
        <w:rPr>
          <w:rFonts w:cs="Times New Roman"/>
          <w:lang w:val="en-GB"/>
        </w:rPr>
        <w:t>10</w:t>
      </w:r>
      <w:r w:rsidRPr="003E47D9">
        <w:rPr>
          <w:rFonts w:cs="Times New Roman"/>
          <w:lang w:val="en-GB"/>
        </w:rPr>
        <w:t xml:space="preserve"> </w:t>
      </w:r>
      <w:r w:rsidR="003E47D9" w:rsidRPr="003E47D9">
        <w:rPr>
          <w:lang w:val="en-GB"/>
        </w:rPr>
        <w:t>-</w:t>
      </w:r>
      <w:r w:rsidRPr="003E47D9">
        <w:rPr>
          <w:rFonts w:cs="Times New Roman"/>
          <w:lang w:val="en-GB"/>
        </w:rPr>
        <w:t xml:space="preserve"> Coffee Break</w:t>
      </w:r>
    </w:p>
    <w:p w14:paraId="307A4D99" w14:textId="5C6A6D2B" w:rsidR="00421F11" w:rsidRDefault="00421F11" w:rsidP="00421F11">
      <w:pPr>
        <w:spacing w:after="0"/>
        <w:rPr>
          <w:rFonts w:cs="Times New Roman"/>
          <w:lang w:val="en-GB"/>
        </w:rPr>
      </w:pPr>
      <w:r w:rsidRPr="003E47D9">
        <w:rPr>
          <w:rFonts w:cs="Times New Roman"/>
          <w:lang w:val="en-GB"/>
        </w:rPr>
        <w:tab/>
        <w:t>11:</w:t>
      </w:r>
      <w:r w:rsidR="001460BC">
        <w:rPr>
          <w:rFonts w:cs="Times New Roman"/>
          <w:lang w:val="en-GB"/>
        </w:rPr>
        <w:t>10</w:t>
      </w:r>
      <w:r w:rsidRPr="003E47D9">
        <w:rPr>
          <w:rFonts w:cs="Times New Roman"/>
          <w:lang w:val="en-GB"/>
        </w:rPr>
        <w:t xml:space="preserve"> – 1</w:t>
      </w:r>
      <w:r w:rsidR="001460BC">
        <w:rPr>
          <w:rFonts w:cs="Times New Roman"/>
          <w:lang w:val="en-GB"/>
        </w:rPr>
        <w:t>1</w:t>
      </w:r>
      <w:r w:rsidRPr="003E47D9">
        <w:rPr>
          <w:rFonts w:cs="Times New Roman"/>
          <w:lang w:val="en-GB"/>
        </w:rPr>
        <w:t>:</w:t>
      </w:r>
      <w:r w:rsidR="001460BC">
        <w:rPr>
          <w:rFonts w:cs="Times New Roman"/>
          <w:lang w:val="en-GB"/>
        </w:rPr>
        <w:t>40</w:t>
      </w:r>
      <w:r w:rsidRPr="003E47D9">
        <w:rPr>
          <w:rFonts w:cs="Times New Roman"/>
          <w:lang w:val="en-GB"/>
        </w:rPr>
        <w:t xml:space="preserve"> </w:t>
      </w:r>
      <w:r w:rsidR="0062740A">
        <w:rPr>
          <w:rFonts w:cs="Times New Roman"/>
          <w:lang w:val="en-GB"/>
        </w:rPr>
        <w:t>-</w:t>
      </w:r>
      <w:r w:rsidRPr="003E47D9">
        <w:rPr>
          <w:rFonts w:cs="Times New Roman"/>
          <w:lang w:val="en-GB"/>
        </w:rPr>
        <w:t xml:space="preserve"> </w:t>
      </w:r>
      <w:r w:rsidR="001460BC">
        <w:rPr>
          <w:rFonts w:cs="Times New Roman"/>
          <w:lang w:val="en-GB"/>
        </w:rPr>
        <w:t>Innovation ecosystem of the Czech Republic</w:t>
      </w:r>
    </w:p>
    <w:p w14:paraId="560D4A0E" w14:textId="77777777" w:rsidR="0062740A" w:rsidRDefault="00DB4D38" w:rsidP="0062740A">
      <w:pPr>
        <w:spacing w:after="0"/>
        <w:ind w:left="709" w:hanging="709"/>
        <w:rPr>
          <w:rFonts w:cs="Times New Roman"/>
          <w:lang w:val="en-GB"/>
        </w:rPr>
      </w:pPr>
      <w:r>
        <w:rPr>
          <w:rFonts w:cs="Times New Roman"/>
          <w:lang w:val="en-GB"/>
        </w:rPr>
        <w:tab/>
        <w:t>1</w:t>
      </w:r>
      <w:r w:rsidR="0062740A">
        <w:rPr>
          <w:rFonts w:cs="Times New Roman"/>
          <w:lang w:val="en-GB"/>
        </w:rPr>
        <w:t>1</w:t>
      </w:r>
      <w:r>
        <w:rPr>
          <w:rFonts w:cs="Times New Roman"/>
          <w:lang w:val="en-GB"/>
        </w:rPr>
        <w:t>:</w:t>
      </w:r>
      <w:r w:rsidR="0062740A">
        <w:rPr>
          <w:rFonts w:cs="Times New Roman"/>
          <w:lang w:val="en-GB"/>
        </w:rPr>
        <w:t>4</w:t>
      </w:r>
      <w:r>
        <w:rPr>
          <w:rFonts w:cs="Times New Roman"/>
          <w:lang w:val="en-GB"/>
        </w:rPr>
        <w:t>0 – 1</w:t>
      </w:r>
      <w:r w:rsidR="0062740A">
        <w:rPr>
          <w:rFonts w:cs="Times New Roman"/>
          <w:lang w:val="en-GB"/>
        </w:rPr>
        <w:t>1</w:t>
      </w:r>
      <w:r>
        <w:rPr>
          <w:rFonts w:cs="Times New Roman"/>
          <w:lang w:val="en-GB"/>
        </w:rPr>
        <w:t>:</w:t>
      </w:r>
      <w:r w:rsidR="0062740A">
        <w:rPr>
          <w:rFonts w:cs="Times New Roman"/>
          <w:lang w:val="en-GB"/>
        </w:rPr>
        <w:t>5</w:t>
      </w:r>
      <w:r>
        <w:rPr>
          <w:rFonts w:cs="Times New Roman"/>
          <w:lang w:val="en-GB"/>
        </w:rPr>
        <w:t>0 -</w:t>
      </w:r>
      <w:r w:rsidR="00563352">
        <w:rPr>
          <w:rFonts w:cs="Times New Roman"/>
          <w:lang w:val="en-GB"/>
        </w:rPr>
        <w:t xml:space="preserve"> </w:t>
      </w:r>
      <w:r w:rsidR="0062740A" w:rsidRPr="0062740A">
        <w:rPr>
          <w:rFonts w:cs="Times New Roman"/>
          <w:lang w:val="en-GB"/>
        </w:rPr>
        <w:t xml:space="preserve">Overview of entrepreneurship and innovation collaborations Czech Republic – </w:t>
      </w:r>
    </w:p>
    <w:p w14:paraId="4951DC91" w14:textId="56DEDD3E" w:rsidR="00563352" w:rsidRPr="003E47D9" w:rsidRDefault="0062740A" w:rsidP="0062740A">
      <w:pPr>
        <w:spacing w:after="0"/>
        <w:ind w:left="1417" w:firstLine="707"/>
        <w:rPr>
          <w:rFonts w:cs="Times New Roman"/>
          <w:lang w:val="en-GB"/>
        </w:rPr>
      </w:pPr>
      <w:r w:rsidRPr="0062740A">
        <w:rPr>
          <w:rFonts w:cs="Times New Roman"/>
          <w:lang w:val="en-GB"/>
        </w:rPr>
        <w:t>Jalisco</w:t>
      </w:r>
      <w:r>
        <w:rPr>
          <w:rFonts w:cs="Times New Roman"/>
          <w:lang w:val="en-GB"/>
        </w:rPr>
        <w:t xml:space="preserve"> </w:t>
      </w:r>
    </w:p>
    <w:p w14:paraId="5EFFA5BF" w14:textId="6E44B879" w:rsidR="00421F11" w:rsidRPr="003E47D9" w:rsidRDefault="00421F11" w:rsidP="00421F11">
      <w:pPr>
        <w:spacing w:after="0"/>
        <w:rPr>
          <w:rFonts w:cs="Times New Roman"/>
          <w:lang w:val="en-GB"/>
        </w:rPr>
      </w:pPr>
      <w:r w:rsidRPr="003E47D9">
        <w:rPr>
          <w:rFonts w:cs="Times New Roman"/>
          <w:lang w:val="en-GB"/>
        </w:rPr>
        <w:tab/>
        <w:t>1</w:t>
      </w:r>
      <w:r w:rsidR="0062740A">
        <w:rPr>
          <w:rFonts w:cs="Times New Roman"/>
          <w:lang w:val="en-GB"/>
        </w:rPr>
        <w:t>1</w:t>
      </w:r>
      <w:r w:rsidRPr="003E47D9">
        <w:rPr>
          <w:rFonts w:cs="Times New Roman"/>
          <w:lang w:val="en-GB"/>
        </w:rPr>
        <w:t>:</w:t>
      </w:r>
      <w:r w:rsidR="0062740A">
        <w:rPr>
          <w:rFonts w:cs="Times New Roman"/>
          <w:lang w:val="en-GB"/>
        </w:rPr>
        <w:t>50</w:t>
      </w:r>
      <w:r w:rsidRPr="003E47D9">
        <w:rPr>
          <w:rFonts w:cs="Times New Roman"/>
          <w:lang w:val="en-GB"/>
        </w:rPr>
        <w:t xml:space="preserve"> – 1</w:t>
      </w:r>
      <w:r w:rsidR="0062740A">
        <w:rPr>
          <w:rFonts w:cs="Times New Roman"/>
          <w:lang w:val="en-GB"/>
        </w:rPr>
        <w:t>2</w:t>
      </w:r>
      <w:r w:rsidRPr="003E47D9">
        <w:rPr>
          <w:rFonts w:cs="Times New Roman"/>
          <w:lang w:val="en-GB"/>
        </w:rPr>
        <w:t>:</w:t>
      </w:r>
      <w:r w:rsidR="00CA32D7">
        <w:rPr>
          <w:rFonts w:cs="Times New Roman"/>
          <w:lang w:val="en-GB"/>
        </w:rPr>
        <w:t>2</w:t>
      </w:r>
      <w:r w:rsidRPr="003E47D9">
        <w:rPr>
          <w:rFonts w:cs="Times New Roman"/>
          <w:lang w:val="en-GB"/>
        </w:rPr>
        <w:t xml:space="preserve">0 </w:t>
      </w:r>
      <w:r w:rsidR="007D237D">
        <w:rPr>
          <w:rFonts w:cs="Times New Roman"/>
          <w:lang w:val="en-GB"/>
        </w:rPr>
        <w:t>-</w:t>
      </w:r>
      <w:r w:rsidRPr="003E47D9">
        <w:rPr>
          <w:rFonts w:cs="Times New Roman"/>
          <w:lang w:val="en-GB"/>
        </w:rPr>
        <w:t xml:space="preserve"> </w:t>
      </w:r>
      <w:r w:rsidR="0062740A">
        <w:rPr>
          <w:rFonts w:cs="Times New Roman"/>
          <w:lang w:val="en-GB"/>
        </w:rPr>
        <w:t>Round table</w:t>
      </w:r>
    </w:p>
    <w:p w14:paraId="105B1C99" w14:textId="70A346AC" w:rsidR="00421F11" w:rsidRPr="008303F2" w:rsidRDefault="008303F2" w:rsidP="0062740A">
      <w:pPr>
        <w:spacing w:after="0"/>
        <w:ind w:left="709" w:hanging="709"/>
        <w:rPr>
          <w:rFonts w:cs="Times New Roman"/>
          <w:lang w:val="en-GB"/>
        </w:rPr>
      </w:pPr>
      <w:r>
        <w:rPr>
          <w:rFonts w:cs="Times New Roman"/>
          <w:lang w:val="en-GB"/>
        </w:rPr>
        <w:tab/>
      </w:r>
      <w:r w:rsidR="00DB4D38" w:rsidRPr="008303F2">
        <w:rPr>
          <w:rFonts w:cs="Times New Roman"/>
          <w:lang w:val="en-GB"/>
        </w:rPr>
        <w:t>1</w:t>
      </w:r>
      <w:r w:rsidR="0062740A">
        <w:rPr>
          <w:rFonts w:cs="Times New Roman"/>
          <w:lang w:val="en-GB"/>
        </w:rPr>
        <w:t>2</w:t>
      </w:r>
      <w:r w:rsidR="00DB4D38" w:rsidRPr="008303F2">
        <w:rPr>
          <w:rFonts w:cs="Times New Roman"/>
          <w:lang w:val="en-GB"/>
        </w:rPr>
        <w:t>:</w:t>
      </w:r>
      <w:r w:rsidR="007D237D">
        <w:rPr>
          <w:rFonts w:cs="Times New Roman"/>
          <w:lang w:val="en-GB"/>
        </w:rPr>
        <w:t>2</w:t>
      </w:r>
      <w:r w:rsidR="00DB4D38" w:rsidRPr="008303F2">
        <w:rPr>
          <w:rFonts w:cs="Times New Roman"/>
          <w:lang w:val="en-GB"/>
        </w:rPr>
        <w:t>0</w:t>
      </w:r>
      <w:r w:rsidR="00421F11" w:rsidRPr="008303F2">
        <w:rPr>
          <w:rFonts w:cs="Times New Roman"/>
          <w:lang w:val="en-GB"/>
        </w:rPr>
        <w:t xml:space="preserve"> </w:t>
      </w:r>
      <w:r w:rsidR="007D237D">
        <w:rPr>
          <w:lang w:val="en-GB"/>
        </w:rPr>
        <w:t>– 12:30</w:t>
      </w:r>
      <w:r w:rsidR="00421F11" w:rsidRPr="008303F2">
        <w:rPr>
          <w:rFonts w:cs="Times New Roman"/>
          <w:lang w:val="en-GB"/>
        </w:rPr>
        <w:t xml:space="preserve"> </w:t>
      </w:r>
      <w:r w:rsidR="007D237D">
        <w:rPr>
          <w:rFonts w:cs="Times New Roman"/>
          <w:lang w:val="en-GB"/>
        </w:rPr>
        <w:t>-</w:t>
      </w:r>
      <w:r w:rsidR="0062740A">
        <w:rPr>
          <w:rFonts w:cs="Times New Roman"/>
          <w:lang w:val="en-GB"/>
        </w:rPr>
        <w:tab/>
      </w:r>
      <w:r w:rsidR="00421F11" w:rsidRPr="008303F2">
        <w:rPr>
          <w:rFonts w:cs="Times New Roman"/>
          <w:lang w:val="en-GB"/>
        </w:rPr>
        <w:t>Closing Remarks</w:t>
      </w:r>
      <w:r w:rsidR="003E47D9" w:rsidRPr="008303F2">
        <w:rPr>
          <w:rFonts w:cs="Times New Roman"/>
          <w:lang w:val="en-GB"/>
        </w:rPr>
        <w:t xml:space="preserve"> </w:t>
      </w:r>
    </w:p>
    <w:p w14:paraId="7013CEA9" w14:textId="53EA9A45" w:rsidR="00563352" w:rsidRPr="008303F2" w:rsidRDefault="00563352" w:rsidP="0062740A">
      <w:pPr>
        <w:spacing w:after="0"/>
        <w:rPr>
          <w:lang w:val="en-GB"/>
        </w:rPr>
      </w:pPr>
    </w:p>
    <w:p w14:paraId="41605B82" w14:textId="77777777" w:rsidR="00283A17" w:rsidRPr="003E47D9" w:rsidRDefault="00283A17" w:rsidP="002748BD">
      <w:pPr>
        <w:spacing w:after="0"/>
        <w:rPr>
          <w:lang w:val="en-GB"/>
        </w:rPr>
      </w:pPr>
      <w:r w:rsidRPr="003E47D9">
        <w:rPr>
          <w:lang w:val="en-GB"/>
        </w:rPr>
        <w:t>Th</w:t>
      </w:r>
      <w:r w:rsidR="00D367F1" w:rsidRPr="003E47D9">
        <w:rPr>
          <w:lang w:val="en-GB"/>
        </w:rPr>
        <w:t xml:space="preserve">e event will be held in </w:t>
      </w:r>
      <w:r w:rsidR="00D367F1" w:rsidRPr="0062740A">
        <w:rPr>
          <w:b/>
          <w:lang w:val="en-GB"/>
        </w:rPr>
        <w:t>English</w:t>
      </w:r>
      <w:r w:rsidR="00D367F1" w:rsidRPr="003E47D9">
        <w:rPr>
          <w:lang w:val="en-GB"/>
        </w:rPr>
        <w:t xml:space="preserve"> and is free of charge.</w:t>
      </w:r>
    </w:p>
    <w:p w14:paraId="6EB38892" w14:textId="08541944" w:rsidR="0062740A" w:rsidRDefault="0039011D" w:rsidP="002748BD">
      <w:pPr>
        <w:spacing w:after="0"/>
        <w:rPr>
          <w:lang w:val="en-GB"/>
        </w:rPr>
      </w:pPr>
      <w:r w:rsidRPr="003E47D9">
        <w:rPr>
          <w:lang w:val="en-GB"/>
        </w:rPr>
        <w:t xml:space="preserve">For </w:t>
      </w:r>
      <w:r w:rsidRPr="0062740A">
        <w:rPr>
          <w:b/>
          <w:lang w:val="en-GB"/>
        </w:rPr>
        <w:t>registration</w:t>
      </w:r>
      <w:r w:rsidRPr="003E47D9">
        <w:rPr>
          <w:lang w:val="en-GB"/>
        </w:rPr>
        <w:t xml:space="preserve"> please fill in the </w:t>
      </w:r>
      <w:hyperlink r:id="rId11" w:history="1">
        <w:r w:rsidRPr="003E47D9">
          <w:rPr>
            <w:rStyle w:val="Hypertextovodkaz"/>
            <w:lang w:val="en-GB"/>
          </w:rPr>
          <w:t>regist</w:t>
        </w:r>
        <w:bookmarkStart w:id="0" w:name="_GoBack"/>
        <w:bookmarkEnd w:id="0"/>
        <w:r w:rsidRPr="003E47D9">
          <w:rPr>
            <w:rStyle w:val="Hypertextovodkaz"/>
            <w:lang w:val="en-GB"/>
          </w:rPr>
          <w:t>r</w:t>
        </w:r>
        <w:r w:rsidRPr="003E47D9">
          <w:rPr>
            <w:rStyle w:val="Hypertextovodkaz"/>
            <w:lang w:val="en-GB"/>
          </w:rPr>
          <w:t>ati</w:t>
        </w:r>
        <w:r w:rsidRPr="003E47D9">
          <w:rPr>
            <w:rStyle w:val="Hypertextovodkaz"/>
            <w:lang w:val="en-GB"/>
          </w:rPr>
          <w:t>o</w:t>
        </w:r>
        <w:r w:rsidRPr="003E47D9">
          <w:rPr>
            <w:rStyle w:val="Hypertextovodkaz"/>
            <w:lang w:val="en-GB"/>
          </w:rPr>
          <w:t>n form</w:t>
        </w:r>
      </w:hyperlink>
      <w:r w:rsidR="0062740A">
        <w:rPr>
          <w:lang w:val="en-GB"/>
        </w:rPr>
        <w:t xml:space="preserve"> till 2</w:t>
      </w:r>
      <w:r w:rsidR="002103BE">
        <w:rPr>
          <w:lang w:val="en-GB"/>
        </w:rPr>
        <w:t>6</w:t>
      </w:r>
      <w:r w:rsidR="0062740A" w:rsidRPr="0062740A">
        <w:rPr>
          <w:vertAlign w:val="superscript"/>
          <w:lang w:val="en-GB"/>
        </w:rPr>
        <w:t>th</w:t>
      </w:r>
      <w:r w:rsidR="0062740A">
        <w:rPr>
          <w:lang w:val="en-GB"/>
        </w:rPr>
        <w:t xml:space="preserve"> of June.</w:t>
      </w:r>
      <w:r w:rsidR="00563352">
        <w:rPr>
          <w:lang w:val="en-GB"/>
        </w:rPr>
        <w:t xml:space="preserve"> </w:t>
      </w:r>
    </w:p>
    <w:p w14:paraId="1E655BCF" w14:textId="0758A4B6" w:rsidR="00283A17" w:rsidRPr="0071698F" w:rsidRDefault="00283A17" w:rsidP="00255DF0">
      <w:pPr>
        <w:spacing w:after="60"/>
        <w:rPr>
          <w:lang w:val="en-GB"/>
        </w:rPr>
      </w:pPr>
      <w:r w:rsidRPr="003E47D9">
        <w:rPr>
          <w:lang w:val="en-GB"/>
        </w:rPr>
        <w:t xml:space="preserve">If you wish, feel free to contact </w:t>
      </w:r>
      <w:hyperlink r:id="rId12" w:history="1">
        <w:r w:rsidR="0071698F" w:rsidRPr="0071698F">
          <w:rPr>
            <w:rStyle w:val="Hypertextovodkaz"/>
            <w:lang w:val="en-US"/>
          </w:rPr>
          <w:t>jenickovam@mpo.cz</w:t>
        </w:r>
      </w:hyperlink>
      <w:r w:rsidR="002911CB" w:rsidRPr="0071698F">
        <w:rPr>
          <w:lang w:val="en-GB"/>
        </w:rPr>
        <w:t xml:space="preserve">. </w:t>
      </w:r>
    </w:p>
    <w:sectPr w:rsidR="00283A17" w:rsidRPr="0071698F" w:rsidSect="00CC5E4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715D4" w14:textId="77777777" w:rsidR="00CE707E" w:rsidRDefault="00CE707E" w:rsidP="00677FE0">
      <w:pPr>
        <w:spacing w:after="0" w:line="240" w:lineRule="auto"/>
      </w:pPr>
      <w:r>
        <w:separator/>
      </w:r>
    </w:p>
  </w:endnote>
  <w:endnote w:type="continuationSeparator" w:id="0">
    <w:p w14:paraId="19777794" w14:textId="77777777" w:rsidR="00CE707E" w:rsidRDefault="00CE707E"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BCF9" w14:textId="77777777" w:rsidR="00CE707E" w:rsidRDefault="00CE707E" w:rsidP="00677FE0">
      <w:pPr>
        <w:spacing w:after="0" w:line="240" w:lineRule="auto"/>
      </w:pPr>
      <w:r>
        <w:separator/>
      </w:r>
    </w:p>
  </w:footnote>
  <w:footnote w:type="continuationSeparator" w:id="0">
    <w:p w14:paraId="5E37BE67" w14:textId="77777777" w:rsidR="00CE707E" w:rsidRDefault="00CE707E" w:rsidP="00677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BDD4BBA"/>
    <w:multiLevelType w:val="multilevel"/>
    <w:tmpl w:val="E8BAE50A"/>
    <w:numStyleLink w:val="VariantaA-odrky"/>
  </w:abstractNum>
  <w:abstractNum w:abstractNumId="12"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130316F8"/>
    <w:multiLevelType w:val="multilevel"/>
    <w:tmpl w:val="3320A8B2"/>
    <w:numStyleLink w:val="VariantaB-odrky"/>
  </w:abstractNum>
  <w:abstractNum w:abstractNumId="14" w15:restartNumberingAfterBreak="0">
    <w:nsid w:val="13FB2F1F"/>
    <w:multiLevelType w:val="multilevel"/>
    <w:tmpl w:val="E8BAE50A"/>
    <w:numStyleLink w:val="VariantaA-odrky"/>
  </w:abstractNum>
  <w:abstractNum w:abstractNumId="15" w15:restartNumberingAfterBreak="0">
    <w:nsid w:val="15587B24"/>
    <w:multiLevelType w:val="multilevel"/>
    <w:tmpl w:val="E8BAE50A"/>
    <w:numStyleLink w:val="VariantaA-odrky"/>
  </w:abstractNum>
  <w:abstractNum w:abstractNumId="1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7" w15:restartNumberingAfterBreak="0">
    <w:nsid w:val="191872DA"/>
    <w:multiLevelType w:val="multilevel"/>
    <w:tmpl w:val="E8A48D7C"/>
    <w:numStyleLink w:val="VariantaA-sla"/>
  </w:abstractNum>
  <w:abstractNum w:abstractNumId="18" w15:restartNumberingAfterBreak="0">
    <w:nsid w:val="19987FCF"/>
    <w:multiLevelType w:val="multilevel"/>
    <w:tmpl w:val="0D8ABE32"/>
    <w:numStyleLink w:val="VariantaB-sla"/>
  </w:abstractNum>
  <w:abstractNum w:abstractNumId="19" w15:restartNumberingAfterBreak="0">
    <w:nsid w:val="1D3068A6"/>
    <w:multiLevelType w:val="multilevel"/>
    <w:tmpl w:val="3320A8B2"/>
    <w:numStyleLink w:val="VariantaB-odrky"/>
  </w:abstractNum>
  <w:abstractNum w:abstractNumId="20" w15:restartNumberingAfterBreak="0">
    <w:nsid w:val="1D464EC2"/>
    <w:multiLevelType w:val="multilevel"/>
    <w:tmpl w:val="E8BAE50A"/>
    <w:numStyleLink w:val="VariantaA-odrky"/>
  </w:abstractNum>
  <w:abstractNum w:abstractNumId="21" w15:restartNumberingAfterBreak="0">
    <w:nsid w:val="1EAB39CE"/>
    <w:multiLevelType w:val="multilevel"/>
    <w:tmpl w:val="E8BAE50A"/>
    <w:numStyleLink w:val="VariantaA-odrky"/>
  </w:abstractNum>
  <w:abstractNum w:abstractNumId="22" w15:restartNumberingAfterBreak="0">
    <w:nsid w:val="289A5EA2"/>
    <w:multiLevelType w:val="multilevel"/>
    <w:tmpl w:val="E8BAE50A"/>
    <w:numStyleLink w:val="VariantaA-odrky"/>
  </w:abstractNum>
  <w:abstractNum w:abstractNumId="23" w15:restartNumberingAfterBreak="0">
    <w:nsid w:val="28AB573E"/>
    <w:multiLevelType w:val="multilevel"/>
    <w:tmpl w:val="3320A8B2"/>
    <w:numStyleLink w:val="VariantaB-odrky"/>
  </w:abstractNum>
  <w:abstractNum w:abstractNumId="24" w15:restartNumberingAfterBreak="0">
    <w:nsid w:val="2A5F2D39"/>
    <w:multiLevelType w:val="multilevel"/>
    <w:tmpl w:val="E8BAE50A"/>
    <w:numStyleLink w:val="VariantaA-odrky"/>
  </w:abstractNum>
  <w:abstractNum w:abstractNumId="25" w15:restartNumberingAfterBreak="0">
    <w:nsid w:val="2DBB2CE6"/>
    <w:multiLevelType w:val="multilevel"/>
    <w:tmpl w:val="E8BAE50A"/>
    <w:numStyleLink w:val="VariantaA-odrky"/>
  </w:abstractNum>
  <w:abstractNum w:abstractNumId="26" w15:restartNumberingAfterBreak="0">
    <w:nsid w:val="355131EF"/>
    <w:multiLevelType w:val="multilevel"/>
    <w:tmpl w:val="E8A48D7C"/>
    <w:numStyleLink w:val="VariantaA-sla"/>
  </w:abstractNum>
  <w:abstractNum w:abstractNumId="27" w15:restartNumberingAfterBreak="0">
    <w:nsid w:val="4A306389"/>
    <w:multiLevelType w:val="multilevel"/>
    <w:tmpl w:val="E8BAE50A"/>
    <w:numStyleLink w:val="VariantaA-odrky"/>
  </w:abstractNum>
  <w:abstractNum w:abstractNumId="2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290926"/>
    <w:multiLevelType w:val="multilevel"/>
    <w:tmpl w:val="E8BAE50A"/>
    <w:numStyleLink w:val="VariantaA-odrky"/>
  </w:abstractNum>
  <w:abstractNum w:abstractNumId="30" w15:restartNumberingAfterBreak="0">
    <w:nsid w:val="533902EA"/>
    <w:multiLevelType w:val="multilevel"/>
    <w:tmpl w:val="E8BAE50A"/>
    <w:numStyleLink w:val="VariantaA-odrky"/>
  </w:abstractNum>
  <w:abstractNum w:abstractNumId="31" w15:restartNumberingAfterBreak="0">
    <w:nsid w:val="571C11E2"/>
    <w:multiLevelType w:val="multilevel"/>
    <w:tmpl w:val="E8A48D7C"/>
    <w:numStyleLink w:val="VariantaA-sla"/>
  </w:abstractNum>
  <w:abstractNum w:abstractNumId="32"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3" w15:restartNumberingAfterBreak="0">
    <w:nsid w:val="5AF35F43"/>
    <w:multiLevelType w:val="multilevel"/>
    <w:tmpl w:val="0D8ABE32"/>
    <w:numStyleLink w:val="VariantaB-sla"/>
  </w:abstractNum>
  <w:abstractNum w:abstractNumId="34" w15:restartNumberingAfterBreak="0">
    <w:nsid w:val="5B1465EF"/>
    <w:multiLevelType w:val="hybridMultilevel"/>
    <w:tmpl w:val="7EB2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477BB"/>
    <w:multiLevelType w:val="hybridMultilevel"/>
    <w:tmpl w:val="F1AC177A"/>
    <w:lvl w:ilvl="0" w:tplc="D47E716E">
      <w:start w:val="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9"/>
  </w:num>
  <w:num w:numId="4">
    <w:abstractNumId w:val="14"/>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28"/>
  </w:num>
  <w:num w:numId="7">
    <w:abstractNumId w:val="7"/>
  </w:num>
  <w:num w:numId="8">
    <w:abstractNumId w:val="31"/>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0"/>
  </w:num>
  <w:num w:numId="14">
    <w:abstractNumId w:val="4"/>
  </w:num>
  <w:num w:numId="15">
    <w:abstractNumId w:val="3"/>
  </w:num>
  <w:num w:numId="16">
    <w:abstractNumId w:val="28"/>
  </w:num>
  <w:num w:numId="17">
    <w:abstractNumId w:val="20"/>
  </w:num>
  <w:num w:numId="18">
    <w:abstractNumId w:val="6"/>
  </w:num>
  <w:num w:numId="19">
    <w:abstractNumId w:val="12"/>
  </w:num>
  <w:num w:numId="20">
    <w:abstractNumId w:val="8"/>
  </w:num>
  <w:num w:numId="21">
    <w:abstractNumId w:val="26"/>
  </w:num>
  <w:num w:numId="22">
    <w:abstractNumId w:val="10"/>
  </w:num>
  <w:num w:numId="23">
    <w:abstractNumId w:val="21"/>
  </w:num>
  <w:num w:numId="24">
    <w:abstractNumId w:val="11"/>
  </w:num>
  <w:num w:numId="25">
    <w:abstractNumId w:val="15"/>
  </w:num>
  <w:num w:numId="26">
    <w:abstractNumId w:val="27"/>
  </w:num>
  <w:num w:numId="27">
    <w:abstractNumId w:val="25"/>
  </w:num>
  <w:num w:numId="28">
    <w:abstractNumId w:val="24"/>
  </w:num>
  <w:num w:numId="29">
    <w:abstractNumId w:val="18"/>
  </w:num>
  <w:num w:numId="30">
    <w:abstractNumId w:val="29"/>
  </w:num>
  <w:num w:numId="31">
    <w:abstractNumId w:val="33"/>
  </w:num>
  <w:num w:numId="32">
    <w:abstractNumId w:val="22"/>
  </w:num>
  <w:num w:numId="33">
    <w:abstractNumId w:val="17"/>
  </w:num>
  <w:num w:numId="34">
    <w:abstractNumId w:val="9"/>
  </w:num>
  <w:num w:numId="35">
    <w:abstractNumId w:val="23"/>
  </w:num>
  <w:num w:numId="36">
    <w:abstractNumId w:val="13"/>
  </w:num>
  <w:num w:numId="37">
    <w:abstractNumId w:val="35"/>
  </w:num>
  <w:num w:numId="3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2D"/>
    <w:rsid w:val="00015306"/>
    <w:rsid w:val="0002674B"/>
    <w:rsid w:val="0004162E"/>
    <w:rsid w:val="0004786B"/>
    <w:rsid w:val="00051778"/>
    <w:rsid w:val="00063405"/>
    <w:rsid w:val="000809B9"/>
    <w:rsid w:val="00090B40"/>
    <w:rsid w:val="00095A0A"/>
    <w:rsid w:val="000B1418"/>
    <w:rsid w:val="000B1B3D"/>
    <w:rsid w:val="000C4CAF"/>
    <w:rsid w:val="00121485"/>
    <w:rsid w:val="001460BC"/>
    <w:rsid w:val="00147306"/>
    <w:rsid w:val="0018051B"/>
    <w:rsid w:val="001B1E4A"/>
    <w:rsid w:val="001D27C0"/>
    <w:rsid w:val="001E74C3"/>
    <w:rsid w:val="001F6937"/>
    <w:rsid w:val="002103BE"/>
    <w:rsid w:val="00220DE3"/>
    <w:rsid w:val="0025290D"/>
    <w:rsid w:val="00255DF0"/>
    <w:rsid w:val="00260372"/>
    <w:rsid w:val="00262DAF"/>
    <w:rsid w:val="002748BD"/>
    <w:rsid w:val="00283A17"/>
    <w:rsid w:val="00285AED"/>
    <w:rsid w:val="002911CB"/>
    <w:rsid w:val="002D56DE"/>
    <w:rsid w:val="002E2442"/>
    <w:rsid w:val="002F0E8C"/>
    <w:rsid w:val="002F48C1"/>
    <w:rsid w:val="00310FA0"/>
    <w:rsid w:val="00320481"/>
    <w:rsid w:val="003250CB"/>
    <w:rsid w:val="00363201"/>
    <w:rsid w:val="0039011D"/>
    <w:rsid w:val="0039063C"/>
    <w:rsid w:val="003A46A8"/>
    <w:rsid w:val="003A51AA"/>
    <w:rsid w:val="003B565A"/>
    <w:rsid w:val="003D00A1"/>
    <w:rsid w:val="003E47D9"/>
    <w:rsid w:val="00407F8C"/>
    <w:rsid w:val="0041427F"/>
    <w:rsid w:val="00421F11"/>
    <w:rsid w:val="004509E5"/>
    <w:rsid w:val="0046048A"/>
    <w:rsid w:val="00464A2B"/>
    <w:rsid w:val="00486FB9"/>
    <w:rsid w:val="004C212A"/>
    <w:rsid w:val="004C402F"/>
    <w:rsid w:val="00500232"/>
    <w:rsid w:val="00504668"/>
    <w:rsid w:val="005455E1"/>
    <w:rsid w:val="005502BD"/>
    <w:rsid w:val="00556787"/>
    <w:rsid w:val="00563352"/>
    <w:rsid w:val="005C2560"/>
    <w:rsid w:val="005C25CD"/>
    <w:rsid w:val="005F7585"/>
    <w:rsid w:val="00605759"/>
    <w:rsid w:val="0062740A"/>
    <w:rsid w:val="00650C6C"/>
    <w:rsid w:val="00652FE6"/>
    <w:rsid w:val="00667898"/>
    <w:rsid w:val="006742F9"/>
    <w:rsid w:val="00677FE0"/>
    <w:rsid w:val="006B62B0"/>
    <w:rsid w:val="006D04EF"/>
    <w:rsid w:val="006E2FB0"/>
    <w:rsid w:val="006F6A2D"/>
    <w:rsid w:val="007102D2"/>
    <w:rsid w:val="00713948"/>
    <w:rsid w:val="0071698F"/>
    <w:rsid w:val="00753A27"/>
    <w:rsid w:val="0079342A"/>
    <w:rsid w:val="007B4949"/>
    <w:rsid w:val="007D237D"/>
    <w:rsid w:val="007F0BC6"/>
    <w:rsid w:val="00813B1A"/>
    <w:rsid w:val="008303F2"/>
    <w:rsid w:val="00831374"/>
    <w:rsid w:val="00857580"/>
    <w:rsid w:val="00865238"/>
    <w:rsid w:val="008667BF"/>
    <w:rsid w:val="00895645"/>
    <w:rsid w:val="008C3782"/>
    <w:rsid w:val="008D4A32"/>
    <w:rsid w:val="008D593A"/>
    <w:rsid w:val="008E7760"/>
    <w:rsid w:val="008F37CD"/>
    <w:rsid w:val="00922001"/>
    <w:rsid w:val="00922C17"/>
    <w:rsid w:val="00942DDD"/>
    <w:rsid w:val="009516A8"/>
    <w:rsid w:val="0096228F"/>
    <w:rsid w:val="0097705C"/>
    <w:rsid w:val="009F393D"/>
    <w:rsid w:val="009F7F46"/>
    <w:rsid w:val="00A000BF"/>
    <w:rsid w:val="00A0587E"/>
    <w:rsid w:val="00A275BC"/>
    <w:rsid w:val="00A464B4"/>
    <w:rsid w:val="00A63D6B"/>
    <w:rsid w:val="00A84B52"/>
    <w:rsid w:val="00A8660F"/>
    <w:rsid w:val="00A95C48"/>
    <w:rsid w:val="00AA7056"/>
    <w:rsid w:val="00AB31C6"/>
    <w:rsid w:val="00AB523B"/>
    <w:rsid w:val="00AC3F1D"/>
    <w:rsid w:val="00AD7E40"/>
    <w:rsid w:val="00B1477A"/>
    <w:rsid w:val="00B20993"/>
    <w:rsid w:val="00B2276A"/>
    <w:rsid w:val="00B42E96"/>
    <w:rsid w:val="00B50EE6"/>
    <w:rsid w:val="00B52185"/>
    <w:rsid w:val="00B9753A"/>
    <w:rsid w:val="00BB479C"/>
    <w:rsid w:val="00BC4720"/>
    <w:rsid w:val="00BD75A2"/>
    <w:rsid w:val="00BE62D1"/>
    <w:rsid w:val="00BF1475"/>
    <w:rsid w:val="00C2017A"/>
    <w:rsid w:val="00C2026B"/>
    <w:rsid w:val="00C20470"/>
    <w:rsid w:val="00C34B2F"/>
    <w:rsid w:val="00C4641B"/>
    <w:rsid w:val="00C6690E"/>
    <w:rsid w:val="00C703C5"/>
    <w:rsid w:val="00C73707"/>
    <w:rsid w:val="00C805F2"/>
    <w:rsid w:val="00C96EFE"/>
    <w:rsid w:val="00CA32D7"/>
    <w:rsid w:val="00CC5E40"/>
    <w:rsid w:val="00CE707E"/>
    <w:rsid w:val="00D103A5"/>
    <w:rsid w:val="00D1569F"/>
    <w:rsid w:val="00D20B1E"/>
    <w:rsid w:val="00D22462"/>
    <w:rsid w:val="00D230AC"/>
    <w:rsid w:val="00D32489"/>
    <w:rsid w:val="00D3349E"/>
    <w:rsid w:val="00D367F1"/>
    <w:rsid w:val="00D73CB8"/>
    <w:rsid w:val="00DA7591"/>
    <w:rsid w:val="00DB4D38"/>
    <w:rsid w:val="00E32798"/>
    <w:rsid w:val="00E51C91"/>
    <w:rsid w:val="00E667C1"/>
    <w:rsid w:val="00E77AC8"/>
    <w:rsid w:val="00EC3F88"/>
    <w:rsid w:val="00ED36D8"/>
    <w:rsid w:val="00EE6BD7"/>
    <w:rsid w:val="00F01B03"/>
    <w:rsid w:val="00F0689D"/>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66E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587E"/>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character" w:styleId="Odkaznakoment">
    <w:name w:val="annotation reference"/>
    <w:basedOn w:val="Standardnpsmoodstavce"/>
    <w:uiPriority w:val="99"/>
    <w:semiHidden/>
    <w:unhideWhenUsed/>
    <w:rsid w:val="00813B1A"/>
    <w:rPr>
      <w:sz w:val="16"/>
      <w:szCs w:val="16"/>
    </w:rPr>
  </w:style>
  <w:style w:type="paragraph" w:styleId="Textkomente">
    <w:name w:val="annotation text"/>
    <w:basedOn w:val="Normln"/>
    <w:link w:val="TextkomenteChar"/>
    <w:uiPriority w:val="99"/>
    <w:semiHidden/>
    <w:unhideWhenUsed/>
    <w:rsid w:val="00813B1A"/>
    <w:pPr>
      <w:spacing w:line="240" w:lineRule="auto"/>
    </w:pPr>
    <w:rPr>
      <w:sz w:val="20"/>
      <w:szCs w:val="20"/>
    </w:rPr>
  </w:style>
  <w:style w:type="character" w:customStyle="1" w:styleId="TextkomenteChar">
    <w:name w:val="Text komentáře Char"/>
    <w:basedOn w:val="Standardnpsmoodstavce"/>
    <w:link w:val="Textkomente"/>
    <w:uiPriority w:val="99"/>
    <w:semiHidden/>
    <w:rsid w:val="00813B1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813B1A"/>
    <w:rPr>
      <w:b/>
      <w:bCs/>
    </w:rPr>
  </w:style>
  <w:style w:type="character" w:customStyle="1" w:styleId="PedmtkomenteChar">
    <w:name w:val="Předmět komentáře Char"/>
    <w:basedOn w:val="TextkomenteChar"/>
    <w:link w:val="Pedmtkomente"/>
    <w:uiPriority w:val="99"/>
    <w:semiHidden/>
    <w:rsid w:val="00813B1A"/>
    <w:rPr>
      <w:b/>
      <w:bCs/>
      <w:color w:val="000000" w:themeColor="text1"/>
      <w:sz w:val="20"/>
      <w:szCs w:val="20"/>
    </w:rPr>
  </w:style>
  <w:style w:type="paragraph" w:styleId="Textbubliny">
    <w:name w:val="Balloon Text"/>
    <w:basedOn w:val="Normln"/>
    <w:link w:val="TextbublinyChar"/>
    <w:uiPriority w:val="99"/>
    <w:semiHidden/>
    <w:unhideWhenUsed/>
    <w:rsid w:val="00813B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3B1A"/>
    <w:rPr>
      <w:rFonts w:ascii="Segoe UI" w:hAnsi="Segoe UI" w:cs="Segoe UI"/>
      <w:color w:val="000000" w:themeColor="text1"/>
      <w:sz w:val="18"/>
      <w:szCs w:val="18"/>
    </w:rPr>
  </w:style>
  <w:style w:type="character" w:styleId="Nevyeenzmnka">
    <w:name w:val="Unresolved Mention"/>
    <w:basedOn w:val="Standardnpsmoodstavce"/>
    <w:uiPriority w:val="99"/>
    <w:semiHidden/>
    <w:unhideWhenUsed/>
    <w:rsid w:val="002D5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ickovam@mp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NQPCB--f2UoVlIO1n9feTS19CU-lKcFYCGslYdN8TQque0A/viewform?usp=pp_ur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217A7-E374-492B-9F67-FB032AC8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5C20BDD5.dotm</Template>
  <TotalTime>0</TotalTime>
  <Pages>1</Pages>
  <Words>274</Words>
  <Characters>1620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2022-06-06T10:12:00Z</dcterms:created>
  <dcterms:modified xsi:type="dcterms:W3CDTF">2022-06-08T11:03:00Z</dcterms:modified>
</cp:coreProperties>
</file>