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AF" w:rsidRDefault="00CA61AF"/>
    <w:p w:rsidR="00CA61AF" w:rsidRPr="00CA61AF" w:rsidRDefault="00CA61AF">
      <w:pPr>
        <w:rPr>
          <w:rFonts w:ascii="Times New Roman" w:hAnsi="Times New Roman"/>
          <w:b/>
          <w:sz w:val="24"/>
          <w:szCs w:val="24"/>
        </w:rPr>
      </w:pPr>
      <w:r w:rsidRPr="00CA61AF">
        <w:rPr>
          <w:rFonts w:ascii="Times New Roman" w:hAnsi="Times New Roman"/>
          <w:b/>
          <w:sz w:val="24"/>
          <w:szCs w:val="24"/>
        </w:rPr>
        <w:t>RNDr. Miroslav Vosátka, CSc.</w:t>
      </w:r>
    </w:p>
    <w:p w:rsidR="00CA61AF" w:rsidRPr="00CA61AF" w:rsidRDefault="00CA61AF">
      <w:pPr>
        <w:rPr>
          <w:rFonts w:ascii="Times New Roman" w:hAnsi="Times New Roman"/>
          <w:b/>
          <w:sz w:val="24"/>
          <w:szCs w:val="24"/>
        </w:rPr>
      </w:pPr>
    </w:p>
    <w:p w:rsidR="00CA61AF" w:rsidRPr="00CA61AF" w:rsidRDefault="00CA61AF">
      <w:pPr>
        <w:rPr>
          <w:rFonts w:ascii="Times New Roman" w:hAnsi="Times New Roman"/>
          <w:b/>
          <w:sz w:val="24"/>
          <w:szCs w:val="24"/>
        </w:rPr>
      </w:pPr>
      <w:r w:rsidRPr="00CA61AF">
        <w:rPr>
          <w:rFonts w:ascii="Times New Roman" w:hAnsi="Times New Roman"/>
          <w:b/>
          <w:sz w:val="24"/>
          <w:szCs w:val="24"/>
        </w:rPr>
        <w:t>Složení habilitační komise</w:t>
      </w:r>
    </w:p>
    <w:p w:rsidR="00CA61AF" w:rsidRPr="00CA61AF" w:rsidRDefault="00CA61AF">
      <w:pPr>
        <w:rPr>
          <w:rFonts w:ascii="Times New Roman" w:hAnsi="Times New Roman"/>
          <w:sz w:val="24"/>
          <w:szCs w:val="24"/>
        </w:rPr>
      </w:pPr>
    </w:p>
    <w:p w:rsidR="00CA61AF" w:rsidRDefault="00CA61AF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</w:tblGrid>
      <w:tr w:rsidR="00CA61AF" w:rsidTr="00CA61AF">
        <w:tblPrEx>
          <w:tblCellMar>
            <w:top w:w="0" w:type="dxa"/>
            <w:bottom w:w="0" w:type="dxa"/>
          </w:tblCellMar>
        </w:tblPrEx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  <w:snapToGrid w:val="0"/>
            </w:pPr>
            <w:r>
              <w:rPr>
                <w:b/>
                <w:sz w:val="22"/>
                <w:szCs w:val="22"/>
              </w:rPr>
              <w:t>Předseda komise</w:t>
            </w:r>
          </w:p>
        </w:tc>
      </w:tr>
      <w:tr w:rsidR="00CA61AF" w:rsidRPr="008A3098" w:rsidTr="00CA61AF">
        <w:tblPrEx>
          <w:tblCellMar>
            <w:top w:w="0" w:type="dxa"/>
            <w:bottom w:w="0" w:type="dxa"/>
          </w:tblCellMar>
        </w:tblPrEx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</w:pPr>
            <w:r>
              <w:t xml:space="preserve">prof. RNDr. Tomáš </w:t>
            </w:r>
            <w:proofErr w:type="spellStart"/>
            <w:r>
              <w:t>Herben</w:t>
            </w:r>
            <w:proofErr w:type="spellEnd"/>
            <w:r>
              <w:t xml:space="preserve">, CSc., </w:t>
            </w:r>
            <w:proofErr w:type="spellStart"/>
            <w:r>
              <w:t>PřF</w:t>
            </w:r>
            <w:proofErr w:type="spellEnd"/>
            <w:r>
              <w:t xml:space="preserve"> UK v</w:t>
            </w:r>
            <w:r>
              <w:t> </w:t>
            </w:r>
            <w:r>
              <w:t>Praze</w:t>
            </w:r>
          </w:p>
          <w:p w:rsidR="00CA61AF" w:rsidRPr="008A3098" w:rsidRDefault="00CA61AF" w:rsidP="00CA61AF">
            <w:pPr>
              <w:pStyle w:val="Vchoz"/>
              <w:pBdr>
                <w:bottom w:val="single" w:sz="4" w:space="1" w:color="auto"/>
              </w:pBdr>
            </w:pPr>
          </w:p>
        </w:tc>
      </w:tr>
      <w:tr w:rsidR="00CA61AF" w:rsidTr="00CA61AF">
        <w:tblPrEx>
          <w:tblCellMar>
            <w:top w:w="0" w:type="dxa"/>
            <w:bottom w:w="0" w:type="dxa"/>
          </w:tblCellMar>
        </w:tblPrEx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  <w:snapToGrid w:val="0"/>
            </w:pPr>
            <w:r>
              <w:rPr>
                <w:b/>
                <w:sz w:val="22"/>
                <w:szCs w:val="22"/>
              </w:rPr>
              <w:t>Členové komise</w:t>
            </w:r>
          </w:p>
        </w:tc>
      </w:tr>
      <w:tr w:rsidR="00CA61AF" w:rsidTr="00CA61AF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  <w:snapToGrid w:val="0"/>
            </w:pPr>
            <w:r>
              <w:t xml:space="preserve">prof. Ing. Mgr. Jan </w:t>
            </w:r>
            <w:proofErr w:type="spellStart"/>
            <w:r>
              <w:t>Frouz</w:t>
            </w:r>
            <w:proofErr w:type="spellEnd"/>
            <w:r>
              <w:t xml:space="preserve">, CSc., </w:t>
            </w:r>
            <w:proofErr w:type="spellStart"/>
            <w:r>
              <w:t>PřF</w:t>
            </w:r>
            <w:proofErr w:type="spellEnd"/>
            <w:r>
              <w:t xml:space="preserve"> UK v Praze</w:t>
            </w:r>
          </w:p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  <w:snapToGrid w:val="0"/>
            </w:pPr>
            <w:r>
              <w:t xml:space="preserve">prof. RNDr. Jan </w:t>
            </w:r>
            <w:proofErr w:type="spellStart"/>
            <w:r>
              <w:t>Lepš</w:t>
            </w:r>
            <w:proofErr w:type="spellEnd"/>
            <w:r>
              <w:t>, CSc., BC AV ČR, České Budějovice</w:t>
            </w:r>
          </w:p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  <w:snapToGrid w:val="0"/>
            </w:pPr>
            <w:r>
              <w:t>doc. RNDr. Jiří Gabriel, DrSc., MBÚ AV ČR, Praha</w:t>
            </w:r>
          </w:p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  <w:snapToGrid w:val="0"/>
            </w:pPr>
            <w:r>
              <w:t>RNDr. Petr Baldrián, Ph.D., MBÚ AV ČR, Praha</w:t>
            </w:r>
          </w:p>
          <w:p w:rsidR="00CA61AF" w:rsidRDefault="00CA61AF" w:rsidP="00CA61AF">
            <w:pPr>
              <w:pStyle w:val="Vchoz"/>
              <w:pBdr>
                <w:bottom w:val="single" w:sz="4" w:space="1" w:color="auto"/>
              </w:pBdr>
            </w:pPr>
            <w:bookmarkStart w:id="0" w:name="_GoBack"/>
            <w:bookmarkEnd w:id="0"/>
          </w:p>
        </w:tc>
      </w:tr>
    </w:tbl>
    <w:p w:rsidR="00405C07" w:rsidRDefault="00405C07"/>
    <w:sectPr w:rsidR="0040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AF"/>
    <w:rsid w:val="00405C07"/>
    <w:rsid w:val="00C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1A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link w:val="VchozChar"/>
    <w:rsid w:val="00CA61A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chozChar">
    <w:name w:val="Výchozí Char"/>
    <w:link w:val="Vchoz"/>
    <w:rsid w:val="00CA61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1A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link w:val="VchozChar"/>
    <w:rsid w:val="00CA61A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chozChar">
    <w:name w:val="Výchozí Char"/>
    <w:link w:val="Vchoz"/>
    <w:rsid w:val="00CA61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1</cp:revision>
  <dcterms:created xsi:type="dcterms:W3CDTF">2015-05-05T11:02:00Z</dcterms:created>
  <dcterms:modified xsi:type="dcterms:W3CDTF">2015-05-05T11:07:00Z</dcterms:modified>
</cp:coreProperties>
</file>