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59" w:rsidRPr="00290B07" w:rsidRDefault="00C25E59" w:rsidP="00A34030">
      <w:pPr>
        <w:rPr>
          <w:sz w:val="2"/>
          <w:szCs w:val="2"/>
        </w:rPr>
      </w:pP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4"/>
        <w:gridCol w:w="70"/>
        <w:gridCol w:w="1441"/>
        <w:gridCol w:w="1072"/>
        <w:gridCol w:w="96"/>
        <w:gridCol w:w="535"/>
        <w:gridCol w:w="68"/>
        <w:gridCol w:w="778"/>
        <w:gridCol w:w="322"/>
        <w:gridCol w:w="50"/>
        <w:gridCol w:w="1186"/>
        <w:gridCol w:w="499"/>
        <w:gridCol w:w="351"/>
        <w:gridCol w:w="427"/>
        <w:gridCol w:w="95"/>
        <w:gridCol w:w="541"/>
        <w:gridCol w:w="644"/>
        <w:gridCol w:w="65"/>
        <w:gridCol w:w="502"/>
        <w:gridCol w:w="68"/>
        <w:gridCol w:w="68"/>
        <w:gridCol w:w="142"/>
        <w:gridCol w:w="992"/>
        <w:gridCol w:w="68"/>
        <w:gridCol w:w="62"/>
        <w:gridCol w:w="12"/>
        <w:gridCol w:w="306"/>
        <w:gridCol w:w="371"/>
        <w:gridCol w:w="263"/>
        <w:gridCol w:w="14"/>
        <w:gridCol w:w="290"/>
        <w:gridCol w:w="108"/>
        <w:gridCol w:w="169"/>
        <w:gridCol w:w="142"/>
        <w:gridCol w:w="769"/>
        <w:gridCol w:w="648"/>
        <w:gridCol w:w="1429"/>
        <w:gridCol w:w="16"/>
        <w:gridCol w:w="551"/>
        <w:gridCol w:w="90"/>
      </w:tblGrid>
      <w:tr w:rsidR="00C25E59" w:rsidTr="00E1022D">
        <w:trPr>
          <w:gridAfter w:val="3"/>
          <w:wAfter w:w="657" w:type="dxa"/>
          <w:jc w:val="center"/>
        </w:trPr>
        <w:tc>
          <w:tcPr>
            <w:tcW w:w="15237" w:type="dxa"/>
            <w:gridSpan w:val="37"/>
            <w:tcBorders>
              <w:bottom w:val="double" w:sz="4" w:space="0" w:color="auto"/>
              <w:right w:val="single" w:sz="2" w:space="0" w:color="auto"/>
            </w:tcBorders>
            <w:shd w:val="clear" w:color="auto" w:fill="C0C0C0"/>
          </w:tcPr>
          <w:p w:rsidR="00C25E59" w:rsidRDefault="00C25E59" w:rsidP="00D47540">
            <w:pPr>
              <w:rPr>
                <w:b/>
                <w:sz w:val="28"/>
              </w:rPr>
            </w:pPr>
            <w:r w:rsidRPr="00491880">
              <w:rPr>
                <w:sz w:val="23"/>
                <w:szCs w:val="23"/>
              </w:rPr>
              <w:t xml:space="preserve"> </w:t>
            </w:r>
            <w:r>
              <w:br w:type="page"/>
            </w:r>
            <w:r>
              <w:rPr>
                <w:b/>
                <w:sz w:val="28"/>
              </w:rPr>
              <w:t>A – Žádost o akreditaci – základní evidenční údaje (bakalářské a magisterské SP)</w:t>
            </w:r>
          </w:p>
        </w:tc>
      </w:tr>
      <w:tr w:rsidR="00C25E59" w:rsidTr="00D05176">
        <w:trPr>
          <w:gridAfter w:val="3"/>
          <w:wAfter w:w="657" w:type="dxa"/>
          <w:jc w:val="center"/>
        </w:trPr>
        <w:tc>
          <w:tcPr>
            <w:tcW w:w="3157" w:type="dxa"/>
            <w:gridSpan w:val="4"/>
            <w:tcBorders>
              <w:top w:val="double" w:sz="4" w:space="0" w:color="auto"/>
              <w:right w:val="single" w:sz="2" w:space="0" w:color="auto"/>
            </w:tcBorders>
            <w:shd w:val="clear" w:color="auto" w:fill="C0C0C0"/>
            <w:vAlign w:val="center"/>
          </w:tcPr>
          <w:p w:rsidR="00C25E59" w:rsidRDefault="00C25E59" w:rsidP="009A3A13">
            <w:pPr>
              <w:rPr>
                <w:b/>
              </w:rPr>
            </w:pPr>
            <w:r>
              <w:rPr>
                <w:b/>
              </w:rPr>
              <w:t>Vysoká škola</w:t>
            </w:r>
          </w:p>
        </w:tc>
        <w:tc>
          <w:tcPr>
            <w:tcW w:w="12080" w:type="dxa"/>
            <w:gridSpan w:val="33"/>
            <w:tcBorders>
              <w:top w:val="double" w:sz="4" w:space="0" w:color="auto"/>
              <w:left w:val="single" w:sz="2" w:space="0" w:color="auto"/>
              <w:right w:val="single" w:sz="2" w:space="0" w:color="auto"/>
            </w:tcBorders>
          </w:tcPr>
          <w:p w:rsidR="00C25E59" w:rsidRDefault="00C25E59" w:rsidP="00D47540">
            <w:pPr>
              <w:pStyle w:val="jfkparagraf"/>
              <w:rPr>
                <w:szCs w:val="20"/>
              </w:rPr>
            </w:pPr>
            <w:r>
              <w:rPr>
                <w:szCs w:val="20"/>
              </w:rPr>
              <w:t>Univerzita Karlova v Praze</w:t>
            </w:r>
          </w:p>
        </w:tc>
      </w:tr>
      <w:tr w:rsidR="00C25E59" w:rsidTr="00D05176">
        <w:trPr>
          <w:gridAfter w:val="3"/>
          <w:wAfter w:w="657" w:type="dxa"/>
          <w:jc w:val="center"/>
        </w:trPr>
        <w:tc>
          <w:tcPr>
            <w:tcW w:w="3157" w:type="dxa"/>
            <w:gridSpan w:val="4"/>
            <w:tcBorders>
              <w:right w:val="single" w:sz="2" w:space="0" w:color="auto"/>
            </w:tcBorders>
            <w:shd w:val="clear" w:color="auto" w:fill="C0C0C0"/>
            <w:vAlign w:val="center"/>
          </w:tcPr>
          <w:p w:rsidR="00C25E59" w:rsidRDefault="00C25E59" w:rsidP="00BC7629">
            <w:pPr>
              <w:rPr>
                <w:b/>
              </w:rPr>
            </w:pPr>
            <w:r>
              <w:rPr>
                <w:b/>
              </w:rPr>
              <w:t>Součást vysoké školy</w:t>
            </w:r>
          </w:p>
        </w:tc>
        <w:tc>
          <w:tcPr>
            <w:tcW w:w="8923" w:type="dxa"/>
            <w:gridSpan w:val="28"/>
            <w:tcBorders>
              <w:left w:val="single" w:sz="2" w:space="0" w:color="auto"/>
              <w:right w:val="single" w:sz="8" w:space="0" w:color="auto"/>
            </w:tcBorders>
          </w:tcPr>
          <w:p w:rsidR="00C25E59" w:rsidRDefault="00C25E59" w:rsidP="00BC7629">
            <w:pPr>
              <w:pStyle w:val="jfkparagraf"/>
              <w:rPr>
                <w:szCs w:val="20"/>
              </w:rPr>
            </w:pPr>
            <w:r>
              <w:rPr>
                <w:szCs w:val="20"/>
              </w:rPr>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C25E59" w:rsidRDefault="00C25E59" w:rsidP="00BC7629">
            <w:pPr>
              <w:rPr>
                <w:b/>
              </w:rPr>
            </w:pPr>
            <w:r>
              <w:rPr>
                <w:b/>
              </w:rPr>
              <w:t>st. doba</w:t>
            </w:r>
          </w:p>
        </w:tc>
        <w:tc>
          <w:tcPr>
            <w:tcW w:w="2077" w:type="dxa"/>
            <w:gridSpan w:val="2"/>
            <w:tcBorders>
              <w:top w:val="single" w:sz="8" w:space="0" w:color="auto"/>
              <w:left w:val="single" w:sz="6" w:space="0" w:color="auto"/>
              <w:bottom w:val="single" w:sz="2" w:space="0" w:color="auto"/>
              <w:right w:val="single" w:sz="2" w:space="0" w:color="auto"/>
            </w:tcBorders>
            <w:shd w:val="clear" w:color="auto" w:fill="C0C0C0"/>
          </w:tcPr>
          <w:p w:rsidR="00C25E59" w:rsidRDefault="00C25E59" w:rsidP="00BC7629">
            <w:r>
              <w:rPr>
                <w:b/>
              </w:rPr>
              <w:t>titul</w:t>
            </w:r>
          </w:p>
        </w:tc>
      </w:tr>
      <w:tr w:rsidR="00C25E59" w:rsidTr="00D05176">
        <w:trPr>
          <w:gridAfter w:val="3"/>
          <w:wAfter w:w="657" w:type="dxa"/>
          <w:jc w:val="center"/>
        </w:trPr>
        <w:tc>
          <w:tcPr>
            <w:tcW w:w="3157" w:type="dxa"/>
            <w:gridSpan w:val="4"/>
            <w:tcBorders>
              <w:right w:val="single" w:sz="2" w:space="0" w:color="auto"/>
            </w:tcBorders>
            <w:shd w:val="clear" w:color="auto" w:fill="C0C0C0"/>
            <w:vAlign w:val="center"/>
          </w:tcPr>
          <w:p w:rsidR="00C25E59" w:rsidRDefault="00C25E59" w:rsidP="00BC7629">
            <w:pPr>
              <w:rPr>
                <w:b/>
              </w:rPr>
            </w:pPr>
            <w:r>
              <w:rPr>
                <w:b/>
              </w:rPr>
              <w:t>Název studijního programu</w:t>
            </w:r>
          </w:p>
        </w:tc>
        <w:tc>
          <w:tcPr>
            <w:tcW w:w="6295" w:type="dxa"/>
            <w:gridSpan w:val="17"/>
            <w:tcBorders>
              <w:left w:val="single" w:sz="2" w:space="0" w:color="auto"/>
              <w:right w:val="single" w:sz="8" w:space="0" w:color="auto"/>
            </w:tcBorders>
          </w:tcPr>
          <w:p w:rsidR="00C25E59" w:rsidRDefault="00C25E59" w:rsidP="00BC7629">
            <w:pPr>
              <w:pStyle w:val="jfkparagraf"/>
              <w:rPr>
                <w:szCs w:val="20"/>
              </w:rPr>
            </w:pPr>
            <w:r>
              <w:rPr>
                <w:szCs w:val="20"/>
              </w:rPr>
              <w:t>Geologie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C25E59" w:rsidRDefault="00C25E59" w:rsidP="00BC7629">
            <w:r>
              <w:rPr>
                <w:b/>
                <w:bCs/>
              </w:rPr>
              <w:t>STUDPROG</w:t>
            </w:r>
          </w:p>
        </w:tc>
        <w:tc>
          <w:tcPr>
            <w:tcW w:w="1352" w:type="dxa"/>
            <w:gridSpan w:val="6"/>
            <w:tcBorders>
              <w:top w:val="single" w:sz="8" w:space="0" w:color="auto"/>
              <w:left w:val="single" w:sz="2" w:space="0" w:color="auto"/>
              <w:bottom w:val="single" w:sz="8" w:space="0" w:color="auto"/>
              <w:right w:val="single" w:sz="8" w:space="0" w:color="auto"/>
            </w:tcBorders>
          </w:tcPr>
          <w:p w:rsidR="00C25E59" w:rsidRDefault="00C25E59" w:rsidP="00BC7629">
            <w:pPr>
              <w:pStyle w:val="jfkparagraf"/>
              <w:rPr>
                <w:szCs w:val="20"/>
              </w:rPr>
            </w:pPr>
            <w:r>
              <w:rPr>
                <w:szCs w:val="20"/>
              </w:rPr>
              <w:t>B1201</w:t>
            </w:r>
          </w:p>
        </w:tc>
        <w:tc>
          <w:tcPr>
            <w:tcW w:w="1080" w:type="dxa"/>
            <w:gridSpan w:val="3"/>
            <w:tcBorders>
              <w:top w:val="single" w:sz="2" w:space="0" w:color="auto"/>
              <w:left w:val="single" w:sz="8" w:space="0" w:color="auto"/>
              <w:bottom w:val="single" w:sz="8" w:space="0" w:color="auto"/>
              <w:right w:val="single" w:sz="6" w:space="0" w:color="auto"/>
            </w:tcBorders>
          </w:tcPr>
          <w:p w:rsidR="00C25E59" w:rsidRDefault="00C25E59" w:rsidP="00BC7629">
            <w:pPr>
              <w:rPr>
                <w:sz w:val="24"/>
              </w:rPr>
            </w:pPr>
            <w:r>
              <w:rPr>
                <w:sz w:val="24"/>
              </w:rPr>
              <w:t>3 roky</w:t>
            </w:r>
          </w:p>
        </w:tc>
        <w:tc>
          <w:tcPr>
            <w:tcW w:w="2077" w:type="dxa"/>
            <w:gridSpan w:val="2"/>
            <w:tcBorders>
              <w:top w:val="single" w:sz="2" w:space="0" w:color="auto"/>
              <w:left w:val="single" w:sz="6" w:space="0" w:color="auto"/>
              <w:bottom w:val="single" w:sz="8" w:space="0" w:color="auto"/>
              <w:right w:val="single" w:sz="2" w:space="0" w:color="auto"/>
            </w:tcBorders>
          </w:tcPr>
          <w:p w:rsidR="00C25E59" w:rsidRDefault="00C25E59" w:rsidP="00BC7629">
            <w:pPr>
              <w:rPr>
                <w:sz w:val="24"/>
              </w:rPr>
            </w:pPr>
            <w:r>
              <w:rPr>
                <w:sz w:val="24"/>
              </w:rPr>
              <w:t>Bc.</w:t>
            </w:r>
          </w:p>
        </w:tc>
      </w:tr>
      <w:tr w:rsidR="00C25E59"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C25E59" w:rsidRDefault="00C25E59" w:rsidP="00BC7629">
            <w:pPr>
              <w:rPr>
                <w:b/>
              </w:rPr>
            </w:pPr>
            <w:r>
              <w:rPr>
                <w:b/>
              </w:rPr>
              <w:t>Původní název SP</w:t>
            </w:r>
          </w:p>
        </w:tc>
        <w:tc>
          <w:tcPr>
            <w:tcW w:w="3885" w:type="dxa"/>
            <w:gridSpan w:val="9"/>
            <w:tcBorders>
              <w:left w:val="single" w:sz="2" w:space="0" w:color="auto"/>
              <w:bottom w:val="single" w:sz="8" w:space="0" w:color="auto"/>
              <w:right w:val="single" w:sz="8" w:space="0" w:color="auto"/>
            </w:tcBorders>
          </w:tcPr>
          <w:p w:rsidR="00C25E59" w:rsidRDefault="00C25E59" w:rsidP="00BC7629">
            <w:pPr>
              <w:rPr>
                <w:sz w:val="24"/>
              </w:rPr>
            </w:pPr>
            <w:r>
              <w:rPr>
                <w:sz w:val="24"/>
              </w:rPr>
              <w:t>Geologie</w:t>
            </w:r>
          </w:p>
        </w:tc>
        <w:tc>
          <w:tcPr>
            <w:tcW w:w="3674" w:type="dxa"/>
            <w:gridSpan w:val="12"/>
            <w:tcBorders>
              <w:top w:val="single" w:sz="8" w:space="0" w:color="auto"/>
              <w:left w:val="single" w:sz="8" w:space="0" w:color="auto"/>
              <w:bottom w:val="single" w:sz="8" w:space="0" w:color="auto"/>
              <w:right w:val="single" w:sz="2" w:space="0" w:color="auto"/>
            </w:tcBorders>
            <w:shd w:val="clear" w:color="auto" w:fill="C0C0C0"/>
          </w:tcPr>
          <w:p w:rsidR="00C25E59" w:rsidRDefault="00C25E59" w:rsidP="00BC7629">
            <w:pPr>
              <w:rPr>
                <w:b/>
              </w:rPr>
            </w:pPr>
            <w:r>
              <w:rPr>
                <w:b/>
              </w:rPr>
              <w:t>platnost předchozí akred.</w:t>
            </w:r>
          </w:p>
        </w:tc>
        <w:tc>
          <w:tcPr>
            <w:tcW w:w="4521" w:type="dxa"/>
            <w:gridSpan w:val="12"/>
            <w:tcBorders>
              <w:top w:val="single" w:sz="8" w:space="0" w:color="auto"/>
              <w:left w:val="single" w:sz="2" w:space="0" w:color="auto"/>
              <w:bottom w:val="single" w:sz="8" w:space="0" w:color="auto"/>
              <w:right w:val="single" w:sz="2" w:space="0" w:color="auto"/>
            </w:tcBorders>
          </w:tcPr>
          <w:p w:rsidR="00C25E59" w:rsidRPr="000F6D9B" w:rsidRDefault="00C25E59" w:rsidP="00BC7629">
            <w:pPr>
              <w:rPr>
                <w:sz w:val="24"/>
              </w:rPr>
            </w:pPr>
            <w:r>
              <w:rPr>
                <w:sz w:val="24"/>
              </w:rPr>
              <w:t>31.12.2016</w:t>
            </w:r>
          </w:p>
        </w:tc>
      </w:tr>
      <w:tr w:rsidR="00C25E59" w:rsidTr="00D05176">
        <w:trPr>
          <w:gridAfter w:val="3"/>
          <w:wAfter w:w="657" w:type="dxa"/>
          <w:jc w:val="center"/>
        </w:trPr>
        <w:tc>
          <w:tcPr>
            <w:tcW w:w="3157" w:type="dxa"/>
            <w:gridSpan w:val="4"/>
            <w:tcBorders>
              <w:right w:val="single" w:sz="2" w:space="0" w:color="auto"/>
            </w:tcBorders>
            <w:shd w:val="clear" w:color="auto" w:fill="C0C0C0"/>
            <w:vAlign w:val="center"/>
          </w:tcPr>
          <w:p w:rsidR="00C25E59" w:rsidRDefault="00C25E59" w:rsidP="00BC7629">
            <w:pPr>
              <w:rPr>
                <w:b/>
              </w:rPr>
            </w:pPr>
            <w:r>
              <w:rPr>
                <w:b/>
              </w:rPr>
              <w:t>Typ žádosti</w:t>
            </w:r>
          </w:p>
        </w:tc>
        <w:tc>
          <w:tcPr>
            <w:tcW w:w="1799" w:type="dxa"/>
            <w:gridSpan w:val="5"/>
            <w:tcBorders>
              <w:top w:val="single" w:sz="8" w:space="0" w:color="auto"/>
              <w:left w:val="single" w:sz="2" w:space="0" w:color="auto"/>
              <w:bottom w:val="single" w:sz="8" w:space="0" w:color="auto"/>
              <w:right w:val="single" w:sz="2" w:space="0" w:color="auto"/>
            </w:tcBorders>
          </w:tcPr>
          <w:p w:rsidR="00C25E59" w:rsidRDefault="00C25E59" w:rsidP="00BC7629">
            <w:pPr>
              <w:rPr>
                <w:sz w:val="24"/>
              </w:rPr>
            </w:pPr>
            <w:r>
              <w:rPr>
                <w:sz w:val="24"/>
              </w:rPr>
              <w:t xml:space="preserve">udělení </w:t>
            </w:r>
            <w:smartTag w:uri="urn:schemas-microsoft-com:office:smarttags" w:element="PersonName">
              <w:r>
                <w:rPr>
                  <w:sz w:val="24"/>
                </w:rPr>
                <w:t>akreditace</w:t>
              </w:r>
            </w:smartTag>
          </w:p>
        </w:tc>
        <w:tc>
          <w:tcPr>
            <w:tcW w:w="2086" w:type="dxa"/>
            <w:gridSpan w:val="4"/>
            <w:tcBorders>
              <w:top w:val="single" w:sz="8" w:space="0" w:color="auto"/>
              <w:left w:val="single" w:sz="2" w:space="0" w:color="auto"/>
              <w:bottom w:val="single" w:sz="8" w:space="0" w:color="auto"/>
              <w:right w:val="single" w:sz="2" w:space="0" w:color="auto"/>
            </w:tcBorders>
          </w:tcPr>
          <w:p w:rsidR="00C25E59" w:rsidRPr="00BC7629" w:rsidRDefault="00C25E59" w:rsidP="00BC7629">
            <w:pPr>
              <w:rPr>
                <w:b/>
                <w:sz w:val="24"/>
              </w:rPr>
            </w:pPr>
            <w:r w:rsidRPr="00BC7629">
              <w:rPr>
                <w:b/>
                <w:sz w:val="24"/>
              </w:rPr>
              <w:t>X prodloužení akreditace</w:t>
            </w:r>
          </w:p>
        </w:tc>
        <w:tc>
          <w:tcPr>
            <w:tcW w:w="1772" w:type="dxa"/>
            <w:gridSpan w:val="5"/>
            <w:tcBorders>
              <w:top w:val="single" w:sz="8" w:space="0" w:color="auto"/>
              <w:left w:val="single" w:sz="2" w:space="0" w:color="auto"/>
              <w:bottom w:val="single" w:sz="8" w:space="0" w:color="auto"/>
              <w:right w:val="dotted" w:sz="4" w:space="0" w:color="auto"/>
            </w:tcBorders>
          </w:tcPr>
          <w:p w:rsidR="00C25E59" w:rsidRPr="00F316F5" w:rsidRDefault="00C25E59" w:rsidP="00BC7629">
            <w:pPr>
              <w:rPr>
                <w:i/>
                <w:iCs/>
                <w:sz w:val="24"/>
                <w:szCs w:val="24"/>
              </w:rPr>
            </w:pPr>
            <w:r w:rsidRPr="00F316F5">
              <w:rPr>
                <w:sz w:val="24"/>
                <w:szCs w:val="24"/>
              </w:rPr>
              <w:t xml:space="preserve">rozšíření </w:t>
            </w:r>
            <w:smartTag w:uri="urn:schemas-microsoft-com:office:smarttags" w:element="PersonName">
              <w:r w:rsidRPr="00F316F5">
                <w:rPr>
                  <w:sz w:val="24"/>
                  <w:szCs w:val="24"/>
                </w:rPr>
                <w:t>akreditace</w:t>
              </w:r>
            </w:smartTag>
            <w:r w:rsidRPr="00F316F5">
              <w:rPr>
                <w:sz w:val="24"/>
                <w:szCs w:val="24"/>
              </w:rPr>
              <w:t>:</w:t>
            </w:r>
          </w:p>
        </w:tc>
        <w:tc>
          <w:tcPr>
            <w:tcW w:w="1772" w:type="dxa"/>
            <w:gridSpan w:val="5"/>
            <w:tcBorders>
              <w:top w:val="single" w:sz="8" w:space="0" w:color="auto"/>
              <w:left w:val="dotted" w:sz="4" w:space="0" w:color="auto"/>
              <w:bottom w:val="single" w:sz="8" w:space="0" w:color="auto"/>
              <w:right w:val="dotted" w:sz="4" w:space="0" w:color="auto"/>
            </w:tcBorders>
          </w:tcPr>
          <w:p w:rsidR="00C25E59" w:rsidRDefault="00C25E59" w:rsidP="00BC7629">
            <w:pPr>
              <w:rPr>
                <w:i/>
                <w:iCs/>
                <w:sz w:val="24"/>
              </w:rPr>
            </w:pPr>
            <w:r>
              <w:rPr>
                <w:i/>
                <w:iCs/>
                <w:sz w:val="24"/>
              </w:rPr>
              <w:t>o nový studijní obor</w:t>
            </w:r>
          </w:p>
        </w:tc>
        <w:tc>
          <w:tcPr>
            <w:tcW w:w="1663" w:type="dxa"/>
            <w:gridSpan w:val="10"/>
            <w:tcBorders>
              <w:top w:val="single" w:sz="8" w:space="0" w:color="auto"/>
              <w:left w:val="dotted" w:sz="4" w:space="0" w:color="auto"/>
              <w:bottom w:val="single" w:sz="8" w:space="0" w:color="auto"/>
              <w:right w:val="dotted" w:sz="4" w:space="0" w:color="auto"/>
            </w:tcBorders>
          </w:tcPr>
          <w:p w:rsidR="00C25E59" w:rsidRDefault="00C25E59" w:rsidP="00BC7629">
            <w:pPr>
              <w:rPr>
                <w:i/>
                <w:iCs/>
                <w:sz w:val="24"/>
              </w:rPr>
            </w:pPr>
            <w:r>
              <w:rPr>
                <w:i/>
                <w:iCs/>
                <w:sz w:val="24"/>
              </w:rPr>
              <w:t>o formu studia</w:t>
            </w:r>
          </w:p>
        </w:tc>
        <w:tc>
          <w:tcPr>
            <w:tcW w:w="2988" w:type="dxa"/>
            <w:gridSpan w:val="4"/>
            <w:tcBorders>
              <w:top w:val="single" w:sz="8" w:space="0" w:color="auto"/>
              <w:left w:val="dotted" w:sz="4" w:space="0" w:color="auto"/>
              <w:bottom w:val="single" w:sz="8" w:space="0" w:color="auto"/>
              <w:right w:val="single" w:sz="2" w:space="0" w:color="auto"/>
            </w:tcBorders>
          </w:tcPr>
          <w:p w:rsidR="00C25E59" w:rsidRPr="00312FCA" w:rsidRDefault="00C25E59" w:rsidP="00BC7629">
            <w:pPr>
              <w:rPr>
                <w:i/>
                <w:iCs/>
                <w:sz w:val="24"/>
              </w:rPr>
            </w:pPr>
            <w:r>
              <w:rPr>
                <w:i/>
                <w:iCs/>
                <w:sz w:val="24"/>
              </w:rPr>
              <w:t>na instituci</w:t>
            </w:r>
          </w:p>
        </w:tc>
      </w:tr>
      <w:tr w:rsidR="00C25E59"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C25E59" w:rsidRDefault="00C25E59" w:rsidP="00BC7629">
            <w:pPr>
              <w:rPr>
                <w:b/>
              </w:rPr>
            </w:pPr>
            <w:r>
              <w:rPr>
                <w:b/>
              </w:rPr>
              <w:t>Typ studijního programu</w:t>
            </w:r>
          </w:p>
        </w:tc>
        <w:tc>
          <w:tcPr>
            <w:tcW w:w="1799" w:type="dxa"/>
            <w:gridSpan w:val="5"/>
            <w:tcBorders>
              <w:top w:val="single" w:sz="8" w:space="0" w:color="auto"/>
              <w:left w:val="single" w:sz="2" w:space="0" w:color="auto"/>
              <w:bottom w:val="single" w:sz="8" w:space="0" w:color="auto"/>
              <w:right w:val="single" w:sz="2" w:space="0" w:color="auto"/>
            </w:tcBorders>
          </w:tcPr>
          <w:p w:rsidR="00C25E59" w:rsidRPr="0062580D" w:rsidRDefault="0062580D" w:rsidP="00BC7629">
            <w:pPr>
              <w:rPr>
                <w:b/>
                <w:sz w:val="24"/>
              </w:rPr>
            </w:pPr>
            <w:r w:rsidRPr="0062580D">
              <w:rPr>
                <w:b/>
                <w:sz w:val="24"/>
              </w:rPr>
              <w:t xml:space="preserve">X </w:t>
            </w:r>
            <w:r w:rsidR="00C25E59" w:rsidRPr="0062580D">
              <w:rPr>
                <w:b/>
                <w:sz w:val="24"/>
              </w:rPr>
              <w:t>bakalářský</w:t>
            </w:r>
          </w:p>
        </w:tc>
        <w:tc>
          <w:tcPr>
            <w:tcW w:w="2086" w:type="dxa"/>
            <w:gridSpan w:val="4"/>
            <w:tcBorders>
              <w:top w:val="single" w:sz="8" w:space="0" w:color="auto"/>
              <w:left w:val="single" w:sz="2" w:space="0" w:color="auto"/>
              <w:bottom w:val="single" w:sz="8" w:space="0" w:color="auto"/>
              <w:right w:val="single" w:sz="2" w:space="0" w:color="auto"/>
            </w:tcBorders>
          </w:tcPr>
          <w:p w:rsidR="00C25E59" w:rsidRDefault="00C25E59" w:rsidP="00BC7629">
            <w:pPr>
              <w:rPr>
                <w:sz w:val="24"/>
              </w:rPr>
            </w:pPr>
            <w:r>
              <w:rPr>
                <w:sz w:val="24"/>
              </w:rPr>
              <w:t>magisterský</w:t>
            </w:r>
          </w:p>
        </w:tc>
        <w:tc>
          <w:tcPr>
            <w:tcW w:w="3674" w:type="dxa"/>
            <w:gridSpan w:val="12"/>
            <w:tcBorders>
              <w:top w:val="single" w:sz="8" w:space="0" w:color="auto"/>
              <w:left w:val="single" w:sz="2" w:space="0" w:color="auto"/>
              <w:bottom w:val="single" w:sz="8" w:space="0" w:color="auto"/>
              <w:right w:val="single" w:sz="8" w:space="0" w:color="auto"/>
            </w:tcBorders>
          </w:tcPr>
          <w:p w:rsidR="00C25E59" w:rsidRDefault="00C25E59" w:rsidP="00BC7629">
            <w:pPr>
              <w:pStyle w:val="Textkomente"/>
              <w:rPr>
                <w:sz w:val="24"/>
              </w:rPr>
            </w:pPr>
            <w:r>
              <w:rPr>
                <w:sz w:val="24"/>
              </w:rPr>
              <w:t>navazující magisterský</w:t>
            </w:r>
          </w:p>
        </w:tc>
        <w:tc>
          <w:tcPr>
            <w:tcW w:w="1675" w:type="dxa"/>
            <w:gridSpan w:val="9"/>
            <w:tcBorders>
              <w:top w:val="single" w:sz="8" w:space="0" w:color="auto"/>
              <w:left w:val="single" w:sz="8" w:space="0" w:color="auto"/>
              <w:bottom w:val="single" w:sz="2" w:space="0" w:color="auto"/>
              <w:right w:val="single" w:sz="8" w:space="0" w:color="auto"/>
            </w:tcBorders>
            <w:shd w:val="clear" w:color="auto" w:fill="C0C0C0"/>
          </w:tcPr>
          <w:p w:rsidR="00C25E59" w:rsidRDefault="00C25E59" w:rsidP="00BC7629">
            <w:pPr>
              <w:jc w:val="center"/>
              <w:rPr>
                <w:b/>
              </w:rPr>
            </w:pPr>
            <w:r>
              <w:rPr>
                <w:b/>
              </w:rPr>
              <w:t>rigorózní řízení</w:t>
            </w:r>
          </w:p>
        </w:tc>
        <w:tc>
          <w:tcPr>
            <w:tcW w:w="1417" w:type="dxa"/>
            <w:gridSpan w:val="2"/>
            <w:vMerge w:val="restart"/>
            <w:tcBorders>
              <w:top w:val="single" w:sz="8" w:space="0" w:color="auto"/>
              <w:left w:val="single" w:sz="8" w:space="0" w:color="auto"/>
              <w:right w:val="single" w:sz="2" w:space="0" w:color="auto"/>
            </w:tcBorders>
            <w:shd w:val="clear" w:color="auto" w:fill="C0C0C0"/>
            <w:vAlign w:val="center"/>
          </w:tcPr>
          <w:p w:rsidR="00C25E59" w:rsidRDefault="00C25E59" w:rsidP="00BC7629">
            <w:pPr>
              <w:jc w:val="center"/>
              <w:rPr>
                <w:b/>
              </w:rPr>
            </w:pPr>
            <w:r>
              <w:rPr>
                <w:b/>
              </w:rPr>
              <w:t>KKOV</w:t>
            </w:r>
          </w:p>
        </w:tc>
        <w:tc>
          <w:tcPr>
            <w:tcW w:w="1429" w:type="dxa"/>
            <w:vMerge w:val="restart"/>
            <w:tcBorders>
              <w:top w:val="single" w:sz="8" w:space="0" w:color="auto"/>
              <w:left w:val="single" w:sz="8" w:space="0" w:color="auto"/>
              <w:right w:val="single" w:sz="2" w:space="0" w:color="auto"/>
            </w:tcBorders>
            <w:shd w:val="clear" w:color="auto" w:fill="C0C0C0"/>
            <w:vAlign w:val="center"/>
          </w:tcPr>
          <w:p w:rsidR="00C25E59" w:rsidRDefault="00C25E59" w:rsidP="00BC7629">
            <w:pPr>
              <w:jc w:val="center"/>
              <w:rPr>
                <w:b/>
              </w:rPr>
            </w:pPr>
            <w:r>
              <w:rPr>
                <w:b/>
              </w:rPr>
              <w:t>ISCED97</w:t>
            </w:r>
          </w:p>
        </w:tc>
      </w:tr>
      <w:tr w:rsidR="00C25E59"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C25E59" w:rsidRDefault="00C25E59" w:rsidP="00BC7629">
            <w:pPr>
              <w:rPr>
                <w:b/>
              </w:rPr>
            </w:pPr>
            <w:r>
              <w:rPr>
                <w:b/>
              </w:rPr>
              <w:t>Forma studia</w:t>
            </w:r>
          </w:p>
        </w:tc>
        <w:tc>
          <w:tcPr>
            <w:tcW w:w="1799" w:type="dxa"/>
            <w:gridSpan w:val="5"/>
            <w:tcBorders>
              <w:top w:val="single" w:sz="8" w:space="0" w:color="auto"/>
              <w:left w:val="single" w:sz="2" w:space="0" w:color="auto"/>
              <w:bottom w:val="single" w:sz="8" w:space="0" w:color="auto"/>
              <w:right w:val="single" w:sz="2" w:space="0" w:color="auto"/>
            </w:tcBorders>
          </w:tcPr>
          <w:p w:rsidR="00C25E59" w:rsidRPr="00BC7629" w:rsidRDefault="00C25E59" w:rsidP="00BC7629">
            <w:pPr>
              <w:rPr>
                <w:b/>
                <w:sz w:val="24"/>
              </w:rPr>
            </w:pPr>
            <w:r w:rsidRPr="00BC7629">
              <w:rPr>
                <w:b/>
                <w:sz w:val="24"/>
              </w:rPr>
              <w:t>X prezenční</w:t>
            </w:r>
          </w:p>
        </w:tc>
        <w:tc>
          <w:tcPr>
            <w:tcW w:w="2086" w:type="dxa"/>
            <w:gridSpan w:val="4"/>
            <w:tcBorders>
              <w:top w:val="single" w:sz="8" w:space="0" w:color="auto"/>
              <w:left w:val="single" w:sz="2" w:space="0" w:color="auto"/>
              <w:bottom w:val="single" w:sz="8" w:space="0" w:color="auto"/>
              <w:right w:val="single" w:sz="2" w:space="0" w:color="auto"/>
            </w:tcBorders>
          </w:tcPr>
          <w:p w:rsidR="00C25E59" w:rsidRDefault="00C25E59" w:rsidP="00BC7629">
            <w:pPr>
              <w:rPr>
                <w:sz w:val="24"/>
              </w:rPr>
            </w:pPr>
            <w:r>
              <w:rPr>
                <w:sz w:val="24"/>
              </w:rPr>
              <w:t>kombinovaná</w:t>
            </w:r>
          </w:p>
        </w:tc>
        <w:tc>
          <w:tcPr>
            <w:tcW w:w="3674" w:type="dxa"/>
            <w:gridSpan w:val="12"/>
            <w:tcBorders>
              <w:top w:val="single" w:sz="8" w:space="0" w:color="auto"/>
              <w:left w:val="single" w:sz="2" w:space="0" w:color="auto"/>
              <w:bottom w:val="single" w:sz="8" w:space="0" w:color="auto"/>
              <w:right w:val="single" w:sz="8" w:space="0" w:color="auto"/>
            </w:tcBorders>
          </w:tcPr>
          <w:p w:rsidR="00C25E59" w:rsidRDefault="00C25E59" w:rsidP="00BC7629">
            <w:pPr>
              <w:rPr>
                <w:sz w:val="24"/>
              </w:rPr>
            </w:pPr>
            <w:r>
              <w:rPr>
                <w:sz w:val="24"/>
              </w:rPr>
              <w:t>distanční</w:t>
            </w:r>
          </w:p>
        </w:tc>
        <w:tc>
          <w:tcPr>
            <w:tcW w:w="966" w:type="dxa"/>
            <w:gridSpan w:val="5"/>
            <w:tcBorders>
              <w:top w:val="single" w:sz="2" w:space="0" w:color="auto"/>
              <w:left w:val="single" w:sz="8" w:space="0" w:color="auto"/>
              <w:bottom w:val="single" w:sz="2" w:space="0" w:color="auto"/>
            </w:tcBorders>
            <w:shd w:val="clear" w:color="auto" w:fill="C0C0C0"/>
          </w:tcPr>
          <w:p w:rsidR="00C25E59" w:rsidRDefault="00C25E59" w:rsidP="00BC7629">
            <w:pPr>
              <w:ind w:right="-212"/>
              <w:rPr>
                <w:b/>
              </w:rPr>
            </w:pPr>
            <w:r>
              <w:rPr>
                <w:b/>
              </w:rPr>
              <w:t>ano/ne</w:t>
            </w:r>
          </w:p>
        </w:tc>
        <w:tc>
          <w:tcPr>
            <w:tcW w:w="709" w:type="dxa"/>
            <w:gridSpan w:val="4"/>
            <w:tcBorders>
              <w:top w:val="single" w:sz="2" w:space="0" w:color="auto"/>
              <w:bottom w:val="single" w:sz="2" w:space="0" w:color="auto"/>
              <w:right w:val="single" w:sz="8" w:space="0" w:color="auto"/>
            </w:tcBorders>
            <w:shd w:val="clear" w:color="auto" w:fill="C0C0C0"/>
          </w:tcPr>
          <w:p w:rsidR="00C25E59" w:rsidRDefault="00C25E59" w:rsidP="00BC7629">
            <w:pPr>
              <w:rPr>
                <w:b/>
              </w:rPr>
            </w:pPr>
            <w:r>
              <w:rPr>
                <w:b/>
              </w:rPr>
              <w:t>titul</w:t>
            </w:r>
          </w:p>
        </w:tc>
        <w:tc>
          <w:tcPr>
            <w:tcW w:w="1417" w:type="dxa"/>
            <w:gridSpan w:val="2"/>
            <w:vMerge/>
            <w:tcBorders>
              <w:left w:val="single" w:sz="8" w:space="0" w:color="auto"/>
              <w:bottom w:val="single" w:sz="2" w:space="0" w:color="auto"/>
              <w:right w:val="single" w:sz="2" w:space="0" w:color="auto"/>
            </w:tcBorders>
            <w:shd w:val="clear" w:color="auto" w:fill="C0C0C0"/>
          </w:tcPr>
          <w:p w:rsidR="00C25E59" w:rsidRDefault="00C25E59" w:rsidP="00BC7629">
            <w:pPr>
              <w:jc w:val="center"/>
              <w:rPr>
                <w:b/>
              </w:rPr>
            </w:pPr>
          </w:p>
        </w:tc>
        <w:tc>
          <w:tcPr>
            <w:tcW w:w="1429" w:type="dxa"/>
            <w:vMerge/>
            <w:tcBorders>
              <w:left w:val="single" w:sz="8" w:space="0" w:color="auto"/>
              <w:bottom w:val="single" w:sz="2" w:space="0" w:color="auto"/>
              <w:right w:val="single" w:sz="2" w:space="0" w:color="auto"/>
            </w:tcBorders>
            <w:shd w:val="clear" w:color="auto" w:fill="C0C0C0"/>
          </w:tcPr>
          <w:p w:rsidR="00C25E59" w:rsidRDefault="00C25E59" w:rsidP="00BC7629">
            <w:pPr>
              <w:jc w:val="center"/>
              <w:rPr>
                <w:b/>
              </w:rPr>
            </w:pPr>
          </w:p>
        </w:tc>
      </w:tr>
      <w:tr w:rsidR="00C25E59" w:rsidTr="00D05176">
        <w:trPr>
          <w:gridAfter w:val="3"/>
          <w:wAfter w:w="657" w:type="dxa"/>
          <w:cantSplit/>
          <w:jc w:val="center"/>
        </w:trPr>
        <w:tc>
          <w:tcPr>
            <w:tcW w:w="3157" w:type="dxa"/>
            <w:gridSpan w:val="4"/>
            <w:tcBorders>
              <w:right w:val="single" w:sz="2" w:space="0" w:color="auto"/>
            </w:tcBorders>
            <w:shd w:val="clear" w:color="auto" w:fill="C0C0C0"/>
          </w:tcPr>
          <w:p w:rsidR="00C25E59" w:rsidRDefault="00C25E59" w:rsidP="00BC7629">
            <w:pPr>
              <w:rPr>
                <w:b/>
              </w:rPr>
            </w:pPr>
            <w:r>
              <w:rPr>
                <w:b/>
              </w:rPr>
              <w:t>Název studijního oboru</w:t>
            </w:r>
          </w:p>
        </w:tc>
        <w:tc>
          <w:tcPr>
            <w:tcW w:w="7559" w:type="dxa"/>
            <w:gridSpan w:val="21"/>
            <w:tcBorders>
              <w:top w:val="single" w:sz="8" w:space="0" w:color="auto"/>
              <w:left w:val="single" w:sz="2" w:space="0" w:color="auto"/>
              <w:right w:val="single" w:sz="8" w:space="0" w:color="auto"/>
            </w:tcBorders>
          </w:tcPr>
          <w:p w:rsidR="00C25E59" w:rsidRDefault="00C25E59" w:rsidP="00BC7629">
            <w:pPr>
              <w:rPr>
                <w:sz w:val="24"/>
              </w:rPr>
            </w:pPr>
            <w:r w:rsidRPr="00110BA4">
              <w:rPr>
                <w:sz w:val="24"/>
                <w:szCs w:val="24"/>
              </w:rPr>
              <w:t>Geologie se zaměřením na vzdělávání</w:t>
            </w:r>
          </w:p>
        </w:tc>
        <w:tc>
          <w:tcPr>
            <w:tcW w:w="966" w:type="dxa"/>
            <w:gridSpan w:val="5"/>
            <w:tcBorders>
              <w:top w:val="single" w:sz="2" w:space="0" w:color="auto"/>
              <w:left w:val="single" w:sz="8" w:space="0" w:color="auto"/>
            </w:tcBorders>
          </w:tcPr>
          <w:p w:rsidR="00C25E59" w:rsidRDefault="00C25E59" w:rsidP="00BC7629">
            <w:pPr>
              <w:rPr>
                <w:sz w:val="24"/>
              </w:rPr>
            </w:pPr>
            <w:r>
              <w:rPr>
                <w:sz w:val="24"/>
              </w:rPr>
              <w:t>ne</w:t>
            </w:r>
          </w:p>
        </w:tc>
        <w:tc>
          <w:tcPr>
            <w:tcW w:w="709" w:type="dxa"/>
            <w:gridSpan w:val="4"/>
            <w:tcBorders>
              <w:top w:val="single" w:sz="2" w:space="0" w:color="auto"/>
              <w:right w:val="single" w:sz="8" w:space="0" w:color="auto"/>
            </w:tcBorders>
          </w:tcPr>
          <w:p w:rsidR="00C25E59" w:rsidRDefault="00C25E59" w:rsidP="00BC7629">
            <w:pPr>
              <w:rPr>
                <w:sz w:val="24"/>
              </w:rPr>
            </w:pPr>
          </w:p>
        </w:tc>
        <w:tc>
          <w:tcPr>
            <w:tcW w:w="1417" w:type="dxa"/>
            <w:gridSpan w:val="2"/>
            <w:tcBorders>
              <w:top w:val="single" w:sz="2" w:space="0" w:color="auto"/>
              <w:left w:val="single" w:sz="8" w:space="0" w:color="auto"/>
            </w:tcBorders>
          </w:tcPr>
          <w:p w:rsidR="00C25E59" w:rsidRDefault="00C25E59" w:rsidP="00BC7629">
            <w:pPr>
              <w:rPr>
                <w:sz w:val="24"/>
              </w:rPr>
            </w:pPr>
            <w:r>
              <w:rPr>
                <w:sz w:val="24"/>
              </w:rPr>
              <w:t>7504R008</w:t>
            </w:r>
          </w:p>
        </w:tc>
        <w:tc>
          <w:tcPr>
            <w:tcW w:w="1429" w:type="dxa"/>
            <w:tcBorders>
              <w:top w:val="single" w:sz="2" w:space="0" w:color="auto"/>
              <w:left w:val="single" w:sz="8" w:space="0" w:color="auto"/>
            </w:tcBorders>
          </w:tcPr>
          <w:p w:rsidR="00C25E59" w:rsidRDefault="00C25E59" w:rsidP="00BC7629">
            <w:pPr>
              <w:rPr>
                <w:sz w:val="24"/>
              </w:rPr>
            </w:pPr>
            <w:r w:rsidRPr="00571BC1">
              <w:rPr>
                <w:sz w:val="24"/>
              </w:rPr>
              <w:t>443</w:t>
            </w:r>
          </w:p>
        </w:tc>
      </w:tr>
      <w:tr w:rsidR="00C25E59" w:rsidTr="00A33CD8">
        <w:trPr>
          <w:gridAfter w:val="3"/>
          <w:wAfter w:w="657" w:type="dxa"/>
          <w:cantSplit/>
          <w:jc w:val="center"/>
        </w:trPr>
        <w:tc>
          <w:tcPr>
            <w:tcW w:w="3157" w:type="dxa"/>
            <w:gridSpan w:val="4"/>
            <w:tcBorders>
              <w:right w:val="single" w:sz="2" w:space="0" w:color="auto"/>
            </w:tcBorders>
            <w:shd w:val="clear" w:color="auto" w:fill="C0C0C0"/>
          </w:tcPr>
          <w:p w:rsidR="00C25E59" w:rsidRPr="00A33CD8" w:rsidRDefault="00C25E59" w:rsidP="00BC7629">
            <w:pPr>
              <w:rPr>
                <w:b/>
                <w:highlight w:val="yellow"/>
              </w:rPr>
            </w:pPr>
            <w:r w:rsidRPr="00021898">
              <w:rPr>
                <w:b/>
              </w:rPr>
              <w:t>Původní název studijního oboru</w:t>
            </w:r>
          </w:p>
        </w:tc>
        <w:tc>
          <w:tcPr>
            <w:tcW w:w="7559" w:type="dxa"/>
            <w:gridSpan w:val="21"/>
            <w:tcBorders>
              <w:left w:val="single" w:sz="2" w:space="0" w:color="auto"/>
              <w:right w:val="single" w:sz="8" w:space="0" w:color="auto"/>
            </w:tcBorders>
          </w:tcPr>
          <w:p w:rsidR="00C25E59" w:rsidRDefault="00C25E59" w:rsidP="00BC7629">
            <w:pPr>
              <w:ind w:hanging="2"/>
              <w:rPr>
                <w:sz w:val="24"/>
              </w:rPr>
            </w:pPr>
          </w:p>
        </w:tc>
        <w:tc>
          <w:tcPr>
            <w:tcW w:w="966" w:type="dxa"/>
            <w:gridSpan w:val="5"/>
            <w:tcBorders>
              <w:left w:val="single" w:sz="8" w:space="0" w:color="auto"/>
            </w:tcBorders>
          </w:tcPr>
          <w:p w:rsidR="00C25E59" w:rsidRDefault="00C25E59" w:rsidP="00BC7629">
            <w:pPr>
              <w:rPr>
                <w:sz w:val="24"/>
              </w:rPr>
            </w:pPr>
          </w:p>
        </w:tc>
        <w:tc>
          <w:tcPr>
            <w:tcW w:w="709" w:type="dxa"/>
            <w:gridSpan w:val="4"/>
            <w:tcBorders>
              <w:right w:val="single" w:sz="8" w:space="0" w:color="auto"/>
            </w:tcBorders>
          </w:tcPr>
          <w:p w:rsidR="00C25E59" w:rsidRDefault="00C25E59" w:rsidP="00BC7629">
            <w:pPr>
              <w:rPr>
                <w:sz w:val="24"/>
              </w:rPr>
            </w:pPr>
          </w:p>
        </w:tc>
        <w:tc>
          <w:tcPr>
            <w:tcW w:w="1417" w:type="dxa"/>
            <w:gridSpan w:val="2"/>
            <w:tcBorders>
              <w:left w:val="single" w:sz="8" w:space="0" w:color="auto"/>
            </w:tcBorders>
          </w:tcPr>
          <w:p w:rsidR="00C25E59" w:rsidRDefault="00C25E59" w:rsidP="00BC7629">
            <w:pPr>
              <w:rPr>
                <w:sz w:val="24"/>
              </w:rPr>
            </w:pPr>
          </w:p>
        </w:tc>
        <w:tc>
          <w:tcPr>
            <w:tcW w:w="1429" w:type="dxa"/>
            <w:tcBorders>
              <w:left w:val="single" w:sz="8" w:space="0" w:color="auto"/>
            </w:tcBorders>
          </w:tcPr>
          <w:p w:rsidR="00C25E59" w:rsidRDefault="00C25E59" w:rsidP="00BC7629">
            <w:pPr>
              <w:rPr>
                <w:sz w:val="24"/>
              </w:rPr>
            </w:pPr>
          </w:p>
        </w:tc>
      </w:tr>
      <w:tr w:rsidR="00C25E59" w:rsidTr="00A33CD8">
        <w:trPr>
          <w:gridAfter w:val="3"/>
          <w:wAfter w:w="657" w:type="dxa"/>
          <w:cantSplit/>
          <w:jc w:val="center"/>
        </w:trPr>
        <w:tc>
          <w:tcPr>
            <w:tcW w:w="3157" w:type="dxa"/>
            <w:gridSpan w:val="4"/>
            <w:tcBorders>
              <w:right w:val="single" w:sz="2" w:space="0" w:color="auto"/>
            </w:tcBorders>
            <w:shd w:val="clear" w:color="auto" w:fill="C0C0C0"/>
          </w:tcPr>
          <w:p w:rsidR="00C25E59" w:rsidRPr="00A33CD8" w:rsidRDefault="00C25E59" w:rsidP="00BC7629">
            <w:pPr>
              <w:rPr>
                <w:b/>
                <w:highlight w:val="yellow"/>
              </w:rPr>
            </w:pPr>
          </w:p>
        </w:tc>
        <w:tc>
          <w:tcPr>
            <w:tcW w:w="7559" w:type="dxa"/>
            <w:gridSpan w:val="21"/>
            <w:tcBorders>
              <w:left w:val="single" w:sz="2" w:space="0" w:color="auto"/>
              <w:right w:val="single" w:sz="8" w:space="0" w:color="auto"/>
            </w:tcBorders>
          </w:tcPr>
          <w:p w:rsidR="00C25E59" w:rsidRDefault="00C25E59" w:rsidP="00BC7629">
            <w:pPr>
              <w:ind w:hanging="2"/>
              <w:rPr>
                <w:sz w:val="24"/>
              </w:rPr>
            </w:pPr>
          </w:p>
        </w:tc>
        <w:tc>
          <w:tcPr>
            <w:tcW w:w="966" w:type="dxa"/>
            <w:gridSpan w:val="5"/>
            <w:tcBorders>
              <w:left w:val="single" w:sz="8" w:space="0" w:color="auto"/>
            </w:tcBorders>
          </w:tcPr>
          <w:p w:rsidR="00C25E59" w:rsidRDefault="00C25E59" w:rsidP="00BC7629">
            <w:pPr>
              <w:rPr>
                <w:sz w:val="24"/>
              </w:rPr>
            </w:pPr>
          </w:p>
        </w:tc>
        <w:tc>
          <w:tcPr>
            <w:tcW w:w="709" w:type="dxa"/>
            <w:gridSpan w:val="4"/>
            <w:tcBorders>
              <w:right w:val="single" w:sz="8" w:space="0" w:color="auto"/>
            </w:tcBorders>
          </w:tcPr>
          <w:p w:rsidR="00C25E59" w:rsidRDefault="00C25E59" w:rsidP="00BC7629">
            <w:pPr>
              <w:rPr>
                <w:sz w:val="24"/>
              </w:rPr>
            </w:pPr>
          </w:p>
        </w:tc>
        <w:tc>
          <w:tcPr>
            <w:tcW w:w="1417" w:type="dxa"/>
            <w:gridSpan w:val="2"/>
            <w:tcBorders>
              <w:left w:val="single" w:sz="8" w:space="0" w:color="auto"/>
            </w:tcBorders>
          </w:tcPr>
          <w:p w:rsidR="00C25E59" w:rsidRDefault="00C25E59" w:rsidP="00BC7629">
            <w:pPr>
              <w:rPr>
                <w:sz w:val="24"/>
              </w:rPr>
            </w:pPr>
          </w:p>
        </w:tc>
        <w:tc>
          <w:tcPr>
            <w:tcW w:w="1429" w:type="dxa"/>
            <w:tcBorders>
              <w:left w:val="single" w:sz="8" w:space="0" w:color="auto"/>
            </w:tcBorders>
          </w:tcPr>
          <w:p w:rsidR="00C25E59" w:rsidRDefault="00C25E59" w:rsidP="00BC7629">
            <w:pPr>
              <w:rPr>
                <w:sz w:val="24"/>
              </w:rPr>
            </w:pPr>
          </w:p>
        </w:tc>
      </w:tr>
      <w:tr w:rsidR="00C25E59" w:rsidTr="00A33CD8">
        <w:trPr>
          <w:gridAfter w:val="3"/>
          <w:wAfter w:w="657" w:type="dxa"/>
          <w:cantSplit/>
          <w:jc w:val="center"/>
        </w:trPr>
        <w:tc>
          <w:tcPr>
            <w:tcW w:w="3157" w:type="dxa"/>
            <w:gridSpan w:val="4"/>
            <w:tcBorders>
              <w:right w:val="single" w:sz="2" w:space="0" w:color="auto"/>
            </w:tcBorders>
            <w:shd w:val="clear" w:color="auto" w:fill="C0C0C0"/>
          </w:tcPr>
          <w:p w:rsidR="00C25E59" w:rsidRPr="00A33CD8" w:rsidRDefault="00C25E59" w:rsidP="00BC7629">
            <w:pPr>
              <w:rPr>
                <w:b/>
                <w:highlight w:val="yellow"/>
              </w:rPr>
            </w:pPr>
          </w:p>
        </w:tc>
        <w:tc>
          <w:tcPr>
            <w:tcW w:w="7559" w:type="dxa"/>
            <w:gridSpan w:val="21"/>
            <w:tcBorders>
              <w:left w:val="single" w:sz="2" w:space="0" w:color="auto"/>
              <w:right w:val="single" w:sz="8" w:space="0" w:color="auto"/>
            </w:tcBorders>
          </w:tcPr>
          <w:p w:rsidR="00C25E59" w:rsidRDefault="00C25E59" w:rsidP="00BC7629">
            <w:pPr>
              <w:ind w:hanging="2"/>
              <w:rPr>
                <w:sz w:val="24"/>
              </w:rPr>
            </w:pPr>
          </w:p>
        </w:tc>
        <w:tc>
          <w:tcPr>
            <w:tcW w:w="966" w:type="dxa"/>
            <w:gridSpan w:val="5"/>
            <w:tcBorders>
              <w:left w:val="single" w:sz="8" w:space="0" w:color="auto"/>
            </w:tcBorders>
          </w:tcPr>
          <w:p w:rsidR="00C25E59" w:rsidRDefault="00C25E59" w:rsidP="00BC7629">
            <w:pPr>
              <w:rPr>
                <w:sz w:val="24"/>
              </w:rPr>
            </w:pPr>
          </w:p>
        </w:tc>
        <w:tc>
          <w:tcPr>
            <w:tcW w:w="709" w:type="dxa"/>
            <w:gridSpan w:val="4"/>
            <w:tcBorders>
              <w:right w:val="single" w:sz="8" w:space="0" w:color="auto"/>
            </w:tcBorders>
          </w:tcPr>
          <w:p w:rsidR="00C25E59" w:rsidRDefault="00C25E59" w:rsidP="00BC7629">
            <w:pPr>
              <w:rPr>
                <w:sz w:val="24"/>
              </w:rPr>
            </w:pPr>
          </w:p>
        </w:tc>
        <w:tc>
          <w:tcPr>
            <w:tcW w:w="1417" w:type="dxa"/>
            <w:gridSpan w:val="2"/>
            <w:tcBorders>
              <w:left w:val="single" w:sz="8" w:space="0" w:color="auto"/>
            </w:tcBorders>
          </w:tcPr>
          <w:p w:rsidR="00C25E59" w:rsidRDefault="00C25E59" w:rsidP="00BC7629">
            <w:pPr>
              <w:rPr>
                <w:sz w:val="24"/>
              </w:rPr>
            </w:pPr>
          </w:p>
        </w:tc>
        <w:tc>
          <w:tcPr>
            <w:tcW w:w="1429" w:type="dxa"/>
            <w:tcBorders>
              <w:left w:val="single" w:sz="8" w:space="0" w:color="auto"/>
            </w:tcBorders>
          </w:tcPr>
          <w:p w:rsidR="00C25E59" w:rsidRDefault="00C25E59" w:rsidP="00BC7629">
            <w:pPr>
              <w:rPr>
                <w:sz w:val="24"/>
              </w:rPr>
            </w:pPr>
          </w:p>
        </w:tc>
      </w:tr>
      <w:tr w:rsidR="00C25E59" w:rsidRPr="001C7C92" w:rsidTr="00E1022D">
        <w:tblPrEx>
          <w:tblCellMar>
            <w:left w:w="108" w:type="dxa"/>
            <w:right w:w="108" w:type="dxa"/>
          </w:tblCellMar>
        </w:tblPrEx>
        <w:trPr>
          <w:gridAfter w:val="3"/>
          <w:wAfter w:w="657" w:type="dxa"/>
          <w:trHeight w:val="99"/>
          <w:jc w:val="center"/>
        </w:trPr>
        <w:tc>
          <w:tcPr>
            <w:tcW w:w="15237" w:type="dxa"/>
            <w:gridSpan w:val="37"/>
            <w:tcBorders>
              <w:right w:val="single" w:sz="2" w:space="0" w:color="auto"/>
            </w:tcBorders>
            <w:shd w:val="clear" w:color="auto" w:fill="000000"/>
          </w:tcPr>
          <w:p w:rsidR="00C25E59" w:rsidRPr="001C7C92" w:rsidRDefault="00C25E59" w:rsidP="00BC7629">
            <w:pPr>
              <w:rPr>
                <w:sz w:val="2"/>
                <w:szCs w:val="2"/>
              </w:rPr>
            </w:pPr>
          </w:p>
        </w:tc>
      </w:tr>
      <w:tr w:rsidR="00C25E59" w:rsidTr="00D05176">
        <w:tblPrEx>
          <w:tblCellMar>
            <w:left w:w="108" w:type="dxa"/>
            <w:right w:w="108" w:type="dxa"/>
          </w:tblCellMar>
        </w:tblPrEx>
        <w:trPr>
          <w:gridAfter w:val="2"/>
          <w:wAfter w:w="641" w:type="dxa"/>
          <w:jc w:val="center"/>
        </w:trPr>
        <w:tc>
          <w:tcPr>
            <w:tcW w:w="2085" w:type="dxa"/>
            <w:gridSpan w:val="3"/>
            <w:shd w:val="clear" w:color="auto" w:fill="C0C0C0"/>
            <w:vAlign w:val="center"/>
          </w:tcPr>
          <w:p w:rsidR="00C25E59" w:rsidRDefault="00C25E59" w:rsidP="00BC7629">
            <w:pPr>
              <w:rPr>
                <w:b/>
                <w:bCs/>
              </w:rPr>
            </w:pPr>
            <w:r>
              <w:rPr>
                <w:b/>
                <w:bCs/>
              </w:rPr>
              <w:t>Jazyk výuky</w:t>
            </w:r>
          </w:p>
        </w:tc>
        <w:tc>
          <w:tcPr>
            <w:tcW w:w="4107" w:type="dxa"/>
            <w:gridSpan w:val="8"/>
            <w:tcBorders>
              <w:right w:val="single" w:sz="8" w:space="0" w:color="auto"/>
            </w:tcBorders>
            <w:vAlign w:val="center"/>
          </w:tcPr>
          <w:p w:rsidR="00C25E59" w:rsidRDefault="00C25E59" w:rsidP="00BC7629">
            <w:pPr>
              <w:pStyle w:val="jfkparagraf"/>
              <w:rPr>
                <w:szCs w:val="20"/>
              </w:rPr>
            </w:pPr>
            <w:r>
              <w:rPr>
                <w:szCs w:val="20"/>
              </w:rPr>
              <w:t>Čeština</w:t>
            </w:r>
          </w:p>
        </w:tc>
        <w:tc>
          <w:tcPr>
            <w:tcW w:w="1913" w:type="dxa"/>
            <w:gridSpan w:val="5"/>
            <w:tcBorders>
              <w:left w:val="single" w:sz="8" w:space="0" w:color="auto"/>
              <w:bottom w:val="single" w:sz="8" w:space="0" w:color="auto"/>
            </w:tcBorders>
            <w:shd w:val="clear" w:color="auto" w:fill="C0C0C0"/>
            <w:vAlign w:val="center"/>
          </w:tcPr>
          <w:p w:rsidR="00C25E59" w:rsidRPr="00232F3F" w:rsidRDefault="00C25E59" w:rsidP="00BC7629">
            <w:pPr>
              <w:pStyle w:val="Pedmtkomente1"/>
            </w:pPr>
            <w:r w:rsidRPr="00232F3F">
              <w:t>Varianta studia</w:t>
            </w:r>
          </w:p>
        </w:tc>
        <w:tc>
          <w:tcPr>
            <w:tcW w:w="1489" w:type="dxa"/>
            <w:gridSpan w:val="6"/>
            <w:tcBorders>
              <w:bottom w:val="single" w:sz="8" w:space="0" w:color="auto"/>
              <w:right w:val="single" w:sz="2" w:space="0" w:color="auto"/>
            </w:tcBorders>
            <w:vAlign w:val="center"/>
          </w:tcPr>
          <w:p w:rsidR="00C25E59" w:rsidRPr="00BC7629" w:rsidRDefault="00C25E59" w:rsidP="00BC7629">
            <w:pPr>
              <w:rPr>
                <w:b/>
                <w:sz w:val="22"/>
              </w:rPr>
            </w:pPr>
            <w:r w:rsidRPr="00BC7629">
              <w:rPr>
                <w:b/>
                <w:sz w:val="22"/>
              </w:rPr>
              <w:t>X</w:t>
            </w:r>
            <w:r w:rsidR="0062580D">
              <w:rPr>
                <w:b/>
                <w:sz w:val="22"/>
              </w:rPr>
              <w:t xml:space="preserve"> </w:t>
            </w:r>
            <w:r w:rsidR="0062580D">
              <w:rPr>
                <w:b/>
              </w:rPr>
              <w:t>j</w:t>
            </w:r>
            <w:r w:rsidRPr="0062580D">
              <w:rPr>
                <w:b/>
              </w:rPr>
              <w:t>ednooborové</w:t>
            </w:r>
          </w:p>
        </w:tc>
        <w:tc>
          <w:tcPr>
            <w:tcW w:w="1440" w:type="dxa"/>
            <w:gridSpan w:val="5"/>
            <w:tcBorders>
              <w:left w:val="single" w:sz="2" w:space="0" w:color="auto"/>
              <w:bottom w:val="single" w:sz="8" w:space="0" w:color="auto"/>
              <w:right w:val="single" w:sz="2" w:space="0" w:color="auto"/>
            </w:tcBorders>
            <w:vAlign w:val="center"/>
          </w:tcPr>
          <w:p w:rsidR="00C25E59" w:rsidRPr="00232F3F" w:rsidRDefault="00C25E59" w:rsidP="00BC7629">
            <w:pPr>
              <w:rPr>
                <w:sz w:val="22"/>
              </w:rPr>
            </w:pPr>
            <w:r w:rsidRPr="00232F3F">
              <w:rPr>
                <w:sz w:val="22"/>
              </w:rPr>
              <w:t>dvouoborové</w:t>
            </w:r>
          </w:p>
        </w:tc>
        <w:tc>
          <w:tcPr>
            <w:tcW w:w="4219" w:type="dxa"/>
            <w:gridSpan w:val="11"/>
            <w:tcBorders>
              <w:left w:val="single" w:sz="2" w:space="0" w:color="auto"/>
              <w:bottom w:val="single" w:sz="8" w:space="0" w:color="auto"/>
              <w:right w:val="single" w:sz="2" w:space="0" w:color="auto"/>
            </w:tcBorders>
            <w:vAlign w:val="center"/>
          </w:tcPr>
          <w:p w:rsidR="00C25E59" w:rsidRPr="00232F3F" w:rsidRDefault="00C25E59" w:rsidP="00BC7629">
            <w:pPr>
              <w:rPr>
                <w:sz w:val="22"/>
              </w:rPr>
            </w:pPr>
            <w:r w:rsidRPr="00232F3F">
              <w:rPr>
                <w:sz w:val="22"/>
              </w:rPr>
              <w:t>jednooborové a dvouoborové</w:t>
            </w:r>
          </w:p>
        </w:tc>
      </w:tr>
      <w:tr w:rsidR="00C25E59"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C25E59" w:rsidRDefault="00C25E59" w:rsidP="00BC7629">
            <w:pPr>
              <w:rPr>
                <w:b/>
                <w:bCs/>
                <w:lang w:bidi="fa-IR"/>
              </w:rPr>
            </w:pPr>
            <w:r>
              <w:rPr>
                <w:b/>
                <w:bCs/>
              </w:rPr>
              <w:t>N</w:t>
            </w:r>
            <w:r>
              <w:rPr>
                <w:b/>
                <w:bCs/>
                <w:lang w:bidi="fa-IR"/>
              </w:rPr>
              <w:t>ázev studijního programu v anglickém jazyce</w:t>
            </w:r>
          </w:p>
        </w:tc>
        <w:tc>
          <w:tcPr>
            <w:tcW w:w="10603" w:type="dxa"/>
            <w:gridSpan w:val="29"/>
            <w:tcBorders>
              <w:left w:val="single" w:sz="2" w:space="0" w:color="auto"/>
              <w:right w:val="single" w:sz="2" w:space="0" w:color="auto"/>
            </w:tcBorders>
            <w:vAlign w:val="center"/>
          </w:tcPr>
          <w:p w:rsidR="00C25E59" w:rsidRDefault="00C25E59" w:rsidP="00BC7629">
            <w:pPr>
              <w:pStyle w:val="jfkparagraf"/>
              <w:rPr>
                <w:szCs w:val="20"/>
                <w:lang w:bidi="fa-IR"/>
              </w:rPr>
            </w:pPr>
            <w:r>
              <w:rPr>
                <w:szCs w:val="20"/>
                <w:lang w:bidi="fa-IR"/>
              </w:rPr>
              <w:t>Geology</w:t>
            </w:r>
          </w:p>
        </w:tc>
      </w:tr>
      <w:tr w:rsidR="00C25E59" w:rsidTr="00D05176">
        <w:tblPrEx>
          <w:tblCellMar>
            <w:left w:w="108" w:type="dxa"/>
            <w:right w:w="108" w:type="dxa"/>
          </w:tblCellMar>
        </w:tblPrEx>
        <w:trPr>
          <w:gridAfter w:val="3"/>
          <w:wAfter w:w="657" w:type="dxa"/>
          <w:trHeight w:val="323"/>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C25E59" w:rsidRDefault="00C25E59" w:rsidP="00BC7629">
            <w:pPr>
              <w:rPr>
                <w:b/>
                <w:bCs/>
              </w:rPr>
            </w:pPr>
            <w:r>
              <w:rPr>
                <w:b/>
                <w:bCs/>
              </w:rPr>
              <w:t>Název studijního oboru v anglickém jazyce</w:t>
            </w:r>
          </w:p>
        </w:tc>
        <w:tc>
          <w:tcPr>
            <w:tcW w:w="10603" w:type="dxa"/>
            <w:gridSpan w:val="29"/>
            <w:tcBorders>
              <w:left w:val="single" w:sz="2" w:space="0" w:color="auto"/>
              <w:right w:val="single" w:sz="2" w:space="0" w:color="auto"/>
            </w:tcBorders>
            <w:vAlign w:val="center"/>
          </w:tcPr>
          <w:p w:rsidR="00C25E59" w:rsidRDefault="00C25E59" w:rsidP="00BC7629">
            <w:pPr>
              <w:pStyle w:val="Textkomente"/>
              <w:rPr>
                <w:sz w:val="24"/>
              </w:rPr>
            </w:pPr>
            <w:r w:rsidRPr="00110BA4">
              <w:rPr>
                <w:sz w:val="24"/>
                <w:szCs w:val="24"/>
              </w:rPr>
              <w:t>Geology Oriented at Education</w:t>
            </w:r>
          </w:p>
        </w:tc>
      </w:tr>
      <w:tr w:rsidR="00C25E59"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C25E59" w:rsidRDefault="00C25E59" w:rsidP="00BC7629">
            <w:pPr>
              <w:rPr>
                <w:b/>
                <w:bCs/>
              </w:rPr>
            </w:pPr>
            <w:r>
              <w:rPr>
                <w:b/>
                <w:bCs/>
              </w:rPr>
              <w:t>Název studijního programu v českém jazyce</w:t>
            </w:r>
          </w:p>
        </w:tc>
        <w:tc>
          <w:tcPr>
            <w:tcW w:w="10603" w:type="dxa"/>
            <w:gridSpan w:val="29"/>
            <w:tcBorders>
              <w:left w:val="single" w:sz="2" w:space="0" w:color="auto"/>
              <w:right w:val="single" w:sz="2" w:space="0" w:color="auto"/>
            </w:tcBorders>
            <w:vAlign w:val="center"/>
          </w:tcPr>
          <w:p w:rsidR="00C25E59" w:rsidRDefault="00C25E59" w:rsidP="00BC7629">
            <w:pPr>
              <w:rPr>
                <w:sz w:val="24"/>
              </w:rPr>
            </w:pPr>
          </w:p>
        </w:tc>
      </w:tr>
      <w:tr w:rsidR="00C25E59"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C25E59" w:rsidRPr="00021898" w:rsidRDefault="00C25E59" w:rsidP="00BC7629">
            <w:pPr>
              <w:rPr>
                <w:b/>
                <w:bCs/>
              </w:rPr>
            </w:pPr>
            <w:r w:rsidRPr="00021898">
              <w:rPr>
                <w:b/>
                <w:bCs/>
              </w:rPr>
              <w:t>Název studijního oboru v českém jazyce</w:t>
            </w:r>
          </w:p>
        </w:tc>
        <w:tc>
          <w:tcPr>
            <w:tcW w:w="10603" w:type="dxa"/>
            <w:gridSpan w:val="29"/>
            <w:tcBorders>
              <w:left w:val="single" w:sz="2" w:space="0" w:color="auto"/>
              <w:right w:val="single" w:sz="2" w:space="0" w:color="auto"/>
            </w:tcBorders>
            <w:vAlign w:val="center"/>
          </w:tcPr>
          <w:p w:rsidR="00C25E59" w:rsidRPr="00021898" w:rsidRDefault="00C25E59" w:rsidP="00BC7629">
            <w:pPr>
              <w:pStyle w:val="Textkomente"/>
              <w:rPr>
                <w:sz w:val="24"/>
              </w:rPr>
            </w:pPr>
          </w:p>
        </w:tc>
      </w:tr>
      <w:tr w:rsidR="00C25E59" w:rsidRPr="00232F3F" w:rsidTr="00D05176">
        <w:tblPrEx>
          <w:tblCellMar>
            <w:left w:w="108" w:type="dxa"/>
            <w:right w:w="108" w:type="dxa"/>
          </w:tblCellMar>
        </w:tblPrEx>
        <w:trPr>
          <w:gridAfter w:val="3"/>
          <w:wAfter w:w="657" w:type="dxa"/>
          <w:jc w:val="center"/>
        </w:trPr>
        <w:tc>
          <w:tcPr>
            <w:tcW w:w="5006" w:type="dxa"/>
            <w:gridSpan w:val="10"/>
            <w:tcBorders>
              <w:top w:val="single" w:sz="2" w:space="0" w:color="auto"/>
              <w:right w:val="single" w:sz="2" w:space="0" w:color="auto"/>
            </w:tcBorders>
            <w:shd w:val="clear" w:color="auto" w:fill="C0C0C0"/>
            <w:vAlign w:val="center"/>
          </w:tcPr>
          <w:p w:rsidR="00C25E59" w:rsidRPr="00021898" w:rsidRDefault="00C25E59" w:rsidP="00BC7629">
            <w:pPr>
              <w:rPr>
                <w:b/>
                <w:bCs/>
              </w:rPr>
            </w:pPr>
            <w:r w:rsidRPr="00021898">
              <w:rPr>
                <w:b/>
                <w:bCs/>
              </w:rPr>
              <w:t>(Předpokládaný) počet přijímaných uchazečů v ak. roce</w:t>
            </w:r>
          </w:p>
        </w:tc>
        <w:tc>
          <w:tcPr>
            <w:tcW w:w="2463" w:type="dxa"/>
            <w:gridSpan w:val="4"/>
            <w:tcBorders>
              <w:top w:val="single" w:sz="2" w:space="0" w:color="auto"/>
              <w:left w:val="single" w:sz="2" w:space="0" w:color="auto"/>
            </w:tcBorders>
            <w:vAlign w:val="center"/>
          </w:tcPr>
          <w:p w:rsidR="00C25E59" w:rsidRPr="00021898" w:rsidRDefault="00C25E59" w:rsidP="00BC7629">
            <w:pPr>
              <w:pStyle w:val="jfkparagraf"/>
              <w:rPr>
                <w:szCs w:val="20"/>
              </w:rPr>
            </w:pPr>
            <w:r>
              <w:rPr>
                <w:szCs w:val="20"/>
              </w:rPr>
              <w:t>10</w:t>
            </w:r>
          </w:p>
        </w:tc>
        <w:tc>
          <w:tcPr>
            <w:tcW w:w="3565" w:type="dxa"/>
            <w:gridSpan w:val="13"/>
            <w:shd w:val="clear" w:color="auto" w:fill="C0C0C0"/>
            <w:vAlign w:val="center"/>
          </w:tcPr>
          <w:p w:rsidR="00C25E59" w:rsidRPr="00021898" w:rsidRDefault="00C25E59" w:rsidP="00BC7629">
            <w:pPr>
              <w:rPr>
                <w:b/>
                <w:bCs/>
              </w:rPr>
            </w:pPr>
            <w:r w:rsidRPr="00021898">
              <w:rPr>
                <w:b/>
                <w:bCs/>
              </w:rPr>
              <w:t>Počet studentů k datu podání žádosti</w:t>
            </w:r>
          </w:p>
        </w:tc>
        <w:tc>
          <w:tcPr>
            <w:tcW w:w="4203" w:type="dxa"/>
            <w:gridSpan w:val="10"/>
            <w:tcBorders>
              <w:right w:val="single" w:sz="2" w:space="0" w:color="auto"/>
            </w:tcBorders>
            <w:vAlign w:val="center"/>
          </w:tcPr>
          <w:p w:rsidR="00C25E59" w:rsidRPr="00021898" w:rsidRDefault="00C25E59" w:rsidP="00BC7629">
            <w:pPr>
              <w:pStyle w:val="jfkparagraf"/>
              <w:rPr>
                <w:szCs w:val="20"/>
              </w:rPr>
            </w:pPr>
            <w:r>
              <w:rPr>
                <w:szCs w:val="20"/>
              </w:rPr>
              <w:t>1</w:t>
            </w:r>
          </w:p>
        </w:tc>
      </w:tr>
      <w:tr w:rsidR="00C25E59"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C25E59" w:rsidRPr="00021898" w:rsidRDefault="00C25E59" w:rsidP="00BC7629">
            <w:pPr>
              <w:rPr>
                <w:b/>
                <w:bCs/>
              </w:rPr>
            </w:pPr>
            <w:r w:rsidRPr="00021898">
              <w:rPr>
                <w:b/>
                <w:bCs/>
              </w:rPr>
              <w:t xml:space="preserve">Stávající garant SP </w:t>
            </w:r>
          </w:p>
        </w:tc>
        <w:tc>
          <w:tcPr>
            <w:tcW w:w="4311" w:type="dxa"/>
            <w:gridSpan w:val="10"/>
            <w:tcBorders>
              <w:left w:val="single" w:sz="2" w:space="0" w:color="auto"/>
              <w:right w:val="single" w:sz="2" w:space="0" w:color="auto"/>
            </w:tcBorders>
            <w:vAlign w:val="center"/>
          </w:tcPr>
          <w:p w:rsidR="00C25E59" w:rsidRPr="00021898" w:rsidRDefault="00C25E59" w:rsidP="00BC7629">
            <w:pPr>
              <w:pStyle w:val="Textkomente"/>
              <w:rPr>
                <w:sz w:val="24"/>
              </w:rPr>
            </w:pPr>
            <w:r>
              <w:rPr>
                <w:sz w:val="24"/>
              </w:rPr>
              <w:t>doc. RNDr. Katarína Holcová, CSc.</w:t>
            </w:r>
          </w:p>
        </w:tc>
        <w:tc>
          <w:tcPr>
            <w:tcW w:w="3090" w:type="dxa"/>
            <w:gridSpan w:val="9"/>
            <w:tcBorders>
              <w:left w:val="single" w:sz="2" w:space="0" w:color="auto"/>
              <w:right w:val="single" w:sz="2" w:space="0" w:color="auto"/>
            </w:tcBorders>
            <w:shd w:val="clear" w:color="auto" w:fill="C0C0C0"/>
            <w:vAlign w:val="center"/>
          </w:tcPr>
          <w:p w:rsidR="00C25E59" w:rsidRPr="00021898" w:rsidRDefault="00C25E59" w:rsidP="00BC7629">
            <w:pPr>
              <w:pStyle w:val="Textkomente"/>
              <w:rPr>
                <w:sz w:val="24"/>
              </w:rPr>
            </w:pPr>
            <w:r w:rsidRPr="00021898">
              <w:rPr>
                <w:b/>
              </w:rPr>
              <w:t>Návrh nového garanta SP</w:t>
            </w:r>
          </w:p>
        </w:tc>
        <w:tc>
          <w:tcPr>
            <w:tcW w:w="4583" w:type="dxa"/>
            <w:gridSpan w:val="13"/>
            <w:tcBorders>
              <w:left w:val="single" w:sz="2" w:space="0" w:color="auto"/>
              <w:right w:val="single" w:sz="2" w:space="0" w:color="auto"/>
            </w:tcBorders>
            <w:vAlign w:val="center"/>
          </w:tcPr>
          <w:p w:rsidR="00C25E59" w:rsidRPr="00021898" w:rsidRDefault="00C25E59" w:rsidP="00BC7629">
            <w:pPr>
              <w:pStyle w:val="Textkomente"/>
              <w:rPr>
                <w:sz w:val="24"/>
              </w:rPr>
            </w:pPr>
          </w:p>
        </w:tc>
      </w:tr>
      <w:tr w:rsidR="00C25E59"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C25E59" w:rsidRPr="00021898" w:rsidRDefault="00C25E59" w:rsidP="00BC7629">
            <w:pPr>
              <w:pStyle w:val="Textkomente"/>
              <w:rPr>
                <w:b/>
              </w:rPr>
            </w:pPr>
            <w:r w:rsidRPr="00021898">
              <w:rPr>
                <w:b/>
              </w:rPr>
              <w:t>Stávající oborový garant</w:t>
            </w:r>
          </w:p>
        </w:tc>
        <w:tc>
          <w:tcPr>
            <w:tcW w:w="4311" w:type="dxa"/>
            <w:gridSpan w:val="10"/>
            <w:tcBorders>
              <w:left w:val="single" w:sz="2" w:space="0" w:color="auto"/>
              <w:right w:val="single" w:sz="2" w:space="0" w:color="auto"/>
            </w:tcBorders>
            <w:vAlign w:val="center"/>
          </w:tcPr>
          <w:p w:rsidR="00C25E59" w:rsidRPr="00021898" w:rsidRDefault="00C25E59" w:rsidP="00BC7629">
            <w:pPr>
              <w:rPr>
                <w:sz w:val="24"/>
              </w:rPr>
            </w:pPr>
            <w:r>
              <w:rPr>
                <w:sz w:val="24"/>
              </w:rPr>
              <w:t xml:space="preserve">doc. </w:t>
            </w:r>
            <w:r w:rsidRPr="005F2F36">
              <w:rPr>
                <w:sz w:val="24"/>
              </w:rPr>
              <w:t>RNDr.</w:t>
            </w:r>
            <w:r>
              <w:rPr>
                <w:sz w:val="24"/>
              </w:rPr>
              <w:t xml:space="preserve"> Václav Kachlík, CSc. </w:t>
            </w:r>
          </w:p>
        </w:tc>
        <w:tc>
          <w:tcPr>
            <w:tcW w:w="3090" w:type="dxa"/>
            <w:gridSpan w:val="9"/>
            <w:tcBorders>
              <w:left w:val="single" w:sz="2" w:space="0" w:color="auto"/>
              <w:right w:val="single" w:sz="2" w:space="0" w:color="auto"/>
            </w:tcBorders>
            <w:shd w:val="clear" w:color="auto" w:fill="C0C0C0"/>
            <w:vAlign w:val="center"/>
          </w:tcPr>
          <w:p w:rsidR="00C25E59" w:rsidRPr="00021898" w:rsidRDefault="00C25E59" w:rsidP="00BC7629">
            <w:pPr>
              <w:rPr>
                <w:b/>
              </w:rPr>
            </w:pPr>
            <w:r w:rsidRPr="00021898">
              <w:rPr>
                <w:b/>
              </w:rPr>
              <w:t>Návrh nového oborového garanta</w:t>
            </w:r>
          </w:p>
        </w:tc>
        <w:tc>
          <w:tcPr>
            <w:tcW w:w="4583" w:type="dxa"/>
            <w:gridSpan w:val="13"/>
            <w:tcBorders>
              <w:left w:val="single" w:sz="2" w:space="0" w:color="auto"/>
              <w:right w:val="single" w:sz="2" w:space="0" w:color="auto"/>
            </w:tcBorders>
            <w:vAlign w:val="center"/>
          </w:tcPr>
          <w:p w:rsidR="00C25E59" w:rsidRPr="00021898" w:rsidRDefault="00C25E59" w:rsidP="00BC7629">
            <w:pPr>
              <w:rPr>
                <w:sz w:val="24"/>
              </w:rPr>
            </w:pPr>
          </w:p>
        </w:tc>
      </w:tr>
      <w:tr w:rsidR="00C25E59"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C25E59" w:rsidRPr="00CC09DC" w:rsidRDefault="00C25E59" w:rsidP="00BC7629">
            <w:pPr>
              <w:rPr>
                <w:b/>
                <w:bCs/>
                <w:highlight w:val="yellow"/>
              </w:rPr>
            </w:pPr>
            <w:r w:rsidRPr="00CC09DC">
              <w:rPr>
                <w:b/>
                <w:bCs/>
              </w:rPr>
              <w:t>Zpracovatel návrhu</w:t>
            </w:r>
          </w:p>
        </w:tc>
        <w:tc>
          <w:tcPr>
            <w:tcW w:w="11984" w:type="dxa"/>
            <w:gridSpan w:val="32"/>
            <w:tcBorders>
              <w:left w:val="single" w:sz="2" w:space="0" w:color="auto"/>
              <w:right w:val="single" w:sz="2" w:space="0" w:color="auto"/>
            </w:tcBorders>
            <w:vAlign w:val="center"/>
          </w:tcPr>
          <w:p w:rsidR="00C25E59" w:rsidRPr="00CC09DC" w:rsidRDefault="00C25E59" w:rsidP="00BC7629">
            <w:pPr>
              <w:rPr>
                <w:sz w:val="24"/>
                <w:highlight w:val="yellow"/>
              </w:rPr>
            </w:pPr>
            <w:r>
              <w:rPr>
                <w:sz w:val="24"/>
              </w:rPr>
              <w:t xml:space="preserve">doc. </w:t>
            </w:r>
            <w:r w:rsidRPr="005F2F36">
              <w:rPr>
                <w:sz w:val="24"/>
              </w:rPr>
              <w:t>RNDr.</w:t>
            </w:r>
            <w:r>
              <w:rPr>
                <w:sz w:val="24"/>
              </w:rPr>
              <w:t xml:space="preserve"> Václav Kachlík, CSc</w:t>
            </w:r>
          </w:p>
        </w:tc>
      </w:tr>
      <w:tr w:rsidR="00C25E59" w:rsidTr="00D05176">
        <w:tblPrEx>
          <w:tblCellMar>
            <w:left w:w="108" w:type="dxa"/>
            <w:right w:w="108" w:type="dxa"/>
          </w:tblCellMar>
        </w:tblPrEx>
        <w:trPr>
          <w:gridAfter w:val="3"/>
          <w:wAfter w:w="657" w:type="dxa"/>
          <w:trHeight w:val="493"/>
          <w:jc w:val="center"/>
        </w:trPr>
        <w:tc>
          <w:tcPr>
            <w:tcW w:w="3253" w:type="dxa"/>
            <w:gridSpan w:val="5"/>
            <w:tcBorders>
              <w:right w:val="single" w:sz="2" w:space="0" w:color="auto"/>
            </w:tcBorders>
            <w:shd w:val="clear" w:color="auto" w:fill="C0C0C0"/>
            <w:vAlign w:val="center"/>
          </w:tcPr>
          <w:p w:rsidR="00C25E59" w:rsidRPr="00491880" w:rsidRDefault="00C25E59" w:rsidP="00BC7629">
            <w:pPr>
              <w:rPr>
                <w:b/>
                <w:bCs/>
              </w:rPr>
            </w:pPr>
            <w:r w:rsidRPr="00491880">
              <w:rPr>
                <w:b/>
                <w:bCs/>
              </w:rPr>
              <w:t>Kontaktní osoba z</w:t>
            </w:r>
            <w:r>
              <w:rPr>
                <w:b/>
                <w:bCs/>
              </w:rPr>
              <w:t> </w:t>
            </w:r>
            <w:r w:rsidRPr="00491880">
              <w:rPr>
                <w:b/>
                <w:bCs/>
              </w:rPr>
              <w:t>fakulty</w:t>
            </w:r>
          </w:p>
        </w:tc>
        <w:tc>
          <w:tcPr>
            <w:tcW w:w="5496" w:type="dxa"/>
            <w:gridSpan w:val="12"/>
            <w:tcBorders>
              <w:left w:val="single" w:sz="2" w:space="0" w:color="auto"/>
              <w:right w:val="single" w:sz="2" w:space="0" w:color="auto"/>
            </w:tcBorders>
            <w:vAlign w:val="center"/>
          </w:tcPr>
          <w:p w:rsidR="00C25E59" w:rsidRPr="00491880" w:rsidRDefault="00C25E59" w:rsidP="00BC7629">
            <w:pPr>
              <w:pStyle w:val="jfkparagraf"/>
              <w:rPr>
                <w:szCs w:val="20"/>
                <w:lang w:bidi="fa-IR"/>
              </w:rPr>
            </w:pPr>
            <w:r w:rsidRPr="00A422BD">
              <w:t>Jana Skalická</w:t>
            </w:r>
            <w:r>
              <w:t xml:space="preserve">, </w:t>
            </w:r>
            <w:r>
              <w:rPr>
                <w:rStyle w:val="apple-converted-space"/>
                <w:rFonts w:ascii="Arial" w:hAnsi="Arial" w:cs="Arial"/>
                <w:color w:val="222222"/>
                <w:sz w:val="19"/>
                <w:szCs w:val="19"/>
                <w:shd w:val="clear" w:color="auto" w:fill="FFFFFF"/>
              </w:rPr>
              <w:t> </w:t>
            </w:r>
            <w:r w:rsidRPr="0062580D">
              <w:rPr>
                <w:color w:val="222222"/>
                <w:sz w:val="19"/>
                <w:szCs w:val="19"/>
                <w:shd w:val="clear" w:color="auto" w:fill="FFFFFF"/>
              </w:rPr>
              <w:t>tel. 221951155</w:t>
            </w:r>
            <w:r>
              <w:rPr>
                <w:rFonts w:ascii="Arial" w:hAnsi="Arial" w:cs="Arial"/>
                <w:color w:val="222222"/>
                <w:sz w:val="19"/>
                <w:szCs w:val="19"/>
                <w:shd w:val="clear" w:color="auto" w:fill="FFFFFF"/>
              </w:rPr>
              <w:t xml:space="preserve">, </w:t>
            </w:r>
            <w:r>
              <w:rPr>
                <w:rStyle w:val="apple-converted-space"/>
                <w:rFonts w:ascii="Arial" w:hAnsi="Arial" w:cs="Arial"/>
                <w:color w:val="222222"/>
                <w:sz w:val="19"/>
                <w:szCs w:val="19"/>
                <w:shd w:val="clear" w:color="auto" w:fill="FFFFFF"/>
              </w:rPr>
              <w:t> </w:t>
            </w:r>
            <w:hyperlink r:id="rId8" w:tgtFrame="_blank" w:history="1">
              <w:r w:rsidRPr="0062580D">
                <w:rPr>
                  <w:rStyle w:val="Hypertextovodkaz"/>
                  <w:color w:val="1155CC"/>
                  <w:sz w:val="19"/>
                  <w:szCs w:val="19"/>
                  <w:shd w:val="clear" w:color="auto" w:fill="FFFFFF"/>
                </w:rPr>
                <w:t>jana.skalicka@natur.cuni.cz</w:t>
              </w:r>
            </w:hyperlink>
          </w:p>
        </w:tc>
        <w:tc>
          <w:tcPr>
            <w:tcW w:w="2656" w:type="dxa"/>
            <w:gridSpan w:val="11"/>
            <w:tcBorders>
              <w:left w:val="single" w:sz="2" w:space="0" w:color="auto"/>
              <w:right w:val="single" w:sz="2" w:space="0" w:color="auto"/>
            </w:tcBorders>
            <w:shd w:val="clear" w:color="auto" w:fill="C0C0C0"/>
            <w:vAlign w:val="center"/>
          </w:tcPr>
          <w:p w:rsidR="00C25E59" w:rsidRPr="00491880" w:rsidRDefault="00C25E59" w:rsidP="00BC7629">
            <w:pPr>
              <w:rPr>
                <w:b/>
                <w:bCs/>
                <w:lang w:bidi="fa-IR"/>
              </w:rPr>
            </w:pPr>
            <w:r w:rsidRPr="00491880">
              <w:rPr>
                <w:b/>
                <w:bCs/>
                <w:lang w:bidi="fa-IR"/>
              </w:rPr>
              <w:t>Kontaktní osoba RUK</w:t>
            </w:r>
          </w:p>
        </w:tc>
        <w:tc>
          <w:tcPr>
            <w:tcW w:w="3832" w:type="dxa"/>
            <w:gridSpan w:val="9"/>
            <w:tcBorders>
              <w:left w:val="single" w:sz="2" w:space="0" w:color="auto"/>
              <w:right w:val="single" w:sz="2" w:space="0" w:color="auto"/>
            </w:tcBorders>
            <w:vAlign w:val="center"/>
          </w:tcPr>
          <w:p w:rsidR="00C25E59" w:rsidRPr="00491880" w:rsidRDefault="00C25E59" w:rsidP="00BC7629">
            <w:pPr>
              <w:rPr>
                <w:sz w:val="18"/>
                <w:szCs w:val="18"/>
                <w:lang w:bidi="fa-IR"/>
              </w:rPr>
            </w:pPr>
            <w:r w:rsidRPr="00491880">
              <w:rPr>
                <w:sz w:val="18"/>
                <w:szCs w:val="18"/>
              </w:rPr>
              <w:t>Kamila Klabalová, 224 491 264, kamila.klabalova@</w:t>
            </w:r>
            <w:r w:rsidRPr="00491880">
              <w:rPr>
                <w:sz w:val="18"/>
                <w:szCs w:val="18"/>
                <w:lang w:bidi="fa-IR"/>
              </w:rPr>
              <w:t>ruk.cuni.cz</w:t>
            </w:r>
          </w:p>
        </w:tc>
      </w:tr>
      <w:tr w:rsidR="00C25E59" w:rsidTr="00D05176">
        <w:trPr>
          <w:gridBefore w:val="1"/>
          <w:gridAfter w:val="1"/>
          <w:wBefore w:w="574" w:type="dxa"/>
          <w:wAfter w:w="90" w:type="dxa"/>
          <w:jc w:val="center"/>
        </w:trPr>
        <w:tc>
          <w:tcPr>
            <w:tcW w:w="3214" w:type="dxa"/>
            <w:gridSpan w:val="5"/>
            <w:tcBorders>
              <w:right w:val="single" w:sz="2" w:space="0" w:color="auto"/>
            </w:tcBorders>
            <w:shd w:val="clear" w:color="auto" w:fill="C0C0C0"/>
            <w:vAlign w:val="center"/>
          </w:tcPr>
          <w:p w:rsidR="00C25E59" w:rsidRPr="00491880" w:rsidRDefault="00C25E59" w:rsidP="00BC7629">
            <w:pPr>
              <w:rPr>
                <w:b/>
              </w:rPr>
            </w:pPr>
            <w:r w:rsidRPr="00491880">
              <w:rPr>
                <w:b/>
              </w:rPr>
              <w:t>Adresa www stránky</w:t>
            </w:r>
          </w:p>
        </w:tc>
        <w:tc>
          <w:tcPr>
            <w:tcW w:w="5528" w:type="dxa"/>
            <w:gridSpan w:val="13"/>
            <w:tcBorders>
              <w:left w:val="single" w:sz="2" w:space="0" w:color="auto"/>
              <w:bottom w:val="single" w:sz="8" w:space="0" w:color="auto"/>
              <w:right w:val="single" w:sz="2" w:space="0" w:color="auto"/>
            </w:tcBorders>
            <w:vAlign w:val="center"/>
          </w:tcPr>
          <w:p w:rsidR="00C25E59" w:rsidRPr="00491880" w:rsidRDefault="00150A4B" w:rsidP="00BC7629">
            <w:pPr>
              <w:pStyle w:val="jfkparagraf"/>
              <w:rPr>
                <w:sz w:val="20"/>
                <w:szCs w:val="20"/>
              </w:rPr>
            </w:pPr>
            <w:hyperlink r:id="rId9" w:history="1">
              <w:r w:rsidR="00C25E59" w:rsidRPr="00491880">
                <w:rPr>
                  <w:rStyle w:val="Hypertextovodkaz"/>
                  <w:sz w:val="20"/>
                  <w:szCs w:val="20"/>
                </w:rPr>
                <w:t>https://is.cuni.cz/webapps/index.php</w:t>
              </w:r>
            </w:hyperlink>
          </w:p>
        </w:tc>
        <w:tc>
          <w:tcPr>
            <w:tcW w:w="2656" w:type="dxa"/>
            <w:gridSpan w:val="12"/>
            <w:tcBorders>
              <w:left w:val="single" w:sz="2" w:space="0" w:color="auto"/>
              <w:bottom w:val="single" w:sz="8" w:space="0" w:color="auto"/>
              <w:right w:val="single" w:sz="2" w:space="0" w:color="auto"/>
            </w:tcBorders>
            <w:shd w:val="clear" w:color="auto" w:fill="C0C0C0"/>
            <w:vAlign w:val="center"/>
          </w:tcPr>
          <w:p w:rsidR="00C25E59" w:rsidRPr="00491880" w:rsidRDefault="00C25E59" w:rsidP="00BC7629">
            <w:pPr>
              <w:rPr>
                <w:b/>
              </w:rPr>
            </w:pPr>
            <w:r w:rsidRPr="00491880">
              <w:rPr>
                <w:b/>
              </w:rPr>
              <w:t>přístupový login a heslo</w:t>
            </w:r>
          </w:p>
        </w:tc>
        <w:tc>
          <w:tcPr>
            <w:tcW w:w="3832" w:type="dxa"/>
            <w:gridSpan w:val="8"/>
            <w:tcBorders>
              <w:left w:val="single" w:sz="2" w:space="0" w:color="auto"/>
              <w:bottom w:val="single" w:sz="8" w:space="0" w:color="auto"/>
              <w:right w:val="single" w:sz="2" w:space="0" w:color="auto"/>
            </w:tcBorders>
            <w:vAlign w:val="center"/>
          </w:tcPr>
          <w:p w:rsidR="00C25E59" w:rsidRPr="000C6F76" w:rsidRDefault="00C25E59" w:rsidP="00BC7629">
            <w:pPr>
              <w:pStyle w:val="jfkparagraf"/>
              <w:rPr>
                <w:i/>
                <w:sz w:val="20"/>
                <w:szCs w:val="20"/>
              </w:rPr>
            </w:pPr>
            <w:r w:rsidRPr="000C6F76">
              <w:rPr>
                <w:i/>
                <w:sz w:val="20"/>
                <w:szCs w:val="20"/>
              </w:rPr>
              <w:t>login:</w:t>
            </w:r>
            <w:r>
              <w:rPr>
                <w:i/>
                <w:sz w:val="20"/>
                <w:szCs w:val="20"/>
              </w:rPr>
              <w:t xml:space="preserve"> ak-prf</w:t>
            </w:r>
          </w:p>
          <w:p w:rsidR="00C25E59" w:rsidRPr="002B4082" w:rsidRDefault="00C25E59" w:rsidP="00BC7629">
            <w:pPr>
              <w:pStyle w:val="jfkparagraf"/>
              <w:rPr>
                <w:szCs w:val="20"/>
              </w:rPr>
            </w:pPr>
            <w:r w:rsidRPr="000C6F76">
              <w:rPr>
                <w:i/>
                <w:sz w:val="20"/>
                <w:szCs w:val="20"/>
              </w:rPr>
              <w:t xml:space="preserve">heslo: </w:t>
            </w:r>
            <w:r>
              <w:rPr>
                <w:i/>
                <w:sz w:val="20"/>
                <w:szCs w:val="20"/>
              </w:rPr>
              <w:t>sliswos</w:t>
            </w:r>
          </w:p>
        </w:tc>
      </w:tr>
      <w:tr w:rsidR="00C25E59" w:rsidTr="00D05176">
        <w:trPr>
          <w:gridBefore w:val="2"/>
          <w:wBefore w:w="644" w:type="dxa"/>
          <w:cantSplit/>
          <w:jc w:val="center"/>
        </w:trPr>
        <w:tc>
          <w:tcPr>
            <w:tcW w:w="3212" w:type="dxa"/>
            <w:gridSpan w:val="5"/>
            <w:shd w:val="clear" w:color="auto" w:fill="C0C0C0"/>
            <w:vAlign w:val="center"/>
          </w:tcPr>
          <w:p w:rsidR="00C25E59" w:rsidRDefault="00C25E59" w:rsidP="00BC7629">
            <w:pPr>
              <w:rPr>
                <w:b/>
              </w:rPr>
            </w:pPr>
            <w:r>
              <w:rPr>
                <w:b/>
              </w:rPr>
              <w:t>Projednání akademickými orgány</w:t>
            </w:r>
          </w:p>
        </w:tc>
        <w:tc>
          <w:tcPr>
            <w:tcW w:w="2835" w:type="dxa"/>
            <w:gridSpan w:val="5"/>
            <w:tcBorders>
              <w:top w:val="single" w:sz="8" w:space="0" w:color="auto"/>
            </w:tcBorders>
            <w:shd w:val="clear" w:color="auto" w:fill="C0C0C0"/>
            <w:vAlign w:val="center"/>
          </w:tcPr>
          <w:p w:rsidR="00C25E59" w:rsidRDefault="00C25E59" w:rsidP="00BC7629">
            <w:pPr>
              <w:rPr>
                <w:b/>
              </w:rPr>
            </w:pPr>
            <w:r>
              <w:rPr>
                <w:b/>
              </w:rPr>
              <w:t>Projednáno AS fakulty</w:t>
            </w:r>
          </w:p>
        </w:tc>
        <w:tc>
          <w:tcPr>
            <w:tcW w:w="2693" w:type="dxa"/>
            <w:gridSpan w:val="8"/>
            <w:tcBorders>
              <w:top w:val="single" w:sz="8" w:space="0" w:color="auto"/>
            </w:tcBorders>
            <w:shd w:val="clear" w:color="auto" w:fill="C0C0C0"/>
            <w:vAlign w:val="center"/>
          </w:tcPr>
          <w:p w:rsidR="00C25E59" w:rsidRDefault="00C25E59" w:rsidP="00BC7629">
            <w:pPr>
              <w:rPr>
                <w:b/>
              </w:rPr>
            </w:pPr>
            <w:r>
              <w:rPr>
                <w:b/>
              </w:rPr>
              <w:t>Schváleno VR fakulty</w:t>
            </w:r>
          </w:p>
        </w:tc>
        <w:tc>
          <w:tcPr>
            <w:tcW w:w="2284" w:type="dxa"/>
            <w:gridSpan w:val="9"/>
            <w:tcBorders>
              <w:top w:val="single" w:sz="8" w:space="0" w:color="auto"/>
            </w:tcBorders>
            <w:shd w:val="clear" w:color="auto" w:fill="C0C0C0"/>
            <w:vAlign w:val="center"/>
          </w:tcPr>
          <w:p w:rsidR="00C25E59" w:rsidRDefault="00C25E59" w:rsidP="00BC7629">
            <w:pPr>
              <w:rPr>
                <w:b/>
              </w:rPr>
            </w:pPr>
            <w:r>
              <w:rPr>
                <w:b/>
              </w:rPr>
              <w:t>Projednáno KR</w:t>
            </w:r>
          </w:p>
        </w:tc>
        <w:tc>
          <w:tcPr>
            <w:tcW w:w="4226" w:type="dxa"/>
            <w:gridSpan w:val="11"/>
            <w:tcBorders>
              <w:top w:val="single" w:sz="8" w:space="0" w:color="auto"/>
              <w:right w:val="single" w:sz="2" w:space="0" w:color="auto"/>
            </w:tcBorders>
            <w:shd w:val="clear" w:color="auto" w:fill="C0C0C0"/>
            <w:vAlign w:val="center"/>
          </w:tcPr>
          <w:p w:rsidR="00C25E59" w:rsidRDefault="00C25E59" w:rsidP="00BC7629">
            <w:pPr>
              <w:rPr>
                <w:b/>
              </w:rPr>
            </w:pPr>
            <w:r>
              <w:rPr>
                <w:b/>
              </w:rPr>
              <w:t>Projednáno VR UK</w:t>
            </w:r>
          </w:p>
        </w:tc>
      </w:tr>
      <w:tr w:rsidR="00C25E59" w:rsidTr="00D05176">
        <w:trPr>
          <w:gridBefore w:val="2"/>
          <w:wBefore w:w="644" w:type="dxa"/>
          <w:cantSplit/>
          <w:jc w:val="center"/>
        </w:trPr>
        <w:tc>
          <w:tcPr>
            <w:tcW w:w="3212" w:type="dxa"/>
            <w:gridSpan w:val="5"/>
            <w:shd w:val="clear" w:color="auto" w:fill="C0C0C0"/>
            <w:vAlign w:val="center"/>
          </w:tcPr>
          <w:p w:rsidR="00C25E59" w:rsidRDefault="00C25E59" w:rsidP="00BC7629">
            <w:pPr>
              <w:ind w:right="-165"/>
              <w:rPr>
                <w:b/>
              </w:rPr>
            </w:pPr>
            <w:r>
              <w:rPr>
                <w:b/>
              </w:rPr>
              <w:t>Den projednání/schválení</w:t>
            </w:r>
          </w:p>
        </w:tc>
        <w:tc>
          <w:tcPr>
            <w:tcW w:w="2835" w:type="dxa"/>
            <w:gridSpan w:val="5"/>
            <w:tcBorders>
              <w:bottom w:val="single" w:sz="8" w:space="0" w:color="auto"/>
            </w:tcBorders>
            <w:vAlign w:val="center"/>
          </w:tcPr>
          <w:p w:rsidR="00C25E59" w:rsidRDefault="00C25E59" w:rsidP="00BC7629">
            <w:pPr>
              <w:rPr>
                <w:sz w:val="24"/>
              </w:rPr>
            </w:pPr>
          </w:p>
        </w:tc>
        <w:tc>
          <w:tcPr>
            <w:tcW w:w="2693" w:type="dxa"/>
            <w:gridSpan w:val="8"/>
            <w:tcBorders>
              <w:bottom w:val="single" w:sz="8" w:space="0" w:color="auto"/>
            </w:tcBorders>
            <w:vAlign w:val="center"/>
          </w:tcPr>
          <w:p w:rsidR="00C25E59" w:rsidRDefault="00C25E59" w:rsidP="00BC7629">
            <w:pPr>
              <w:rPr>
                <w:sz w:val="24"/>
              </w:rPr>
            </w:pPr>
          </w:p>
        </w:tc>
        <w:tc>
          <w:tcPr>
            <w:tcW w:w="2284" w:type="dxa"/>
            <w:gridSpan w:val="9"/>
            <w:tcBorders>
              <w:bottom w:val="single" w:sz="8" w:space="0" w:color="auto"/>
            </w:tcBorders>
            <w:vAlign w:val="center"/>
          </w:tcPr>
          <w:p w:rsidR="00C25E59" w:rsidRDefault="00C25E59" w:rsidP="00BC7629">
            <w:pPr>
              <w:rPr>
                <w:sz w:val="24"/>
              </w:rPr>
            </w:pPr>
          </w:p>
        </w:tc>
        <w:tc>
          <w:tcPr>
            <w:tcW w:w="4226" w:type="dxa"/>
            <w:gridSpan w:val="11"/>
            <w:tcBorders>
              <w:bottom w:val="single" w:sz="8" w:space="0" w:color="auto"/>
              <w:right w:val="single" w:sz="2" w:space="0" w:color="auto"/>
            </w:tcBorders>
            <w:vAlign w:val="center"/>
          </w:tcPr>
          <w:p w:rsidR="00C25E59" w:rsidRDefault="00C25E59" w:rsidP="00BC7629">
            <w:pPr>
              <w:rPr>
                <w:sz w:val="24"/>
              </w:rPr>
            </w:pPr>
          </w:p>
        </w:tc>
      </w:tr>
    </w:tbl>
    <w:p w:rsidR="00C25E59" w:rsidRDefault="00C25E59" w:rsidP="00D47540"/>
    <w:p w:rsidR="00C25E59" w:rsidRDefault="00C25E59" w:rsidP="00D47540">
      <w:pPr>
        <w:jc w:val="center"/>
      </w:pPr>
    </w:p>
    <w:p w:rsidR="00C25E59" w:rsidRDefault="00C25E59" w:rsidP="00D47540">
      <w:pPr>
        <w:pStyle w:val="Nadpis5"/>
        <w:spacing w:after="120"/>
        <w:sectPr w:rsidR="00C25E59" w:rsidSect="00E1022D">
          <w:headerReference w:type="default" r:id="rId10"/>
          <w:footerReference w:type="even" r:id="rId11"/>
          <w:footerReference w:type="default" r:id="rId12"/>
          <w:pgSz w:w="16840" w:h="11907" w:orient="landscape"/>
          <w:pgMar w:top="851" w:right="680" w:bottom="851" w:left="851" w:header="680" w:footer="709" w:gutter="0"/>
          <w:pgBorders w:offsetFrom="page">
            <w:top w:val="none" w:sz="0" w:space="27" w:color="000000"/>
            <w:left w:val="none" w:sz="0" w:space="7" w:color="000000"/>
            <w:bottom w:val="none" w:sz="0" w:space="26" w:color="000000"/>
            <w:right w:val="none" w:sz="0" w:space="16" w:color="000000"/>
          </w:pgBorders>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C25E59" w:rsidTr="00DB7FF2">
        <w:trPr>
          <w:jc w:val="center"/>
        </w:trPr>
        <w:tc>
          <w:tcPr>
            <w:tcW w:w="10173" w:type="dxa"/>
            <w:gridSpan w:val="2"/>
            <w:tcBorders>
              <w:bottom w:val="double" w:sz="4" w:space="0" w:color="auto"/>
            </w:tcBorders>
            <w:shd w:val="clear" w:color="auto" w:fill="C0C0C0"/>
          </w:tcPr>
          <w:p w:rsidR="00C25E59" w:rsidRPr="00021898" w:rsidRDefault="00C25E59" w:rsidP="00D47540">
            <w:pPr>
              <w:jc w:val="both"/>
              <w:rPr>
                <w:b/>
                <w:sz w:val="28"/>
              </w:rPr>
            </w:pPr>
            <w:r w:rsidRPr="00021898">
              <w:rPr>
                <w:b/>
                <w:sz w:val="28"/>
              </w:rPr>
              <w:lastRenderedPageBreak/>
              <w:t>B – Charakteristika studijního programu / oboru</w:t>
            </w:r>
          </w:p>
        </w:tc>
      </w:tr>
      <w:tr w:rsidR="00C25E59" w:rsidTr="00DB7FF2">
        <w:trPr>
          <w:jc w:val="center"/>
        </w:trPr>
        <w:tc>
          <w:tcPr>
            <w:tcW w:w="3168" w:type="dxa"/>
            <w:tcBorders>
              <w:top w:val="double" w:sz="4" w:space="0" w:color="auto"/>
            </w:tcBorders>
            <w:shd w:val="clear" w:color="auto" w:fill="C0C0C0"/>
            <w:vAlign w:val="center"/>
          </w:tcPr>
          <w:p w:rsidR="00C25E59" w:rsidRPr="00021898" w:rsidRDefault="00C25E59" w:rsidP="009A3A13">
            <w:pPr>
              <w:rPr>
                <w:b/>
              </w:rPr>
            </w:pPr>
            <w:r w:rsidRPr="00021898">
              <w:rPr>
                <w:b/>
              </w:rPr>
              <w:t>Vysoká škola</w:t>
            </w:r>
          </w:p>
        </w:tc>
        <w:tc>
          <w:tcPr>
            <w:tcW w:w="7005" w:type="dxa"/>
            <w:tcBorders>
              <w:top w:val="double" w:sz="4" w:space="0" w:color="auto"/>
            </w:tcBorders>
          </w:tcPr>
          <w:p w:rsidR="00C25E59" w:rsidRPr="00021898" w:rsidRDefault="00C25E59" w:rsidP="00D47540">
            <w:pPr>
              <w:jc w:val="both"/>
              <w:rPr>
                <w:sz w:val="24"/>
                <w:szCs w:val="24"/>
              </w:rPr>
            </w:pPr>
            <w:r w:rsidRPr="00021898">
              <w:rPr>
                <w:sz w:val="24"/>
                <w:szCs w:val="24"/>
              </w:rPr>
              <w:t>Univerzita Karlova v Praze</w:t>
            </w:r>
          </w:p>
        </w:tc>
      </w:tr>
      <w:tr w:rsidR="00C25E59" w:rsidTr="00DB7FF2">
        <w:trPr>
          <w:jc w:val="center"/>
        </w:trPr>
        <w:tc>
          <w:tcPr>
            <w:tcW w:w="3168" w:type="dxa"/>
            <w:shd w:val="clear" w:color="auto" w:fill="C0C0C0"/>
            <w:vAlign w:val="center"/>
          </w:tcPr>
          <w:p w:rsidR="00C25E59" w:rsidRPr="00021898" w:rsidRDefault="00C25E59" w:rsidP="00BC7629">
            <w:pPr>
              <w:rPr>
                <w:b/>
              </w:rPr>
            </w:pPr>
            <w:r w:rsidRPr="00021898">
              <w:rPr>
                <w:b/>
              </w:rPr>
              <w:t>Součást vysoké školy</w:t>
            </w:r>
          </w:p>
        </w:tc>
        <w:tc>
          <w:tcPr>
            <w:tcW w:w="7005" w:type="dxa"/>
          </w:tcPr>
          <w:p w:rsidR="00C25E59" w:rsidRDefault="00C25E59" w:rsidP="00BC7629">
            <w:pPr>
              <w:jc w:val="both"/>
              <w:rPr>
                <w:sz w:val="24"/>
                <w:szCs w:val="24"/>
              </w:rPr>
            </w:pPr>
            <w:r>
              <w:rPr>
                <w:sz w:val="24"/>
                <w:szCs w:val="24"/>
              </w:rPr>
              <w:t>Přírodovědecká fakulta</w:t>
            </w:r>
          </w:p>
        </w:tc>
      </w:tr>
      <w:tr w:rsidR="00C25E59" w:rsidTr="00DB7FF2">
        <w:trPr>
          <w:jc w:val="center"/>
        </w:trPr>
        <w:tc>
          <w:tcPr>
            <w:tcW w:w="3168" w:type="dxa"/>
            <w:tcBorders>
              <w:bottom w:val="single" w:sz="2" w:space="0" w:color="auto"/>
            </w:tcBorders>
            <w:shd w:val="clear" w:color="auto" w:fill="C0C0C0"/>
            <w:vAlign w:val="center"/>
          </w:tcPr>
          <w:p w:rsidR="00C25E59" w:rsidRPr="00021898" w:rsidRDefault="00C25E59" w:rsidP="00BC7629">
            <w:pPr>
              <w:rPr>
                <w:b/>
              </w:rPr>
            </w:pPr>
            <w:r w:rsidRPr="00021898">
              <w:rPr>
                <w:b/>
              </w:rPr>
              <w:t>Název studijního programu</w:t>
            </w:r>
          </w:p>
        </w:tc>
        <w:tc>
          <w:tcPr>
            <w:tcW w:w="7005" w:type="dxa"/>
            <w:tcBorders>
              <w:bottom w:val="single" w:sz="2" w:space="0" w:color="auto"/>
            </w:tcBorders>
          </w:tcPr>
          <w:p w:rsidR="00C25E59" w:rsidRDefault="00C25E59" w:rsidP="00BC7629">
            <w:pPr>
              <w:jc w:val="both"/>
              <w:rPr>
                <w:sz w:val="24"/>
                <w:szCs w:val="24"/>
              </w:rPr>
            </w:pPr>
            <w:r>
              <w:rPr>
                <w:sz w:val="24"/>
                <w:szCs w:val="24"/>
              </w:rPr>
              <w:t>Geologie</w:t>
            </w:r>
          </w:p>
        </w:tc>
      </w:tr>
      <w:tr w:rsidR="00C25E59" w:rsidTr="00DB7FF2">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C25E59" w:rsidRPr="00021898" w:rsidRDefault="00C25E59" w:rsidP="00BC7629">
            <w:pPr>
              <w:rPr>
                <w:b/>
              </w:rPr>
            </w:pPr>
            <w:r w:rsidRPr="00021898">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C25E59" w:rsidRDefault="00C25E59" w:rsidP="00BC7629">
            <w:pPr>
              <w:jc w:val="both"/>
              <w:rPr>
                <w:sz w:val="24"/>
                <w:szCs w:val="24"/>
              </w:rPr>
            </w:pPr>
            <w:r>
              <w:rPr>
                <w:sz w:val="24"/>
                <w:szCs w:val="24"/>
              </w:rPr>
              <w:t>Geologie se zaměřením na vzdělávání</w:t>
            </w:r>
          </w:p>
        </w:tc>
      </w:tr>
      <w:tr w:rsidR="00C25E59" w:rsidTr="00DB7FF2">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C25E59" w:rsidRPr="00021898" w:rsidRDefault="00C25E59" w:rsidP="00BC7629">
            <w:pPr>
              <w:rPr>
                <w:b/>
              </w:rPr>
            </w:pPr>
            <w:r w:rsidRPr="00021898">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C25E59" w:rsidRDefault="00C25E59" w:rsidP="00BC7629">
            <w:pPr>
              <w:jc w:val="both"/>
              <w:rPr>
                <w:sz w:val="24"/>
                <w:szCs w:val="24"/>
              </w:rPr>
            </w:pPr>
            <w:r>
              <w:rPr>
                <w:sz w:val="24"/>
                <w:szCs w:val="24"/>
              </w:rPr>
              <w:t>Ne</w:t>
            </w:r>
          </w:p>
        </w:tc>
      </w:tr>
      <w:tr w:rsidR="00C25E59" w:rsidTr="00DB7FF2">
        <w:trPr>
          <w:jc w:val="center"/>
        </w:trPr>
        <w:tc>
          <w:tcPr>
            <w:tcW w:w="10173" w:type="dxa"/>
            <w:gridSpan w:val="2"/>
            <w:tcBorders>
              <w:top w:val="single" w:sz="2" w:space="0" w:color="auto"/>
            </w:tcBorders>
            <w:shd w:val="clear" w:color="auto" w:fill="C0C0C0"/>
          </w:tcPr>
          <w:p w:rsidR="00C25E59" w:rsidRPr="00021898" w:rsidRDefault="00C25E59" w:rsidP="00BC7629">
            <w:pPr>
              <w:jc w:val="both"/>
            </w:pPr>
            <w:r w:rsidRPr="00021898">
              <w:br w:type="page"/>
            </w:r>
            <w:r w:rsidRPr="00021898">
              <w:rPr>
                <w:b/>
              </w:rPr>
              <w:t>Charakteristika studijního oboru</w:t>
            </w:r>
          </w:p>
        </w:tc>
      </w:tr>
      <w:tr w:rsidR="00C25E59" w:rsidTr="00DB7FF2">
        <w:trPr>
          <w:trHeight w:val="2277"/>
          <w:jc w:val="center"/>
        </w:trPr>
        <w:tc>
          <w:tcPr>
            <w:tcW w:w="10173" w:type="dxa"/>
            <w:gridSpan w:val="2"/>
            <w:shd w:val="clear" w:color="auto" w:fill="FFFFFF"/>
          </w:tcPr>
          <w:p w:rsidR="00C25E59" w:rsidRPr="00021898" w:rsidRDefault="00C25E59" w:rsidP="008F065E">
            <w:pPr>
              <w:jc w:val="both"/>
              <w:rPr>
                <w:sz w:val="24"/>
                <w:szCs w:val="24"/>
              </w:rPr>
            </w:pPr>
            <w:r w:rsidRPr="0062580D">
              <w:rPr>
                <w:sz w:val="24"/>
              </w:rPr>
              <w:t>Studijní obor je součástí dvoustupňové přípravy učitelů pro střední školy a na PřF UK je vždy studován v kombinaci s dalším aprobačním předmětem (biologie, chemie). Studijní plány oboru obsahují jednak odbornou složku, kde se studenti seznamují s jednotlivými geo</w:t>
            </w:r>
            <w:r w:rsidR="0062580D" w:rsidRPr="0062580D">
              <w:rPr>
                <w:sz w:val="24"/>
              </w:rPr>
              <w:t>l</w:t>
            </w:r>
            <w:r w:rsidRPr="0062580D">
              <w:rPr>
                <w:sz w:val="24"/>
              </w:rPr>
              <w:t>ogickými disciplínami, jednak složku oborové didaktiky, kde se učí získané poznatky aplikovat a předávat posluchačům. Nedílnou součástí studijního oboru je také pedagogicko-psychologický blok předmětů, kde studenti získávají kompetence potřebné pro uplatnění na místě učitele. Součástí studia je i náslechová pedagogická praxe. Na tento studijní obor navazuje magisterské studium, kde student získá  další část potřebného vzdělání a kompetencí pro plnohodnotný výkon učitelského povolání.</w:t>
            </w:r>
          </w:p>
        </w:tc>
      </w:tr>
      <w:tr w:rsidR="00C25E59" w:rsidTr="00DB7FF2">
        <w:trPr>
          <w:jc w:val="center"/>
        </w:trPr>
        <w:tc>
          <w:tcPr>
            <w:tcW w:w="10173" w:type="dxa"/>
            <w:gridSpan w:val="2"/>
            <w:shd w:val="clear" w:color="auto" w:fill="C0C0C0"/>
            <w:vAlign w:val="center"/>
          </w:tcPr>
          <w:p w:rsidR="00C25E59" w:rsidRPr="00021898" w:rsidRDefault="00C25E59" w:rsidP="00BC7629">
            <w:r w:rsidRPr="00021898">
              <w:rPr>
                <w:b/>
              </w:rPr>
              <w:t xml:space="preserve">Profil absolventa studijního oboru a cíle studia </w:t>
            </w:r>
          </w:p>
        </w:tc>
      </w:tr>
      <w:tr w:rsidR="00C25E59" w:rsidTr="00DB7FF2">
        <w:trPr>
          <w:cantSplit/>
          <w:trHeight w:hRule="exact" w:val="1588"/>
          <w:jc w:val="center"/>
        </w:trPr>
        <w:tc>
          <w:tcPr>
            <w:tcW w:w="10173" w:type="dxa"/>
            <w:gridSpan w:val="2"/>
            <w:tcBorders>
              <w:top w:val="nil"/>
            </w:tcBorders>
          </w:tcPr>
          <w:p w:rsidR="00C25E59" w:rsidRPr="000F6D9B" w:rsidRDefault="00C25E59" w:rsidP="00BC7629">
            <w:pPr>
              <w:jc w:val="both"/>
              <w:rPr>
                <w:sz w:val="24"/>
                <w:szCs w:val="24"/>
              </w:rPr>
            </w:pPr>
            <w:r w:rsidRPr="00021898">
              <w:rPr>
                <w:b/>
              </w:rPr>
              <w:t xml:space="preserve">Odborné znalosti </w:t>
            </w:r>
            <w:r w:rsidRPr="000F6D9B">
              <w:rPr>
                <w:sz w:val="24"/>
                <w:szCs w:val="24"/>
              </w:rPr>
              <w:t xml:space="preserve"> </w:t>
            </w:r>
          </w:p>
          <w:p w:rsidR="00C25E59" w:rsidRPr="0062580D" w:rsidRDefault="00C25E59" w:rsidP="00BC7629">
            <w:pPr>
              <w:jc w:val="both"/>
              <w:rPr>
                <w:sz w:val="32"/>
                <w:szCs w:val="24"/>
              </w:rPr>
            </w:pPr>
            <w:r w:rsidRPr="0062580D">
              <w:rPr>
                <w:sz w:val="24"/>
              </w:rPr>
              <w:t>Absolvent získá zák</w:t>
            </w:r>
            <w:r w:rsidR="0062580D" w:rsidRPr="0062580D">
              <w:rPr>
                <w:sz w:val="24"/>
              </w:rPr>
              <w:t>ladní odborné znalosti ze širo</w:t>
            </w:r>
            <w:r w:rsidRPr="0062580D">
              <w:rPr>
                <w:sz w:val="24"/>
              </w:rPr>
              <w:t>kého spektra geovědních disciplín. Získané znalosti dokáže propojit a využít  při řešení praktických úkolů. Absolvent též disponuje základními znalostmi z pedagogiky a psychologie a díky oborově didaktické složce studia dokáže získané znalosti a dovednosti transformovat do formy učiva. Zároveň mu studium umožní získat pře</w:t>
            </w:r>
            <w:r w:rsidR="0062580D">
              <w:rPr>
                <w:sz w:val="24"/>
              </w:rPr>
              <w:t>hled o biologickém vzdělávání v </w:t>
            </w:r>
            <w:r w:rsidRPr="0062580D">
              <w:rPr>
                <w:sz w:val="24"/>
              </w:rPr>
              <w:t>ČR.</w:t>
            </w:r>
          </w:p>
          <w:p w:rsidR="00C25E59" w:rsidRPr="000F6D9B" w:rsidRDefault="00C25E59" w:rsidP="00BC7629">
            <w:pPr>
              <w:jc w:val="both"/>
            </w:pPr>
          </w:p>
          <w:p w:rsidR="00C25E59" w:rsidRPr="000F6D9B" w:rsidRDefault="00C25E59" w:rsidP="00BC7629">
            <w:pPr>
              <w:jc w:val="both"/>
            </w:pPr>
          </w:p>
          <w:p w:rsidR="00C25E59" w:rsidRPr="00021898" w:rsidRDefault="00C25E59" w:rsidP="00BC7629">
            <w:pPr>
              <w:jc w:val="both"/>
              <w:rPr>
                <w:b/>
              </w:rPr>
            </w:pPr>
          </w:p>
        </w:tc>
      </w:tr>
      <w:tr w:rsidR="00C25E59" w:rsidTr="00DB7FF2">
        <w:trPr>
          <w:cantSplit/>
          <w:trHeight w:hRule="exact" w:val="3005"/>
          <w:jc w:val="center"/>
        </w:trPr>
        <w:tc>
          <w:tcPr>
            <w:tcW w:w="10173" w:type="dxa"/>
            <w:gridSpan w:val="2"/>
            <w:tcBorders>
              <w:top w:val="nil"/>
            </w:tcBorders>
          </w:tcPr>
          <w:p w:rsidR="00C25E59" w:rsidRPr="000F6D9B" w:rsidRDefault="00C25E59" w:rsidP="00BC7629">
            <w:pPr>
              <w:jc w:val="both"/>
              <w:rPr>
                <w:sz w:val="24"/>
                <w:szCs w:val="24"/>
              </w:rPr>
            </w:pPr>
            <w:r w:rsidRPr="00021898">
              <w:rPr>
                <w:b/>
              </w:rPr>
              <w:t xml:space="preserve">Odborné dovednosti </w:t>
            </w:r>
            <w:r w:rsidRPr="000F6D9B">
              <w:rPr>
                <w:sz w:val="24"/>
                <w:szCs w:val="24"/>
              </w:rPr>
              <w:t xml:space="preserve"> </w:t>
            </w:r>
          </w:p>
          <w:p w:rsidR="00C25E59" w:rsidRPr="0062580D" w:rsidRDefault="00C25E59" w:rsidP="00BC7629">
            <w:pPr>
              <w:jc w:val="both"/>
              <w:rPr>
                <w:sz w:val="24"/>
                <w:szCs w:val="24"/>
              </w:rPr>
            </w:pPr>
            <w:r w:rsidRPr="0062580D">
              <w:rPr>
                <w:rFonts w:ascii="Arial" w:hAnsi="Arial" w:cs="Arial"/>
                <w:color w:val="222222"/>
                <w:szCs w:val="19"/>
                <w:shd w:val="clear" w:color="auto" w:fill="FFFFFF"/>
              </w:rPr>
              <w:t>A</w:t>
            </w:r>
            <w:r w:rsidRPr="0062580D">
              <w:rPr>
                <w:sz w:val="24"/>
                <w:szCs w:val="24"/>
              </w:rPr>
              <w:t>bsolvent si během studia osvojí  klíčové  kompetence ze širokého spektra geovědních disciplín. Kromě teoretických znalostí získá během studia i praktické dovednosti se základními metodami výzkumu v terénu a také praktické zkušenosti při práci s různými geologickými materiály v laboratořích. Absolventi si osvojí postupy jak připravit a presentovat jednoduché laboratorní experimenty nebo praktická cvičení.  Jsou schopni připravit odbornou náplň a vést exkurze s geologickou tématikou, zaměřené na poznávání minerálů a hornin, případně na výklad různých geologických procesů. Absolventi ovládají didaktické principy a jsou schopni sestavit a vést vyučovací jednotku. Absolventi jsou též schopni pracovat s daty a informacemi ve smyslu jejich vyhledávání, kritického hodnocení, třídění a následné analýzy. Informace umí diskutovat, vysvětlit, prezentovat a předávat, a to jak písemně tak ústně.</w:t>
            </w:r>
          </w:p>
          <w:p w:rsidR="00C25E59" w:rsidRPr="000F6D9B" w:rsidRDefault="00C25E59" w:rsidP="00BC7629">
            <w:pPr>
              <w:jc w:val="both"/>
              <w:rPr>
                <w:sz w:val="24"/>
                <w:szCs w:val="24"/>
              </w:rPr>
            </w:pPr>
          </w:p>
          <w:p w:rsidR="00C25E59" w:rsidRPr="000F6D9B" w:rsidRDefault="00C25E59" w:rsidP="00BC7629">
            <w:pPr>
              <w:jc w:val="both"/>
              <w:rPr>
                <w:sz w:val="24"/>
                <w:szCs w:val="24"/>
              </w:rPr>
            </w:pPr>
          </w:p>
          <w:p w:rsidR="00C25E59" w:rsidRPr="00021898" w:rsidRDefault="00C25E59" w:rsidP="00BC7629">
            <w:pPr>
              <w:jc w:val="both"/>
              <w:rPr>
                <w:b/>
              </w:rPr>
            </w:pPr>
          </w:p>
        </w:tc>
      </w:tr>
      <w:tr w:rsidR="00C25E59" w:rsidTr="00DB7FF2">
        <w:trPr>
          <w:cantSplit/>
          <w:trHeight w:hRule="exact" w:val="1871"/>
          <w:jc w:val="center"/>
        </w:trPr>
        <w:tc>
          <w:tcPr>
            <w:tcW w:w="10173" w:type="dxa"/>
            <w:gridSpan w:val="2"/>
            <w:tcBorders>
              <w:top w:val="nil"/>
            </w:tcBorders>
          </w:tcPr>
          <w:p w:rsidR="00C25E59" w:rsidRPr="000F6D9B" w:rsidRDefault="00C25E59" w:rsidP="00BC7629">
            <w:pPr>
              <w:jc w:val="both"/>
              <w:rPr>
                <w:sz w:val="24"/>
                <w:szCs w:val="24"/>
              </w:rPr>
            </w:pPr>
            <w:r w:rsidRPr="00021898">
              <w:rPr>
                <w:b/>
              </w:rPr>
              <w:t>Charakteristika profesí</w:t>
            </w:r>
            <w:r w:rsidRPr="000F6D9B">
              <w:rPr>
                <w:sz w:val="24"/>
                <w:szCs w:val="24"/>
              </w:rPr>
              <w:t xml:space="preserve"> </w:t>
            </w:r>
          </w:p>
          <w:p w:rsidR="00C25E59" w:rsidRPr="000F6D9B" w:rsidRDefault="00C25E59" w:rsidP="00BC7629">
            <w:pPr>
              <w:jc w:val="both"/>
              <w:rPr>
                <w:sz w:val="24"/>
                <w:szCs w:val="24"/>
              </w:rPr>
            </w:pPr>
            <w:r w:rsidRPr="00F56183">
              <w:rPr>
                <w:sz w:val="24"/>
                <w:szCs w:val="24"/>
              </w:rPr>
              <w:t>Bakalářské studium je zaměřeno především na přípravu ke studiu navazujícíh</w:t>
            </w:r>
            <w:r>
              <w:rPr>
                <w:sz w:val="24"/>
                <w:szCs w:val="24"/>
              </w:rPr>
              <w:t>o</w:t>
            </w:r>
            <w:r w:rsidRPr="00F56183">
              <w:rPr>
                <w:sz w:val="24"/>
                <w:szCs w:val="24"/>
              </w:rPr>
              <w:t xml:space="preserve"> magistersk</w:t>
            </w:r>
            <w:r>
              <w:rPr>
                <w:sz w:val="24"/>
                <w:szCs w:val="24"/>
              </w:rPr>
              <w:t>ého</w:t>
            </w:r>
            <w:r w:rsidRPr="00F56183">
              <w:rPr>
                <w:sz w:val="24"/>
                <w:szCs w:val="24"/>
              </w:rPr>
              <w:t xml:space="preserve"> program</w:t>
            </w:r>
            <w:r>
              <w:rPr>
                <w:sz w:val="24"/>
                <w:szCs w:val="24"/>
              </w:rPr>
              <w:t>u</w:t>
            </w:r>
            <w:r w:rsidRPr="00F56183">
              <w:rPr>
                <w:sz w:val="24"/>
                <w:szCs w:val="24"/>
              </w:rPr>
              <w:t xml:space="preserve"> učitelství </w:t>
            </w:r>
            <w:r>
              <w:rPr>
                <w:sz w:val="24"/>
                <w:szCs w:val="24"/>
              </w:rPr>
              <w:t>geologie</w:t>
            </w:r>
            <w:r w:rsidRPr="00F56183">
              <w:rPr>
                <w:sz w:val="24"/>
                <w:szCs w:val="24"/>
              </w:rPr>
              <w:t xml:space="preserve"> pro SŠ. Studenti jsou taktéž vybaveni </w:t>
            </w:r>
            <w:r>
              <w:rPr>
                <w:sz w:val="24"/>
                <w:szCs w:val="24"/>
              </w:rPr>
              <w:t>k dalšímu studiu geologie v oborech, které jsou vyučovány na fakultě nebo jiných školách</w:t>
            </w:r>
            <w:r w:rsidRPr="00F56183">
              <w:rPr>
                <w:sz w:val="24"/>
                <w:szCs w:val="24"/>
              </w:rPr>
              <w:t>. Absolventi, kteří nebudou pokračovat v navazujícím magisterském studiu, se mohou uplatnit v</w:t>
            </w:r>
            <w:r>
              <w:rPr>
                <w:sz w:val="24"/>
                <w:szCs w:val="24"/>
              </w:rPr>
              <w:t> především v rezortních ústavech, správních orgánech</w:t>
            </w:r>
            <w:r w:rsidRPr="00F56183">
              <w:rPr>
                <w:sz w:val="24"/>
                <w:szCs w:val="24"/>
              </w:rPr>
              <w:t xml:space="preserve"> orientovaných na oblast přírodních věd, ve vzdělávacím systému jako lektoři, v</w:t>
            </w:r>
            <w:r w:rsidR="0062580D">
              <w:rPr>
                <w:sz w:val="24"/>
                <w:szCs w:val="24"/>
              </w:rPr>
              <w:t xml:space="preserve"> médiích jako odborní redaktoři</w:t>
            </w:r>
            <w:r>
              <w:rPr>
                <w:sz w:val="24"/>
                <w:szCs w:val="24"/>
              </w:rPr>
              <w:t>.</w:t>
            </w:r>
          </w:p>
          <w:p w:rsidR="00C25E59" w:rsidRPr="000F6D9B" w:rsidRDefault="00C25E59" w:rsidP="00BC7629">
            <w:pPr>
              <w:jc w:val="both"/>
              <w:rPr>
                <w:sz w:val="24"/>
                <w:szCs w:val="24"/>
              </w:rPr>
            </w:pPr>
          </w:p>
          <w:p w:rsidR="00C25E59" w:rsidRPr="000F6D9B" w:rsidRDefault="00C25E59" w:rsidP="00BC7629">
            <w:pPr>
              <w:jc w:val="both"/>
              <w:rPr>
                <w:sz w:val="24"/>
                <w:szCs w:val="24"/>
              </w:rPr>
            </w:pPr>
          </w:p>
          <w:p w:rsidR="00C25E59" w:rsidRPr="00021898" w:rsidRDefault="00C25E59" w:rsidP="00BC7629">
            <w:pPr>
              <w:jc w:val="both"/>
              <w:rPr>
                <w:b/>
              </w:rPr>
            </w:pPr>
          </w:p>
        </w:tc>
      </w:tr>
      <w:tr w:rsidR="00C25E59" w:rsidTr="00DB7FF2">
        <w:trPr>
          <w:trHeight w:val="70"/>
          <w:jc w:val="center"/>
        </w:trPr>
        <w:tc>
          <w:tcPr>
            <w:tcW w:w="10173" w:type="dxa"/>
            <w:gridSpan w:val="2"/>
            <w:shd w:val="clear" w:color="auto" w:fill="C0C0C0"/>
            <w:vAlign w:val="center"/>
          </w:tcPr>
          <w:p w:rsidR="00C25E59" w:rsidRPr="00021898" w:rsidRDefault="00C25E59" w:rsidP="00BC7629">
            <w:pPr>
              <w:rPr>
                <w:b/>
              </w:rPr>
            </w:pPr>
            <w:r w:rsidRPr="00021898">
              <w:rPr>
                <w:b/>
              </w:rPr>
              <w:t xml:space="preserve">Charakteristika změny od předchozí </w:t>
            </w:r>
            <w:smartTag w:uri="urn:schemas-microsoft-com:office:smarttags" w:element="PersonName">
              <w:r w:rsidRPr="00021898">
                <w:rPr>
                  <w:b/>
                </w:rPr>
                <w:t>akreditace</w:t>
              </w:r>
            </w:smartTag>
            <w:r w:rsidRPr="00021898">
              <w:rPr>
                <w:b/>
              </w:rPr>
              <w:t xml:space="preserve"> </w:t>
            </w:r>
            <w:r w:rsidRPr="00021898">
              <w:t xml:space="preserve">(jen v případě prodloužení </w:t>
            </w:r>
            <w:smartTag w:uri="urn:schemas-microsoft-com:office:smarttags" w:element="PersonName">
              <w:r w:rsidRPr="00021898">
                <w:t>akreditace</w:t>
              </w:r>
            </w:smartTag>
            <w:r w:rsidRPr="00021898">
              <w:t>)</w:t>
            </w:r>
          </w:p>
        </w:tc>
      </w:tr>
      <w:tr w:rsidR="00C25E59" w:rsidTr="00DB7FF2">
        <w:trPr>
          <w:trHeight w:hRule="exact" w:val="3402"/>
          <w:jc w:val="center"/>
        </w:trPr>
        <w:tc>
          <w:tcPr>
            <w:tcW w:w="10173" w:type="dxa"/>
            <w:gridSpan w:val="2"/>
          </w:tcPr>
          <w:p w:rsidR="00C25E59" w:rsidRDefault="00C25E59" w:rsidP="008F065E">
            <w:pPr>
              <w:pStyle w:val="Normlnweb"/>
            </w:pPr>
            <w:r>
              <w:t>Od poslední akreditace byly provedeny následující změny:</w:t>
            </w:r>
          </w:p>
          <w:p w:rsidR="00C25E59" w:rsidRDefault="00C25E59" w:rsidP="00661DC9">
            <w:pPr>
              <w:pStyle w:val="Normlnweb"/>
              <w:numPr>
                <w:ilvl w:val="0"/>
                <w:numId w:val="44"/>
              </w:numPr>
            </w:pPr>
            <w:r>
              <w:t xml:space="preserve">Navýšení počtu předmětů, výukových jednotek a kreditů v pedagogicko-psychologickém bloku v souladu s požadavky akreditační komise na strukturované studium učitelských oborů. </w:t>
            </w:r>
          </w:p>
          <w:p w:rsidR="00C25E59" w:rsidRDefault="00C25E59" w:rsidP="00661DC9">
            <w:pPr>
              <w:pStyle w:val="Normlnweb"/>
              <w:numPr>
                <w:ilvl w:val="0"/>
                <w:numId w:val="44"/>
              </w:numPr>
            </w:pPr>
            <w:r>
              <w:t>Přednáška základy mineralogie byla nahrazena přenáškou mineralogie I a II, která objemem přednášené látky lépe odpovídá studentům učitelského studia.</w:t>
            </w:r>
          </w:p>
          <w:p w:rsidR="00C25E59" w:rsidRDefault="00C25E59" w:rsidP="00661DC9">
            <w:pPr>
              <w:pStyle w:val="Normlnweb"/>
              <w:numPr>
                <w:ilvl w:val="0"/>
                <w:numId w:val="44"/>
              </w:numPr>
            </w:pPr>
            <w:r>
              <w:t>Změny garantů několika přednášek byly vynuceny personálními změnami na pracovišti (úmrtí, odchody do důchodu apod.). V jednom případě byl upraven název přednášky (Základy buněčné biologie).</w:t>
            </w:r>
          </w:p>
          <w:p w:rsidR="00C25E59" w:rsidRDefault="00C25E59" w:rsidP="00A07401">
            <w:pPr>
              <w:pStyle w:val="Normlnweb"/>
              <w:ind w:left="360"/>
            </w:pPr>
            <w:r>
              <w:t>Další struktura studia, způsob přijímání a způsob zakončení studia zůstávají beze změny.</w:t>
            </w:r>
          </w:p>
          <w:p w:rsidR="00A07401" w:rsidRPr="00021898" w:rsidRDefault="00A07401" w:rsidP="00A07401">
            <w:pPr>
              <w:pStyle w:val="Normlnweb"/>
              <w:ind w:left="360"/>
            </w:pPr>
          </w:p>
        </w:tc>
      </w:tr>
      <w:tr w:rsidR="00C25E59" w:rsidTr="00DB7FF2">
        <w:trPr>
          <w:trHeight w:val="282"/>
          <w:jc w:val="center"/>
        </w:trPr>
        <w:tc>
          <w:tcPr>
            <w:tcW w:w="10173" w:type="dxa"/>
            <w:gridSpan w:val="2"/>
            <w:shd w:val="clear" w:color="auto" w:fill="C0C0C0"/>
            <w:vAlign w:val="center"/>
          </w:tcPr>
          <w:p w:rsidR="00C25E59" w:rsidRPr="00021898" w:rsidRDefault="00C25E59" w:rsidP="00BC7629">
            <w:r w:rsidRPr="00021898">
              <w:rPr>
                <w:b/>
              </w:rPr>
              <w:lastRenderedPageBreak/>
              <w:t>Informační a přístrojové zabezpečení studijního programu</w:t>
            </w:r>
          </w:p>
        </w:tc>
      </w:tr>
      <w:tr w:rsidR="00C25E59" w:rsidTr="00DB7FF2">
        <w:trPr>
          <w:trHeight w:val="1552"/>
          <w:jc w:val="center"/>
        </w:trPr>
        <w:tc>
          <w:tcPr>
            <w:tcW w:w="10173" w:type="dxa"/>
            <w:gridSpan w:val="2"/>
          </w:tcPr>
          <w:p w:rsidR="00C25E59" w:rsidRPr="00A45BE4" w:rsidRDefault="00C25E59" w:rsidP="00661DC9">
            <w:pPr>
              <w:pStyle w:val="Zkladntext3"/>
              <w:rPr>
                <w:b w:val="0"/>
                <w:sz w:val="20"/>
              </w:rPr>
            </w:pPr>
            <w:r w:rsidRPr="00613BFE">
              <w:rPr>
                <w:b w:val="0"/>
                <w:sz w:val="20"/>
              </w:rPr>
              <w:t xml:space="preserve">Z hlediska zabezpečení studia jsou na Přírodovědecké fakultě UK k dispozici přiměřené prostory a technologické systémy odpovídající českému standardu ve sféře školství. </w:t>
            </w:r>
            <w:r w:rsidRPr="00613BFE">
              <w:rPr>
                <w:b w:val="0"/>
                <w:bCs/>
                <w:sz w:val="20"/>
              </w:rPr>
              <w:t xml:space="preserve">Počítačová síť Přírodovědecké fakulty je připojena k síti PASNET rychlostí 1Gb/s.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rPr>
                <w:bCs/>
              </w:rPr>
              <w:t xml:space="preserve">Fakulta má vybudován centrální informační systém. </w:t>
            </w:r>
            <w:r w:rsidRPr="00F94FDA">
              <w:t>Správa a údržba počítačové sítě fakulty je zabezpečována centrálně specializovaným oddělením Centrum informačních technologií. Toto pracoviště zabezpečuje funkci a rozvoj informačních systémů fakulty, včetně www stránek fakulty (</w:t>
            </w:r>
            <w:hyperlink r:id="rId13" w:history="1">
              <w:r w:rsidRPr="00F94FDA">
                <w:rPr>
                  <w:rStyle w:val="Hypertextovodkaz"/>
                </w:rPr>
                <w:t>http://www.natur.cuni.cz</w:t>
              </w:r>
            </w:hyperlink>
            <w:r w:rsidRPr="00F94FDA">
              <w:t xml:space="preserve">) v kontextu budování a rozvoje informačního sytému UK v Praze.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Na fakultě je plně funkční elektronický studijní informační systém, elektronické zápisy předmětů, evidence výsledků studijních povinností.</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rámci RUK je vybudován centrální informační systém, zajišťující přístup na internet jak ve studovnách, knihovnách, tak i a v počítačových učebnách. K internetu je možné se připojit i prostřednictvím Wi-Fi sítě, která je provozována v rámci projektu Eduroam. Takto lze připojit i soukromé notebooky.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V rámci domovské instituce přírodovědecké fakulty je k dispozici celkem šest</w:t>
            </w:r>
            <w:r w:rsidRPr="00F94FDA">
              <w:rPr>
                <w:color w:val="FF00FF"/>
              </w:rPr>
              <w:t xml:space="preserve"> </w:t>
            </w:r>
            <w:r w:rsidRPr="00F94FDA">
              <w:t xml:space="preserve">počítačových učeben (celkem 190 počítačů). Na počítačových učebnách a studovnách je k dispozici základní SW vybavení, jako je MS Office, internetový prohlížeč, správce souborů, program pro čtení PDF dokumentů atd. Některé učebny jsou provozovány již ve virtualizovaném prostředí, kdy je možno připravit konkrétní SW vybavení pro daný předmět dle požadavku vyučujících.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Pro potřeby fakulty a studentů je k dispozici specializované multimediální pracoviště pro zpracování obrazu, fotek a videa.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pro svou práci po dobu studia vyhrazeno místo na síťovém diskovém úložišti fakulty, kde je zajištěno zálohování a obnova dat.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Ze všech pracovišť na studovnách nebo učebnách lze požadovaný obsah vytisknout jak černobíle, tak na vybraných pracovištích i barevně. Tisk je samoobslužný, realizovaný pomocí dobíjecích karet. </w:t>
            </w:r>
          </w:p>
          <w:p w:rsidR="00C25E59" w:rsidRPr="00F94FDA" w:rsidRDefault="00C25E59" w:rsidP="00661DC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Základní support a podporu studentům a učebnách je zajištěna stálou službou z řad studentů. Obdobně je zjištěn servis pro učebny PřF UK, které jsou provozované CIT. </w:t>
            </w:r>
          </w:p>
          <w:p w:rsidR="00C25E59" w:rsidRPr="00F94FDA" w:rsidRDefault="00C25E59" w:rsidP="00661D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v rámci svého účtu, který mu byl založen, založenou e-mailovou schránku. E-mailová adresa je ve formátu </w:t>
            </w:r>
            <w:hyperlink r:id="rId14" w:history="1">
              <w:r w:rsidRPr="00F94FDA">
                <w:rPr>
                  <w:rStyle w:val="Hypertextovodkaz"/>
                </w:rPr>
                <w:t>UKlogin@natur.cuni.cz</w:t>
              </w:r>
            </w:hyperlink>
            <w:r w:rsidRPr="00F94FDA">
              <w:t xml:space="preserve">. Schránka je přístupná jak z lokálních pracovišť (studovna, učebna) fakulty, tak i vzdáleně prostřednictvím webového rozhraní. </w:t>
            </w:r>
          </w:p>
          <w:p w:rsidR="00C25E59" w:rsidRDefault="00C25E59" w:rsidP="00661D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současnosti je na fakultě studijní agenda, včetně doktorského studia, hodnocení studentů a řada  studijních materiálů k dispozici prostřednictvím počítačové sítě, nebo intranetových portálů fakulty. </w:t>
            </w:r>
          </w:p>
          <w:p w:rsidR="00C25E59" w:rsidRDefault="00C25E59" w:rsidP="00661D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C25E59" w:rsidRPr="00F94FDA" w:rsidRDefault="00C25E59" w:rsidP="00661DC9">
            <w:r w:rsidRPr="00F94FDA">
              <w:t xml:space="preserve">Na Přírodovědecké fakultě je k dispozici </w:t>
            </w:r>
            <w:r w:rsidRPr="00F94FDA">
              <w:rPr>
                <w:bCs/>
              </w:rPr>
              <w:t>5 sekčních (oborových) knihoven - některé  se dále člení.  S</w:t>
            </w:r>
            <w:r w:rsidRPr="00F94FDA">
              <w:t>ervisní knihovnické služby</w:t>
            </w:r>
            <w:r w:rsidRPr="00F94FDA">
              <w:rPr>
                <w:bCs/>
              </w:rPr>
              <w:t xml:space="preserve"> nabízí celkem 7 dílčích knihoven </w:t>
            </w:r>
            <w:r w:rsidRPr="00F94FDA">
              <w:t xml:space="preserve">- biologická, botanická, chemická, geologická, geografická, knihovna Ústavu pro životní prostředí a knihovna filosofie. Poskytují výpůjční služby včetně MVS – meziknihovních výpůjčních a MMVS – mezinárodních meziknihovních služeb, dále služby elektronické, informační a poradenské, rešeršní, propagační a reprografické (skenery, tiskárny, kopírky). Na chemické sekci poskytují odbornou literaturu mimo hlavní knihovnu též katedrální knihovny. Knihovny jsou přístupné 5x týdně, v průběhu semestru v dopoledních i odpoledních hodinách, např. knihovna s nejdelší otevírací dobou (biologická) má otevřeno 42,5 hod. týdně.  Součástí všech dílčích knihoven je studovna. Celkem mají studenti v knihovnách k dispozici 204 studijních míst s možností WIFI připojení a z toho 53 míst s možností přímého připojení do sítě instituce.  </w:t>
            </w:r>
          </w:p>
          <w:p w:rsidR="00C25E59" w:rsidRPr="00F94FDA" w:rsidRDefault="00C25E59" w:rsidP="00661DC9"/>
          <w:p w:rsidR="00C25E59" w:rsidRPr="00F94FDA" w:rsidRDefault="00C25E59" w:rsidP="00661DC9">
            <w:r w:rsidRPr="00F94FDA">
              <w:t xml:space="preserve">Hlavní podíl knižního a informačního fondu fakulty tvoří specializované informační zdroje v souladu s akreditovanými studijními obory vyučovanými na fakultě. Knihovny poskytují též univerzální referenční a encyklopedický knihovní a informační fond s tematickým profilem zaměřeným na přírodní vědy a vzdělávání v přírodních vědách, dále na matematiku, informační technologie, filosofii, sociologii, případně i management. </w:t>
            </w:r>
          </w:p>
          <w:p w:rsidR="00C25E59" w:rsidRPr="00F94FDA" w:rsidRDefault="00C25E59" w:rsidP="00661DC9"/>
          <w:p w:rsidR="00C25E59" w:rsidRPr="00F94FDA" w:rsidRDefault="00C25E59" w:rsidP="00661DC9">
            <w:r w:rsidRPr="00F94FDA">
              <w:t>Informační zdroje jsou zajišťovány jak ve formě tištěné, tak ve formě elektronické. Dohromady nabízí fakultní knihovny přes 630 000 svazků tištěných publikací a cca 1150 titulů tištěných periodik. Široká škála časopisů a knižních publikací je dostupná též ve formě elektronické ze všech počítačů fakulty, popř. z mimofakultních počítačů prostřednictvím vzdáleného přístupu přes univerzitní a/nebo fakultní proxy server.  K dispozici je přes 65,5 tisíce titulů elektronických časopisů, cca 120 el. titulů  knih pořízených fakultou  a řada dalších zakoupených pro celou UK. Fakulta sama zajišťuje necelých 30 elektronických informačních databází a díky projektům a spolupráci s jinými institucemi má k dispozici cca 100 elektronických databází. Uvedené údaje byly platné k 31.12.2010.</w:t>
            </w:r>
          </w:p>
          <w:p w:rsidR="00C25E59" w:rsidRPr="00F94FDA" w:rsidRDefault="00C25E59" w:rsidP="00661DC9"/>
          <w:p w:rsidR="00C25E59" w:rsidRPr="00F94FDA" w:rsidRDefault="00C25E59" w:rsidP="00661DC9">
            <w:r w:rsidRPr="00F94FDA">
              <w:t xml:space="preserve">Správcem elektronických informačních zdrojů je Středisko vědeckých informací, které na svých webových stránkách  </w:t>
            </w:r>
            <w:hyperlink r:id="rId15" w:history="1">
              <w:r w:rsidRPr="00F94FDA">
                <w:rPr>
                  <w:rStyle w:val="Hypertextovodkaz"/>
                </w:rPr>
                <w:t>http://lib.natur.cuni.cz/BIBLIO</w:t>
              </w:r>
            </w:hyperlink>
            <w:r w:rsidRPr="00F94FDA">
              <w:t xml:space="preserve"> podává ucelený a systematicky uspořádaný přehled a poskytuje studentům jednorázové i semestrální kurzy s cílem posílit jejich informační gramotnost. Náplní kurzů jsou hlavně praktické ukázky toho, jak efektivně vyhledat vědecké informace, jak využít rešeršní strategie a v neposlední řadě jak dodržovat autorský zákon a citační etiku a použité zdroje řádně citovat.</w:t>
            </w:r>
          </w:p>
          <w:p w:rsidR="00C25E59" w:rsidRPr="00021898" w:rsidRDefault="00C25E59" w:rsidP="00BC7629">
            <w:pPr>
              <w:jc w:val="both"/>
              <w:rPr>
                <w:sz w:val="24"/>
              </w:rPr>
            </w:pPr>
          </w:p>
        </w:tc>
      </w:tr>
    </w:tbl>
    <w:p w:rsidR="00C25E59" w:rsidRDefault="00C25E59" w:rsidP="00D47540"/>
    <w:p w:rsidR="00C25E59" w:rsidRDefault="00C25E59" w:rsidP="00D47540"/>
    <w:p w:rsidR="00C25E59" w:rsidRDefault="00C25E59" w:rsidP="00D47540"/>
    <w:p w:rsidR="00C25E59" w:rsidRDefault="00C25E59" w:rsidP="00D47540"/>
    <w:p w:rsidR="00C25E59" w:rsidRDefault="00C25E59" w:rsidP="00D47540"/>
    <w:p w:rsidR="00C25E59" w:rsidRDefault="00C25E59" w:rsidP="00D47540"/>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C25E59">
        <w:trPr>
          <w:jc w:val="center"/>
        </w:trPr>
        <w:tc>
          <w:tcPr>
            <w:tcW w:w="10173" w:type="dxa"/>
            <w:gridSpan w:val="2"/>
            <w:tcBorders>
              <w:bottom w:val="double" w:sz="4" w:space="0" w:color="auto"/>
            </w:tcBorders>
            <w:shd w:val="clear" w:color="auto" w:fill="C0C0C0"/>
          </w:tcPr>
          <w:p w:rsidR="00C25E59" w:rsidRDefault="00C25E59" w:rsidP="003B2596">
            <w:pPr>
              <w:jc w:val="both"/>
              <w:rPr>
                <w:b/>
                <w:sz w:val="28"/>
              </w:rPr>
            </w:pPr>
            <w:r>
              <w:rPr>
                <w:b/>
                <w:sz w:val="28"/>
              </w:rPr>
              <w:t xml:space="preserve">Ba – Profil absolventa pro dodatek k diplomu </w:t>
            </w:r>
          </w:p>
        </w:tc>
      </w:tr>
      <w:tr w:rsidR="00C25E59">
        <w:trPr>
          <w:jc w:val="center"/>
        </w:trPr>
        <w:tc>
          <w:tcPr>
            <w:tcW w:w="3168" w:type="dxa"/>
            <w:tcBorders>
              <w:top w:val="double" w:sz="4" w:space="0" w:color="auto"/>
            </w:tcBorders>
            <w:shd w:val="clear" w:color="auto" w:fill="C0C0C0"/>
            <w:vAlign w:val="center"/>
          </w:tcPr>
          <w:p w:rsidR="00C25E59" w:rsidRDefault="00C25E59" w:rsidP="003B2596">
            <w:pPr>
              <w:rPr>
                <w:b/>
              </w:rPr>
            </w:pPr>
            <w:r>
              <w:rPr>
                <w:b/>
              </w:rPr>
              <w:t>Vysoká škola</w:t>
            </w:r>
          </w:p>
        </w:tc>
        <w:tc>
          <w:tcPr>
            <w:tcW w:w="7005" w:type="dxa"/>
            <w:tcBorders>
              <w:top w:val="double" w:sz="4" w:space="0" w:color="auto"/>
            </w:tcBorders>
          </w:tcPr>
          <w:p w:rsidR="00C25E59" w:rsidRDefault="00C25E59" w:rsidP="003B2596">
            <w:pPr>
              <w:jc w:val="both"/>
              <w:rPr>
                <w:sz w:val="24"/>
                <w:szCs w:val="24"/>
              </w:rPr>
            </w:pPr>
            <w:r>
              <w:rPr>
                <w:sz w:val="24"/>
                <w:szCs w:val="24"/>
              </w:rPr>
              <w:t>Univerzita Karlova v Praze</w:t>
            </w:r>
          </w:p>
        </w:tc>
      </w:tr>
      <w:tr w:rsidR="00C25E59">
        <w:trPr>
          <w:jc w:val="center"/>
        </w:trPr>
        <w:tc>
          <w:tcPr>
            <w:tcW w:w="3168" w:type="dxa"/>
            <w:shd w:val="clear" w:color="auto" w:fill="C0C0C0"/>
            <w:vAlign w:val="center"/>
          </w:tcPr>
          <w:p w:rsidR="00C25E59" w:rsidRDefault="00C25E59" w:rsidP="00661DC9">
            <w:pPr>
              <w:rPr>
                <w:b/>
              </w:rPr>
            </w:pPr>
            <w:r>
              <w:rPr>
                <w:b/>
              </w:rPr>
              <w:t>Součást vysoké školy</w:t>
            </w:r>
          </w:p>
        </w:tc>
        <w:tc>
          <w:tcPr>
            <w:tcW w:w="7005" w:type="dxa"/>
          </w:tcPr>
          <w:p w:rsidR="00C25E59" w:rsidRDefault="00C25E59" w:rsidP="00661DC9">
            <w:pPr>
              <w:jc w:val="both"/>
              <w:rPr>
                <w:sz w:val="24"/>
                <w:szCs w:val="24"/>
              </w:rPr>
            </w:pPr>
            <w:r>
              <w:rPr>
                <w:sz w:val="24"/>
                <w:szCs w:val="24"/>
              </w:rPr>
              <w:t>Přírodovědecká fakulta</w:t>
            </w:r>
          </w:p>
        </w:tc>
      </w:tr>
      <w:tr w:rsidR="00C25E59">
        <w:trPr>
          <w:jc w:val="center"/>
        </w:trPr>
        <w:tc>
          <w:tcPr>
            <w:tcW w:w="3168" w:type="dxa"/>
            <w:tcBorders>
              <w:bottom w:val="single" w:sz="2" w:space="0" w:color="auto"/>
            </w:tcBorders>
            <w:shd w:val="clear" w:color="auto" w:fill="C0C0C0"/>
            <w:vAlign w:val="center"/>
          </w:tcPr>
          <w:p w:rsidR="00C25E59" w:rsidRDefault="00C25E59" w:rsidP="00661DC9">
            <w:pPr>
              <w:rPr>
                <w:b/>
              </w:rPr>
            </w:pPr>
            <w:r>
              <w:rPr>
                <w:b/>
              </w:rPr>
              <w:t>Název studijního programu</w:t>
            </w:r>
          </w:p>
        </w:tc>
        <w:tc>
          <w:tcPr>
            <w:tcW w:w="7005" w:type="dxa"/>
            <w:tcBorders>
              <w:bottom w:val="single" w:sz="2" w:space="0" w:color="auto"/>
            </w:tcBorders>
          </w:tcPr>
          <w:p w:rsidR="00C25E59" w:rsidRDefault="00C25E59" w:rsidP="00661DC9">
            <w:pPr>
              <w:jc w:val="both"/>
              <w:rPr>
                <w:sz w:val="24"/>
                <w:szCs w:val="24"/>
              </w:rPr>
            </w:pPr>
            <w:r>
              <w:rPr>
                <w:sz w:val="24"/>
              </w:rPr>
              <w:t>Geologie</w:t>
            </w:r>
          </w:p>
        </w:tc>
      </w:tr>
      <w:tr w:rsidR="00C25E59">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C25E59" w:rsidRDefault="00C25E59" w:rsidP="00661DC9">
            <w:pPr>
              <w:rPr>
                <w:b/>
              </w:rPr>
            </w:pPr>
            <w:r>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C25E59" w:rsidRDefault="00C25E59" w:rsidP="00661DC9">
            <w:pPr>
              <w:jc w:val="both"/>
              <w:rPr>
                <w:sz w:val="24"/>
                <w:szCs w:val="24"/>
              </w:rPr>
            </w:pPr>
            <w:r>
              <w:rPr>
                <w:sz w:val="24"/>
              </w:rPr>
              <w:t xml:space="preserve">Geologie se zaměřením na vzdělávání </w:t>
            </w:r>
          </w:p>
        </w:tc>
      </w:tr>
      <w:tr w:rsidR="00C25E59">
        <w:trPr>
          <w:jc w:val="center"/>
        </w:trPr>
        <w:tc>
          <w:tcPr>
            <w:tcW w:w="10173" w:type="dxa"/>
            <w:gridSpan w:val="2"/>
            <w:tcBorders>
              <w:top w:val="single" w:sz="2" w:space="0" w:color="auto"/>
            </w:tcBorders>
            <w:shd w:val="clear" w:color="auto" w:fill="C0C0C0"/>
          </w:tcPr>
          <w:p w:rsidR="00C25E59" w:rsidRDefault="00C25E59" w:rsidP="00661DC9">
            <w:pPr>
              <w:jc w:val="both"/>
            </w:pPr>
            <w:r>
              <w:br w:type="page"/>
            </w:r>
            <w:r w:rsidRPr="00F60DBE">
              <w:rPr>
                <w:b/>
              </w:rPr>
              <w:t xml:space="preserve">Profil absolventa </w:t>
            </w:r>
            <w:r>
              <w:rPr>
                <w:b/>
              </w:rPr>
              <w:t xml:space="preserve">pro dodatek k diplomu – český jazyk </w:t>
            </w:r>
            <w:r w:rsidRPr="00665502">
              <w:rPr>
                <w:sz w:val="18"/>
                <w:szCs w:val="18"/>
              </w:rPr>
              <w:t>(750 znaků - jednoobor, 340 znaků dvouobor)</w:t>
            </w:r>
          </w:p>
        </w:tc>
      </w:tr>
      <w:tr w:rsidR="00C25E59" w:rsidTr="002942A7">
        <w:trPr>
          <w:trHeight w:val="1985"/>
          <w:jc w:val="center"/>
        </w:trPr>
        <w:tc>
          <w:tcPr>
            <w:tcW w:w="10173" w:type="dxa"/>
            <w:gridSpan w:val="2"/>
            <w:shd w:val="clear" w:color="auto" w:fill="FFFFFF"/>
          </w:tcPr>
          <w:p w:rsidR="00C25E59" w:rsidRPr="000F6D9B" w:rsidRDefault="00C25E59" w:rsidP="00661DC9">
            <w:pPr>
              <w:spacing w:line="360" w:lineRule="auto"/>
              <w:rPr>
                <w:sz w:val="24"/>
                <w:szCs w:val="24"/>
              </w:rPr>
            </w:pPr>
            <w:r>
              <w:rPr>
                <w:sz w:val="24"/>
                <w:szCs w:val="24"/>
              </w:rPr>
              <w:t>Beze změny</w:t>
            </w:r>
          </w:p>
        </w:tc>
      </w:tr>
      <w:tr w:rsidR="00C25E59">
        <w:trPr>
          <w:jc w:val="center"/>
        </w:trPr>
        <w:tc>
          <w:tcPr>
            <w:tcW w:w="10173" w:type="dxa"/>
            <w:gridSpan w:val="2"/>
            <w:shd w:val="clear" w:color="auto" w:fill="C0C0C0"/>
            <w:vAlign w:val="center"/>
          </w:tcPr>
          <w:p w:rsidR="00C25E59" w:rsidRDefault="00C25E59" w:rsidP="00661DC9">
            <w:r w:rsidRPr="00F60DBE">
              <w:rPr>
                <w:b/>
              </w:rPr>
              <w:t>Profil absolventa</w:t>
            </w:r>
            <w:r>
              <w:rPr>
                <w:b/>
              </w:rPr>
              <w:t xml:space="preserve"> pro dodatek k diplomu – anglický jazyk </w:t>
            </w:r>
            <w:r w:rsidRPr="00665502">
              <w:rPr>
                <w:sz w:val="18"/>
                <w:szCs w:val="18"/>
              </w:rPr>
              <w:t>(</w:t>
            </w:r>
            <w:r>
              <w:rPr>
                <w:sz w:val="18"/>
                <w:szCs w:val="18"/>
              </w:rPr>
              <w:t>8</w:t>
            </w:r>
            <w:r w:rsidRPr="00665502">
              <w:rPr>
                <w:sz w:val="18"/>
                <w:szCs w:val="18"/>
              </w:rPr>
              <w:t>50 znaků - jednoobor, 3</w:t>
            </w:r>
            <w:r>
              <w:rPr>
                <w:sz w:val="18"/>
                <w:szCs w:val="18"/>
              </w:rPr>
              <w:t>75</w:t>
            </w:r>
            <w:r w:rsidRPr="00665502">
              <w:rPr>
                <w:sz w:val="18"/>
                <w:szCs w:val="18"/>
              </w:rPr>
              <w:t xml:space="preserve"> znaků dvouobor)</w:t>
            </w:r>
          </w:p>
        </w:tc>
      </w:tr>
      <w:tr w:rsidR="00C25E59" w:rsidTr="004B23E2">
        <w:trPr>
          <w:cantSplit/>
          <w:trHeight w:val="662"/>
          <w:jc w:val="center"/>
        </w:trPr>
        <w:tc>
          <w:tcPr>
            <w:tcW w:w="10173" w:type="dxa"/>
            <w:gridSpan w:val="2"/>
            <w:tcBorders>
              <w:top w:val="nil"/>
            </w:tcBorders>
          </w:tcPr>
          <w:p w:rsidR="00C25E59" w:rsidRPr="000F6D9B" w:rsidRDefault="00C25E59" w:rsidP="00661DC9">
            <w:pPr>
              <w:spacing w:line="360" w:lineRule="auto"/>
              <w:rPr>
                <w:sz w:val="24"/>
                <w:szCs w:val="24"/>
              </w:rPr>
            </w:pPr>
            <w:r>
              <w:rPr>
                <w:sz w:val="24"/>
                <w:szCs w:val="24"/>
              </w:rPr>
              <w:t>Beze změny</w:t>
            </w:r>
          </w:p>
          <w:p w:rsidR="00C25E59" w:rsidRPr="000F6D9B" w:rsidRDefault="00C25E59" w:rsidP="00661DC9">
            <w:pPr>
              <w:spacing w:line="360" w:lineRule="auto"/>
              <w:rPr>
                <w:sz w:val="24"/>
                <w:szCs w:val="24"/>
              </w:rPr>
            </w:pPr>
          </w:p>
        </w:tc>
      </w:tr>
      <w:tr w:rsidR="00C25E59">
        <w:trPr>
          <w:trHeight w:val="272"/>
          <w:jc w:val="center"/>
        </w:trPr>
        <w:tc>
          <w:tcPr>
            <w:tcW w:w="10173" w:type="dxa"/>
            <w:gridSpan w:val="2"/>
            <w:shd w:val="clear" w:color="auto" w:fill="C0C0C0"/>
            <w:vAlign w:val="center"/>
          </w:tcPr>
          <w:p w:rsidR="00C25E59" w:rsidRDefault="00C25E59" w:rsidP="00661DC9">
            <w:pPr>
              <w:rPr>
                <w:b/>
              </w:rPr>
            </w:pPr>
            <w:r w:rsidRPr="00F60DBE">
              <w:rPr>
                <w:b/>
              </w:rPr>
              <w:t xml:space="preserve">Profil absolventa </w:t>
            </w:r>
            <w:r>
              <w:rPr>
                <w:b/>
              </w:rPr>
              <w:t xml:space="preserve">pro dodatek k diplomu - další cizí jazyk </w:t>
            </w:r>
            <w:r w:rsidRPr="00665502">
              <w:rPr>
                <w:sz w:val="18"/>
                <w:szCs w:val="18"/>
              </w:rPr>
              <w:t>(750 znaků - jednoobor, 340 znaků dvouobor)</w:t>
            </w:r>
          </w:p>
        </w:tc>
      </w:tr>
      <w:tr w:rsidR="00C25E59" w:rsidTr="002942A7">
        <w:trPr>
          <w:trHeight w:val="1411"/>
          <w:jc w:val="center"/>
        </w:trPr>
        <w:tc>
          <w:tcPr>
            <w:tcW w:w="10173" w:type="dxa"/>
            <w:gridSpan w:val="2"/>
          </w:tcPr>
          <w:p w:rsidR="00C25E59" w:rsidRPr="002942A7" w:rsidRDefault="00C25E59" w:rsidP="00661DC9">
            <w:pPr>
              <w:pStyle w:val="Textkomente"/>
              <w:jc w:val="both"/>
              <w:rPr>
                <w:sz w:val="24"/>
                <w:szCs w:val="24"/>
              </w:rPr>
            </w:pPr>
          </w:p>
          <w:p w:rsidR="00C25E59" w:rsidRPr="002942A7" w:rsidRDefault="00C25E59" w:rsidP="00661DC9">
            <w:pPr>
              <w:pStyle w:val="Textkomente"/>
              <w:jc w:val="both"/>
              <w:rPr>
                <w:sz w:val="24"/>
                <w:szCs w:val="24"/>
              </w:rPr>
            </w:pPr>
          </w:p>
        </w:tc>
      </w:tr>
      <w:tr w:rsidR="00C25E59" w:rsidRPr="002E4988">
        <w:trPr>
          <w:trHeight w:val="251"/>
          <w:jc w:val="center"/>
        </w:trPr>
        <w:tc>
          <w:tcPr>
            <w:tcW w:w="10173" w:type="dxa"/>
            <w:gridSpan w:val="2"/>
            <w:shd w:val="clear" w:color="auto" w:fill="B3B3B3"/>
          </w:tcPr>
          <w:p w:rsidR="00C25E59" w:rsidRPr="002B4082" w:rsidRDefault="00C25E59" w:rsidP="00661DC9">
            <w:pPr>
              <w:pStyle w:val="Textkomente"/>
              <w:jc w:val="both"/>
              <w:rPr>
                <w:b/>
              </w:rPr>
            </w:pPr>
            <w:r w:rsidRPr="002B4082">
              <w:rPr>
                <w:b/>
              </w:rPr>
              <w:t>Charakteristika oboru – český jazyk</w:t>
            </w:r>
          </w:p>
        </w:tc>
      </w:tr>
      <w:tr w:rsidR="00C25E59" w:rsidRPr="002E4988" w:rsidTr="002942A7">
        <w:trPr>
          <w:trHeight w:val="1418"/>
          <w:jc w:val="center"/>
        </w:trPr>
        <w:tc>
          <w:tcPr>
            <w:tcW w:w="10173" w:type="dxa"/>
            <w:gridSpan w:val="2"/>
          </w:tcPr>
          <w:p w:rsidR="00C25E59" w:rsidRPr="002942A7" w:rsidRDefault="00C25E59" w:rsidP="00661DC9">
            <w:pPr>
              <w:pStyle w:val="Textkomente"/>
              <w:jc w:val="both"/>
              <w:rPr>
                <w:sz w:val="24"/>
                <w:szCs w:val="24"/>
              </w:rPr>
            </w:pPr>
            <w:r>
              <w:t>Studijní obor je součástí dvoustupňové přípravy učitelů pro střední školy a na PřF UK je vždy studován v kombinaci s dalším aprobačním předmětem (biologie, chemie). Studijní plány oboru obsahují jednak odbornou složku, kde se studenti seznamují s jednotlivými geologickými disciplínami, jednak složku oborové didaktiky, kde se učí získané poznatky aplikovat a předávat posluchačům. Nedílnou součástí studijního oboru je také pedagogicko-psychologický blok předmětů, kde studenti získávají kompetence potřebné pro uplatnění na místě učitele. Součástí studia je i náslechová pedagogická praxe. Na tento studijní obor navazuje magisterské studium, kde student získá  další část potřebného vzdělání a kompetencí pro plnohodnotný výkon učitelského povolání.</w:t>
            </w:r>
          </w:p>
          <w:p w:rsidR="00C25E59" w:rsidRPr="002942A7" w:rsidRDefault="00C25E59" w:rsidP="00661DC9">
            <w:pPr>
              <w:pStyle w:val="Textkomente"/>
              <w:jc w:val="both"/>
              <w:rPr>
                <w:sz w:val="24"/>
                <w:szCs w:val="24"/>
              </w:rPr>
            </w:pPr>
          </w:p>
        </w:tc>
      </w:tr>
      <w:tr w:rsidR="00C25E59" w:rsidRPr="002E4988">
        <w:trPr>
          <w:trHeight w:val="251"/>
          <w:jc w:val="center"/>
        </w:trPr>
        <w:tc>
          <w:tcPr>
            <w:tcW w:w="10173" w:type="dxa"/>
            <w:gridSpan w:val="2"/>
            <w:shd w:val="clear" w:color="auto" w:fill="B3B3B3"/>
          </w:tcPr>
          <w:p w:rsidR="00C25E59" w:rsidRPr="002B4082" w:rsidRDefault="00C25E59" w:rsidP="00661DC9">
            <w:pPr>
              <w:pStyle w:val="Textkomente"/>
              <w:jc w:val="both"/>
              <w:rPr>
                <w:b/>
              </w:rPr>
            </w:pPr>
            <w:r w:rsidRPr="002B4082">
              <w:rPr>
                <w:b/>
              </w:rPr>
              <w:t>Charakteristika oboru – anglický jazyk</w:t>
            </w:r>
          </w:p>
        </w:tc>
      </w:tr>
      <w:tr w:rsidR="00C25E59" w:rsidRPr="002E4988" w:rsidTr="002942A7">
        <w:trPr>
          <w:trHeight w:val="1361"/>
          <w:jc w:val="center"/>
        </w:trPr>
        <w:tc>
          <w:tcPr>
            <w:tcW w:w="10173" w:type="dxa"/>
            <w:gridSpan w:val="2"/>
          </w:tcPr>
          <w:p w:rsidR="00C25E59" w:rsidRPr="002942A7" w:rsidRDefault="00C25E59" w:rsidP="00661DC9">
            <w:pPr>
              <w:pStyle w:val="Textkomente"/>
              <w:jc w:val="both"/>
              <w:rPr>
                <w:sz w:val="24"/>
                <w:szCs w:val="24"/>
              </w:rPr>
            </w:pPr>
            <w:r w:rsidRPr="00F56183">
              <w:rPr>
                <w:lang w:val="en-US"/>
              </w:rPr>
              <w:t xml:space="preserve">Bachelor study is the first part of two-level education of teachers for high schools. This branch of study is at the Faculty of Science studied always in combination with second specialization (chemistry or </w:t>
            </w:r>
            <w:r>
              <w:rPr>
                <w:lang w:val="en-US"/>
              </w:rPr>
              <w:t>biology)</w:t>
            </w:r>
            <w:r w:rsidRPr="00F56183">
              <w:rPr>
                <w:lang w:val="en-US"/>
              </w:rPr>
              <w:t>.</w:t>
            </w:r>
            <w:r>
              <w:rPr>
                <w:lang w:val="en-US"/>
              </w:rPr>
              <w:t xml:space="preserve"> </w:t>
            </w:r>
            <w:r w:rsidRPr="00F56183">
              <w:rPr>
                <w:lang w:val="en-US"/>
              </w:rPr>
              <w:t xml:space="preserve">Study curriculum has several branches. First, there is a broad spectrum of specialized </w:t>
            </w:r>
            <w:r>
              <w:rPr>
                <w:lang w:val="en-US"/>
              </w:rPr>
              <w:t>geological</w:t>
            </w:r>
            <w:r w:rsidRPr="00F56183">
              <w:rPr>
                <w:lang w:val="en-US"/>
              </w:rPr>
              <w:t xml:space="preserve"> subjects. Second, within the framework of didactics of biology, students acquire competencies to transform specialized biological findings to teaching lessons. An integral part of study is represented by subjects oriented to pedagogy and psychology, where students obtain required competencies for teacher profession. Subsequent master study is needed to obtain full</w:t>
            </w:r>
            <w:r>
              <w:rPr>
                <w:lang w:val="en-US"/>
              </w:rPr>
              <w:t xml:space="preserve"> </w:t>
            </w:r>
            <w:r w:rsidRPr="00F56183">
              <w:rPr>
                <w:lang w:val="en-US"/>
              </w:rPr>
              <w:t>teacher competencies.</w:t>
            </w:r>
          </w:p>
          <w:p w:rsidR="00C25E59" w:rsidRPr="002942A7" w:rsidRDefault="00C25E59" w:rsidP="00661DC9">
            <w:pPr>
              <w:pStyle w:val="Textkomente"/>
              <w:jc w:val="both"/>
              <w:rPr>
                <w:sz w:val="24"/>
                <w:szCs w:val="24"/>
              </w:rPr>
            </w:pPr>
          </w:p>
        </w:tc>
      </w:tr>
      <w:tr w:rsidR="00C25E59" w:rsidRPr="002E4988">
        <w:trPr>
          <w:trHeight w:val="251"/>
          <w:jc w:val="center"/>
        </w:trPr>
        <w:tc>
          <w:tcPr>
            <w:tcW w:w="10173" w:type="dxa"/>
            <w:gridSpan w:val="2"/>
            <w:shd w:val="clear" w:color="auto" w:fill="B3B3B3"/>
          </w:tcPr>
          <w:p w:rsidR="00C25E59" w:rsidRPr="002B4082" w:rsidRDefault="00C25E59" w:rsidP="00661DC9">
            <w:pPr>
              <w:pStyle w:val="Textkomente"/>
              <w:jc w:val="both"/>
              <w:rPr>
                <w:b/>
              </w:rPr>
            </w:pPr>
            <w:r w:rsidRPr="002B4082">
              <w:rPr>
                <w:b/>
              </w:rPr>
              <w:t>Profil absolventa – český jazyk</w:t>
            </w:r>
          </w:p>
        </w:tc>
      </w:tr>
      <w:tr w:rsidR="00C25E59" w:rsidRPr="002E4988" w:rsidTr="002942A7">
        <w:trPr>
          <w:trHeight w:val="1361"/>
          <w:jc w:val="center"/>
        </w:trPr>
        <w:tc>
          <w:tcPr>
            <w:tcW w:w="10173" w:type="dxa"/>
            <w:gridSpan w:val="2"/>
          </w:tcPr>
          <w:p w:rsidR="00C25E59" w:rsidRPr="002942A7" w:rsidRDefault="00C25E59" w:rsidP="00281DE7">
            <w:pPr>
              <w:pStyle w:val="Textkomente"/>
              <w:jc w:val="both"/>
              <w:rPr>
                <w:sz w:val="24"/>
                <w:szCs w:val="24"/>
              </w:rPr>
            </w:pPr>
            <w:r w:rsidRPr="00F56183">
              <w:t xml:space="preserve">Absolvent získá základní odborné znalosti z jednotlivých </w:t>
            </w:r>
            <w:r>
              <w:t xml:space="preserve">geologických disciplín, dokáže je propojit a využít při řešení praktických úloh laboratořích i terénu. </w:t>
            </w:r>
            <w:r w:rsidRPr="00F56183">
              <w:t xml:space="preserve"> Zároveň mu studium umožní získat přehled o vzdělávání, a to zejména v </w:t>
            </w:r>
            <w:r>
              <w:t>geologii</w:t>
            </w:r>
            <w:r w:rsidRPr="00F56183">
              <w:t>, a o</w:t>
            </w:r>
            <w:r>
              <w:t xml:space="preserve"> </w:t>
            </w:r>
            <w:r w:rsidRPr="00F56183">
              <w:t xml:space="preserve">základních metodách jeho výzkumu. Bakalářské studium je zaměřeno především na přípravu ke studiu </w:t>
            </w:r>
            <w:r>
              <w:t xml:space="preserve">v </w:t>
            </w:r>
            <w:r w:rsidRPr="00F56183">
              <w:t>navazující</w:t>
            </w:r>
            <w:r>
              <w:t>m</w:t>
            </w:r>
            <w:r w:rsidRPr="00F56183">
              <w:t xml:space="preserve"> magistersk</w:t>
            </w:r>
            <w:r>
              <w:t>ém</w:t>
            </w:r>
            <w:r w:rsidRPr="00F56183">
              <w:t xml:space="preserve"> program</w:t>
            </w:r>
            <w:r>
              <w:t>u</w:t>
            </w:r>
            <w:r w:rsidRPr="00F56183">
              <w:t xml:space="preserve"> učitelství </w:t>
            </w:r>
            <w:r>
              <w:t>pro SŠ. S</w:t>
            </w:r>
            <w:r w:rsidRPr="00F56183">
              <w:t xml:space="preserve">tudenti </w:t>
            </w:r>
            <w:r>
              <w:t xml:space="preserve">mají dostatečný odborný základ pro </w:t>
            </w:r>
            <w:r w:rsidRPr="00F56183">
              <w:t>studiu</w:t>
            </w:r>
            <w:r>
              <w:t>m</w:t>
            </w:r>
            <w:r w:rsidRPr="00F56183">
              <w:t xml:space="preserve"> odborného směru</w:t>
            </w:r>
            <w:r>
              <w:t>.</w:t>
            </w:r>
            <w:r w:rsidRPr="00F56183">
              <w:t xml:space="preserve"> Absolventi, kteří nebudou pokračovat v navazujícím magisterském studiu, se mohou uplatnit v</w:t>
            </w:r>
            <w:r>
              <w:t> státních či soukromých</w:t>
            </w:r>
            <w:r w:rsidRPr="00F56183">
              <w:t xml:space="preserve"> institucích orientovaných na oblast přírodních věd.</w:t>
            </w:r>
            <w:r>
              <w:rPr>
                <w:rFonts w:ascii="Arial" w:hAnsi="Arial" w:cs="Arial"/>
                <w:color w:val="222222"/>
                <w:sz w:val="19"/>
                <w:szCs w:val="19"/>
                <w:shd w:val="clear" w:color="auto" w:fill="FFFFFF"/>
              </w:rPr>
              <w:t> </w:t>
            </w:r>
          </w:p>
        </w:tc>
      </w:tr>
      <w:tr w:rsidR="00C25E59">
        <w:trPr>
          <w:trHeight w:val="251"/>
          <w:jc w:val="center"/>
        </w:trPr>
        <w:tc>
          <w:tcPr>
            <w:tcW w:w="10173" w:type="dxa"/>
            <w:gridSpan w:val="2"/>
            <w:shd w:val="clear" w:color="auto" w:fill="B3B3B3"/>
          </w:tcPr>
          <w:p w:rsidR="00C25E59" w:rsidRPr="002B4082" w:rsidRDefault="00C25E59" w:rsidP="00661DC9">
            <w:pPr>
              <w:pStyle w:val="Textkomente"/>
              <w:jc w:val="both"/>
              <w:rPr>
                <w:b/>
              </w:rPr>
            </w:pPr>
            <w:r w:rsidRPr="002B4082">
              <w:rPr>
                <w:b/>
              </w:rPr>
              <w:t xml:space="preserve">Profil absolventa - </w:t>
            </w:r>
            <w:r>
              <w:rPr>
                <w:b/>
              </w:rPr>
              <w:t>anglický</w:t>
            </w:r>
            <w:r w:rsidRPr="002B4082">
              <w:rPr>
                <w:b/>
              </w:rPr>
              <w:t xml:space="preserve"> jazyk</w:t>
            </w:r>
          </w:p>
        </w:tc>
      </w:tr>
      <w:tr w:rsidR="00C25E59" w:rsidTr="002942A7">
        <w:trPr>
          <w:trHeight w:val="1361"/>
          <w:jc w:val="center"/>
        </w:trPr>
        <w:tc>
          <w:tcPr>
            <w:tcW w:w="10173" w:type="dxa"/>
            <w:gridSpan w:val="2"/>
          </w:tcPr>
          <w:p w:rsidR="00C25E59" w:rsidRPr="002942A7" w:rsidRDefault="00C25E59" w:rsidP="00281DE7">
            <w:pPr>
              <w:pStyle w:val="Textkomente"/>
              <w:jc w:val="both"/>
              <w:rPr>
                <w:sz w:val="24"/>
                <w:szCs w:val="24"/>
              </w:rPr>
            </w:pPr>
            <w:r w:rsidRPr="00F56183">
              <w:rPr>
                <w:lang w:val="en-US"/>
              </w:rPr>
              <w:t xml:space="preserve">Absolvent has a thorough knowledge of particular </w:t>
            </w:r>
            <w:r>
              <w:rPr>
                <w:lang w:val="en-US"/>
              </w:rPr>
              <w:t>geological</w:t>
            </w:r>
            <w:r w:rsidRPr="00F56183">
              <w:rPr>
                <w:lang w:val="en-US"/>
              </w:rPr>
              <w:t xml:space="preserve"> disciplines. He/she is able to apply this knowledge in </w:t>
            </w:r>
            <w:r>
              <w:rPr>
                <w:lang w:val="en-US"/>
              </w:rPr>
              <w:t xml:space="preserve">solution of practical tasks in </w:t>
            </w:r>
            <w:r w:rsidRPr="00F56183">
              <w:rPr>
                <w:lang w:val="en-US"/>
              </w:rPr>
              <w:t xml:space="preserve">laboratories as well as in the field. In addition, he/she has a knowledge of education system, especially in </w:t>
            </w:r>
            <w:r>
              <w:rPr>
                <w:lang w:val="en-US"/>
              </w:rPr>
              <w:t>geology</w:t>
            </w:r>
            <w:r w:rsidRPr="00F56183">
              <w:rPr>
                <w:lang w:val="en-US"/>
              </w:rPr>
              <w:t xml:space="preserve">, and has a good command of basic methods of didactic research. Bachelor study is primarily focused on preparation for the follow-up master study in order to gain full pedagogic, didactic and specialized competencies. Students </w:t>
            </w:r>
            <w:r>
              <w:rPr>
                <w:lang w:val="en-US"/>
              </w:rPr>
              <w:t>obtain</w:t>
            </w:r>
            <w:r w:rsidRPr="00F56183">
              <w:rPr>
                <w:lang w:val="en-US"/>
              </w:rPr>
              <w:t xml:space="preserve"> also </w:t>
            </w:r>
            <w:r>
              <w:rPr>
                <w:lang w:val="en-US"/>
              </w:rPr>
              <w:t xml:space="preserve">sufficient base to </w:t>
            </w:r>
            <w:r w:rsidRPr="00F56183">
              <w:rPr>
                <w:lang w:val="en-US"/>
              </w:rPr>
              <w:t xml:space="preserve">move to one of the specialized </w:t>
            </w:r>
            <w:r>
              <w:rPr>
                <w:lang w:val="en-US"/>
              </w:rPr>
              <w:t>geological study programs</w:t>
            </w:r>
            <w:r w:rsidR="009F5B67">
              <w:rPr>
                <w:lang w:val="en-US"/>
              </w:rPr>
              <w:t xml:space="preserve"> or </w:t>
            </w:r>
            <w:r>
              <w:rPr>
                <w:lang w:val="en-US"/>
              </w:rPr>
              <w:t>they may apply in</w:t>
            </w:r>
            <w:r w:rsidRPr="00F56183">
              <w:rPr>
                <w:lang w:val="en-US"/>
              </w:rPr>
              <w:t xml:space="preserve"> some </w:t>
            </w:r>
            <w:r>
              <w:rPr>
                <w:lang w:val="en-US"/>
              </w:rPr>
              <w:t xml:space="preserve">state or private </w:t>
            </w:r>
            <w:r w:rsidRPr="00F56183">
              <w:rPr>
                <w:lang w:val="en-US"/>
              </w:rPr>
              <w:t xml:space="preserve">institution oriented </w:t>
            </w:r>
            <w:r>
              <w:rPr>
                <w:lang w:val="en-US"/>
              </w:rPr>
              <w:t xml:space="preserve">on research or management in the frame of </w:t>
            </w:r>
            <w:r w:rsidRPr="00F56183">
              <w:rPr>
                <w:lang w:val="en-US"/>
              </w:rPr>
              <w:t xml:space="preserve"> </w:t>
            </w:r>
            <w:r>
              <w:rPr>
                <w:lang w:val="en-US"/>
              </w:rPr>
              <w:t xml:space="preserve">natural </w:t>
            </w:r>
            <w:r w:rsidRPr="00F56183">
              <w:rPr>
                <w:lang w:val="en-US"/>
              </w:rPr>
              <w:t>science</w:t>
            </w:r>
            <w:r>
              <w:rPr>
                <w:lang w:val="en-US"/>
              </w:rPr>
              <w:t>s</w:t>
            </w:r>
            <w:r w:rsidRPr="00F56183">
              <w:rPr>
                <w:lang w:val="en-US"/>
              </w:rPr>
              <w:t>.</w:t>
            </w:r>
          </w:p>
        </w:tc>
      </w:tr>
    </w:tbl>
    <w:p w:rsidR="00C25E59" w:rsidRDefault="00C25E59" w:rsidP="00651F26"/>
    <w:p w:rsidR="00C25E59" w:rsidRPr="00F75F7D" w:rsidRDefault="00C25E59" w:rsidP="00D47540">
      <w:pPr>
        <w:jc w:val="center"/>
        <w:rPr>
          <w:sz w:val="2"/>
          <w:szCs w:val="2"/>
        </w:rPr>
      </w:pPr>
      <w:r>
        <w:rPr>
          <w:b/>
          <w:bCs/>
          <w:sz w:val="28"/>
          <w:szCs w:val="28"/>
        </w:rPr>
        <w:br w:type="page"/>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1984"/>
        <w:gridCol w:w="1418"/>
        <w:gridCol w:w="841"/>
        <w:gridCol w:w="860"/>
        <w:gridCol w:w="709"/>
        <w:gridCol w:w="708"/>
        <w:gridCol w:w="2268"/>
        <w:gridCol w:w="993"/>
      </w:tblGrid>
      <w:tr w:rsidR="00C25E59" w:rsidTr="002D13AA">
        <w:trPr>
          <w:jc w:val="center"/>
        </w:trPr>
        <w:tc>
          <w:tcPr>
            <w:tcW w:w="10315" w:type="dxa"/>
            <w:gridSpan w:val="9"/>
            <w:tcBorders>
              <w:bottom w:val="double" w:sz="4" w:space="0" w:color="auto"/>
            </w:tcBorders>
            <w:shd w:val="clear" w:color="auto" w:fill="C0C0C0"/>
          </w:tcPr>
          <w:p w:rsidR="00C25E59" w:rsidRPr="00286A6E" w:rsidRDefault="00C25E59" w:rsidP="00D47540">
            <w:pPr>
              <w:jc w:val="both"/>
              <w:rPr>
                <w:b/>
                <w:sz w:val="28"/>
              </w:rPr>
            </w:pPr>
            <w:r>
              <w:rPr>
                <w:b/>
                <w:sz w:val="28"/>
              </w:rPr>
              <w:lastRenderedPageBreak/>
              <w:t xml:space="preserve">C – </w:t>
            </w:r>
            <w:r w:rsidRPr="00286A6E">
              <w:rPr>
                <w:b/>
                <w:sz w:val="28"/>
              </w:rPr>
              <w:t xml:space="preserve"> Pravidla pro vytváření studijních plánů a státní závěrečná zkouška</w:t>
            </w:r>
          </w:p>
        </w:tc>
      </w:tr>
      <w:tr w:rsidR="00C25E59" w:rsidTr="002D13AA">
        <w:trPr>
          <w:jc w:val="center"/>
        </w:trPr>
        <w:tc>
          <w:tcPr>
            <w:tcW w:w="3936" w:type="dxa"/>
            <w:gridSpan w:val="3"/>
            <w:tcBorders>
              <w:top w:val="double" w:sz="4" w:space="0" w:color="auto"/>
            </w:tcBorders>
            <w:shd w:val="clear" w:color="auto" w:fill="C0C0C0"/>
            <w:vAlign w:val="center"/>
          </w:tcPr>
          <w:p w:rsidR="00C25E59" w:rsidRDefault="00C25E59" w:rsidP="009A3A13">
            <w:pPr>
              <w:rPr>
                <w:b/>
              </w:rPr>
            </w:pPr>
            <w:r>
              <w:rPr>
                <w:b/>
              </w:rPr>
              <w:t>Vysoká škola</w:t>
            </w:r>
          </w:p>
        </w:tc>
        <w:tc>
          <w:tcPr>
            <w:tcW w:w="6379" w:type="dxa"/>
            <w:gridSpan w:val="6"/>
            <w:tcBorders>
              <w:top w:val="double" w:sz="4" w:space="0" w:color="auto"/>
            </w:tcBorders>
          </w:tcPr>
          <w:p w:rsidR="00C25E59" w:rsidRDefault="00C25E59" w:rsidP="00D47540">
            <w:pPr>
              <w:pStyle w:val="Nadpis7"/>
            </w:pPr>
            <w:r>
              <w:t>Univerzita Karlova v Praze</w:t>
            </w:r>
          </w:p>
        </w:tc>
      </w:tr>
      <w:tr w:rsidR="00820F9A" w:rsidTr="002D13AA">
        <w:trPr>
          <w:jc w:val="center"/>
        </w:trPr>
        <w:tc>
          <w:tcPr>
            <w:tcW w:w="3936" w:type="dxa"/>
            <w:gridSpan w:val="3"/>
            <w:shd w:val="clear" w:color="auto" w:fill="C0C0C0"/>
            <w:vAlign w:val="center"/>
          </w:tcPr>
          <w:p w:rsidR="00820F9A" w:rsidRDefault="00820F9A" w:rsidP="00820F9A">
            <w:pPr>
              <w:rPr>
                <w:b/>
              </w:rPr>
            </w:pPr>
            <w:r>
              <w:rPr>
                <w:b/>
              </w:rPr>
              <w:t>Součást vysoké školy</w:t>
            </w:r>
          </w:p>
        </w:tc>
        <w:tc>
          <w:tcPr>
            <w:tcW w:w="6379" w:type="dxa"/>
            <w:gridSpan w:val="6"/>
          </w:tcPr>
          <w:p w:rsidR="00820F9A" w:rsidRDefault="00820F9A" w:rsidP="00820F9A">
            <w:pPr>
              <w:jc w:val="both"/>
              <w:rPr>
                <w:sz w:val="24"/>
                <w:szCs w:val="24"/>
              </w:rPr>
            </w:pPr>
            <w:r>
              <w:rPr>
                <w:sz w:val="24"/>
                <w:szCs w:val="24"/>
              </w:rPr>
              <w:t>Přírodovědecká fakulta</w:t>
            </w:r>
          </w:p>
        </w:tc>
      </w:tr>
      <w:tr w:rsidR="00820F9A" w:rsidTr="002D13AA">
        <w:trPr>
          <w:jc w:val="center"/>
        </w:trPr>
        <w:tc>
          <w:tcPr>
            <w:tcW w:w="3936" w:type="dxa"/>
            <w:gridSpan w:val="3"/>
            <w:shd w:val="clear" w:color="auto" w:fill="C0C0C0"/>
            <w:vAlign w:val="center"/>
          </w:tcPr>
          <w:p w:rsidR="00820F9A" w:rsidRDefault="00820F9A" w:rsidP="00820F9A">
            <w:pPr>
              <w:rPr>
                <w:b/>
              </w:rPr>
            </w:pPr>
            <w:r>
              <w:rPr>
                <w:b/>
              </w:rPr>
              <w:t>Název studijního programu</w:t>
            </w:r>
          </w:p>
        </w:tc>
        <w:tc>
          <w:tcPr>
            <w:tcW w:w="6379" w:type="dxa"/>
            <w:gridSpan w:val="6"/>
          </w:tcPr>
          <w:p w:rsidR="00820F9A" w:rsidRDefault="00820F9A" w:rsidP="00820F9A">
            <w:pPr>
              <w:jc w:val="both"/>
              <w:rPr>
                <w:sz w:val="24"/>
                <w:szCs w:val="24"/>
              </w:rPr>
            </w:pPr>
            <w:r>
              <w:rPr>
                <w:sz w:val="24"/>
              </w:rPr>
              <w:t>Geologie</w:t>
            </w:r>
          </w:p>
        </w:tc>
      </w:tr>
      <w:tr w:rsidR="00820F9A" w:rsidTr="002D13AA">
        <w:trPr>
          <w:jc w:val="center"/>
        </w:trPr>
        <w:tc>
          <w:tcPr>
            <w:tcW w:w="3936" w:type="dxa"/>
            <w:gridSpan w:val="3"/>
            <w:shd w:val="clear" w:color="auto" w:fill="C0C0C0"/>
            <w:vAlign w:val="center"/>
          </w:tcPr>
          <w:p w:rsidR="00820F9A" w:rsidRDefault="00820F9A" w:rsidP="00820F9A">
            <w:pPr>
              <w:rPr>
                <w:b/>
              </w:rPr>
            </w:pPr>
            <w:r>
              <w:rPr>
                <w:b/>
              </w:rPr>
              <w:t>Název studijního oboru</w:t>
            </w:r>
          </w:p>
        </w:tc>
        <w:tc>
          <w:tcPr>
            <w:tcW w:w="6379" w:type="dxa"/>
            <w:gridSpan w:val="6"/>
          </w:tcPr>
          <w:p w:rsidR="00820F9A" w:rsidRDefault="00820F9A" w:rsidP="00820F9A">
            <w:pPr>
              <w:jc w:val="both"/>
              <w:rPr>
                <w:sz w:val="24"/>
                <w:szCs w:val="24"/>
              </w:rPr>
            </w:pPr>
            <w:r>
              <w:rPr>
                <w:sz w:val="24"/>
              </w:rPr>
              <w:t xml:space="preserve">Geologie se zaměřením na vzdělávání </w:t>
            </w:r>
          </w:p>
        </w:tc>
      </w:tr>
      <w:tr w:rsidR="00820F9A" w:rsidTr="002D13AA">
        <w:trPr>
          <w:cantSplit/>
          <w:jc w:val="center"/>
        </w:trPr>
        <w:tc>
          <w:tcPr>
            <w:tcW w:w="534" w:type="dxa"/>
            <w:shd w:val="clear" w:color="auto" w:fill="C0C0C0"/>
          </w:tcPr>
          <w:p w:rsidR="00820F9A" w:rsidRDefault="00820F9A" w:rsidP="00820F9A">
            <w:pPr>
              <w:pStyle w:val="Nadpis5"/>
            </w:pPr>
            <w:r>
              <w:t>č.</w:t>
            </w:r>
          </w:p>
        </w:tc>
        <w:tc>
          <w:tcPr>
            <w:tcW w:w="3402" w:type="dxa"/>
            <w:gridSpan w:val="2"/>
            <w:shd w:val="clear" w:color="auto" w:fill="C0C0C0"/>
          </w:tcPr>
          <w:p w:rsidR="00820F9A" w:rsidRDefault="00820F9A" w:rsidP="00820F9A">
            <w:pPr>
              <w:pStyle w:val="Nadpis5"/>
            </w:pPr>
            <w:r>
              <w:t>Název předmětu</w:t>
            </w:r>
          </w:p>
        </w:tc>
        <w:tc>
          <w:tcPr>
            <w:tcW w:w="841" w:type="dxa"/>
            <w:shd w:val="clear" w:color="auto" w:fill="C0C0C0"/>
          </w:tcPr>
          <w:p w:rsidR="00820F9A" w:rsidRDefault="00820F9A" w:rsidP="00820F9A">
            <w:pPr>
              <w:jc w:val="both"/>
              <w:rPr>
                <w:b/>
                <w:sz w:val="22"/>
              </w:rPr>
            </w:pPr>
            <w:r>
              <w:rPr>
                <w:b/>
                <w:sz w:val="22"/>
              </w:rPr>
              <w:t>rozsah</w:t>
            </w:r>
          </w:p>
        </w:tc>
        <w:tc>
          <w:tcPr>
            <w:tcW w:w="860" w:type="dxa"/>
            <w:shd w:val="clear" w:color="auto" w:fill="C0C0C0"/>
          </w:tcPr>
          <w:p w:rsidR="00820F9A" w:rsidRDefault="00820F9A" w:rsidP="00820F9A">
            <w:pPr>
              <w:jc w:val="both"/>
              <w:rPr>
                <w:b/>
                <w:sz w:val="22"/>
              </w:rPr>
            </w:pPr>
            <w:r>
              <w:rPr>
                <w:b/>
                <w:sz w:val="22"/>
              </w:rPr>
              <w:t>způsob</w:t>
            </w:r>
          </w:p>
          <w:p w:rsidR="00820F9A" w:rsidRDefault="00820F9A" w:rsidP="00820F9A">
            <w:pPr>
              <w:jc w:val="both"/>
              <w:rPr>
                <w:b/>
                <w:sz w:val="22"/>
              </w:rPr>
            </w:pPr>
            <w:r>
              <w:rPr>
                <w:b/>
                <w:sz w:val="22"/>
              </w:rPr>
              <w:t>zak.</w:t>
            </w:r>
          </w:p>
        </w:tc>
        <w:tc>
          <w:tcPr>
            <w:tcW w:w="709" w:type="dxa"/>
            <w:shd w:val="clear" w:color="auto" w:fill="C0C0C0"/>
          </w:tcPr>
          <w:p w:rsidR="00820F9A" w:rsidRDefault="00820F9A" w:rsidP="00820F9A">
            <w:pPr>
              <w:jc w:val="both"/>
              <w:rPr>
                <w:b/>
                <w:sz w:val="22"/>
              </w:rPr>
            </w:pPr>
            <w:r>
              <w:rPr>
                <w:b/>
                <w:sz w:val="22"/>
              </w:rPr>
              <w:t>druh před.</w:t>
            </w:r>
          </w:p>
        </w:tc>
        <w:tc>
          <w:tcPr>
            <w:tcW w:w="708" w:type="dxa"/>
            <w:shd w:val="clear" w:color="auto" w:fill="C0C0C0"/>
          </w:tcPr>
          <w:p w:rsidR="00820F9A" w:rsidRDefault="00820F9A" w:rsidP="00820F9A">
            <w:pPr>
              <w:jc w:val="both"/>
              <w:rPr>
                <w:b/>
                <w:sz w:val="22"/>
              </w:rPr>
            </w:pPr>
            <w:r>
              <w:rPr>
                <w:b/>
                <w:sz w:val="22"/>
              </w:rPr>
              <w:t>kred.</w:t>
            </w:r>
          </w:p>
        </w:tc>
        <w:tc>
          <w:tcPr>
            <w:tcW w:w="2268" w:type="dxa"/>
            <w:shd w:val="clear" w:color="auto" w:fill="C0C0C0"/>
          </w:tcPr>
          <w:p w:rsidR="00820F9A" w:rsidRDefault="00820F9A" w:rsidP="00820F9A">
            <w:pPr>
              <w:jc w:val="both"/>
              <w:rPr>
                <w:b/>
                <w:sz w:val="22"/>
              </w:rPr>
            </w:pPr>
            <w:r>
              <w:rPr>
                <w:b/>
                <w:sz w:val="22"/>
              </w:rPr>
              <w:t>Vyučující</w:t>
            </w:r>
          </w:p>
        </w:tc>
        <w:tc>
          <w:tcPr>
            <w:tcW w:w="993" w:type="dxa"/>
            <w:shd w:val="clear" w:color="auto" w:fill="C0C0C0"/>
          </w:tcPr>
          <w:p w:rsidR="00820F9A" w:rsidRDefault="00820F9A" w:rsidP="00820F9A">
            <w:pPr>
              <w:jc w:val="both"/>
              <w:rPr>
                <w:b/>
                <w:sz w:val="22"/>
              </w:rPr>
            </w:pPr>
            <w:r w:rsidRPr="00167AF1">
              <w:rPr>
                <w:b/>
                <w:sz w:val="22"/>
              </w:rPr>
              <w:t>dopor. úsek st.</w:t>
            </w:r>
          </w:p>
        </w:tc>
      </w:tr>
      <w:tr w:rsidR="00820F9A" w:rsidTr="002D13AA">
        <w:trPr>
          <w:jc w:val="center"/>
        </w:trPr>
        <w:tc>
          <w:tcPr>
            <w:tcW w:w="534" w:type="dxa"/>
            <w:tcBorders>
              <w:right w:val="nil"/>
            </w:tcBorders>
            <w:shd w:val="clear" w:color="auto" w:fill="CCCCCC"/>
          </w:tcPr>
          <w:p w:rsidR="00820F9A" w:rsidRDefault="00820F9A" w:rsidP="00820F9A">
            <w:pPr>
              <w:jc w:val="both"/>
              <w:rPr>
                <w:b/>
              </w:rPr>
            </w:pPr>
          </w:p>
        </w:tc>
        <w:tc>
          <w:tcPr>
            <w:tcW w:w="3402" w:type="dxa"/>
            <w:gridSpan w:val="2"/>
            <w:tcBorders>
              <w:left w:val="nil"/>
              <w:right w:val="nil"/>
            </w:tcBorders>
            <w:shd w:val="clear" w:color="auto" w:fill="CCCCCC"/>
          </w:tcPr>
          <w:p w:rsidR="00820F9A" w:rsidRDefault="00820F9A" w:rsidP="00820F9A">
            <w:pPr>
              <w:jc w:val="both"/>
              <w:rPr>
                <w:b/>
              </w:rPr>
            </w:pPr>
            <w:r>
              <w:rPr>
                <w:b/>
              </w:rPr>
              <w:t>Předměty povinné</w:t>
            </w:r>
          </w:p>
        </w:tc>
        <w:tc>
          <w:tcPr>
            <w:tcW w:w="841" w:type="dxa"/>
            <w:tcBorders>
              <w:left w:val="nil"/>
              <w:right w:val="nil"/>
            </w:tcBorders>
            <w:shd w:val="clear" w:color="auto" w:fill="D9D9D9"/>
          </w:tcPr>
          <w:p w:rsidR="00820F9A" w:rsidRDefault="00820F9A" w:rsidP="00820F9A">
            <w:pPr>
              <w:jc w:val="center"/>
            </w:pPr>
          </w:p>
        </w:tc>
        <w:tc>
          <w:tcPr>
            <w:tcW w:w="860" w:type="dxa"/>
            <w:tcBorders>
              <w:left w:val="nil"/>
              <w:right w:val="nil"/>
            </w:tcBorders>
            <w:shd w:val="clear" w:color="auto" w:fill="D9D9D9"/>
          </w:tcPr>
          <w:p w:rsidR="00820F9A" w:rsidRDefault="00820F9A" w:rsidP="00820F9A">
            <w:pPr>
              <w:jc w:val="center"/>
            </w:pPr>
          </w:p>
        </w:tc>
        <w:tc>
          <w:tcPr>
            <w:tcW w:w="709" w:type="dxa"/>
            <w:tcBorders>
              <w:left w:val="nil"/>
              <w:right w:val="nil"/>
            </w:tcBorders>
            <w:shd w:val="clear" w:color="auto" w:fill="D9D9D9"/>
          </w:tcPr>
          <w:p w:rsidR="00820F9A" w:rsidRDefault="00820F9A" w:rsidP="00820F9A">
            <w:pPr>
              <w:jc w:val="center"/>
            </w:pPr>
          </w:p>
        </w:tc>
        <w:tc>
          <w:tcPr>
            <w:tcW w:w="708" w:type="dxa"/>
            <w:tcBorders>
              <w:left w:val="nil"/>
              <w:right w:val="nil"/>
            </w:tcBorders>
            <w:shd w:val="clear" w:color="auto" w:fill="D9D9D9"/>
          </w:tcPr>
          <w:p w:rsidR="00820F9A" w:rsidRDefault="00820F9A" w:rsidP="00820F9A">
            <w:pPr>
              <w:jc w:val="center"/>
            </w:pPr>
          </w:p>
        </w:tc>
        <w:tc>
          <w:tcPr>
            <w:tcW w:w="2268" w:type="dxa"/>
            <w:tcBorders>
              <w:left w:val="nil"/>
              <w:right w:val="nil"/>
            </w:tcBorders>
            <w:shd w:val="clear" w:color="auto" w:fill="D9D9D9"/>
          </w:tcPr>
          <w:p w:rsidR="00820F9A" w:rsidRDefault="00820F9A" w:rsidP="00820F9A">
            <w:pPr>
              <w:jc w:val="both"/>
            </w:pPr>
          </w:p>
        </w:tc>
        <w:tc>
          <w:tcPr>
            <w:tcW w:w="993" w:type="dxa"/>
            <w:tcBorders>
              <w:left w:val="nil"/>
            </w:tcBorders>
            <w:shd w:val="clear" w:color="auto" w:fill="D9D9D9"/>
          </w:tcPr>
          <w:p w:rsidR="00820F9A" w:rsidRDefault="00820F9A" w:rsidP="00820F9A">
            <w:pPr>
              <w:jc w:val="center"/>
            </w:pPr>
          </w:p>
        </w:tc>
      </w:tr>
      <w:tr w:rsidR="00820F9A" w:rsidTr="00D85D99">
        <w:trPr>
          <w:jc w:val="center"/>
        </w:trPr>
        <w:tc>
          <w:tcPr>
            <w:tcW w:w="534" w:type="dxa"/>
            <w:vAlign w:val="bottom"/>
          </w:tcPr>
          <w:p w:rsidR="00820F9A" w:rsidRDefault="00820F9A" w:rsidP="00820F9A">
            <w:pPr>
              <w:tabs>
                <w:tab w:val="left" w:pos="142"/>
                <w:tab w:val="left" w:pos="284"/>
              </w:tabs>
              <w:jc w:val="center"/>
            </w:pPr>
            <w:r>
              <w:t>1</w:t>
            </w:r>
          </w:p>
          <w:p w:rsidR="00820F9A" w:rsidRPr="00813390" w:rsidRDefault="00820F9A" w:rsidP="00820F9A">
            <w:pPr>
              <w:tabs>
                <w:tab w:val="left" w:pos="142"/>
                <w:tab w:val="left" w:pos="284"/>
              </w:tabs>
            </w:pPr>
          </w:p>
        </w:tc>
        <w:tc>
          <w:tcPr>
            <w:tcW w:w="3402" w:type="dxa"/>
            <w:gridSpan w:val="2"/>
          </w:tcPr>
          <w:p w:rsidR="00820F9A" w:rsidRPr="00813390" w:rsidRDefault="00820F9A" w:rsidP="00820F9A">
            <w:pPr>
              <w:autoSpaceDE w:val="0"/>
              <w:autoSpaceDN w:val="0"/>
              <w:adjustRightInd w:val="0"/>
              <w:rPr>
                <w:rFonts w:ascii="csr10" w:hAnsi="csr10" w:cs="csr10"/>
              </w:rPr>
            </w:pPr>
            <w:r>
              <w:rPr>
                <w:rFonts w:ascii="csr10" w:hAnsi="csr10" w:cs="csr10"/>
              </w:rPr>
              <w:t xml:space="preserve">Všeobecná geologie I (Endogenní procesy – pro učitele)  </w:t>
            </w:r>
          </w:p>
        </w:tc>
        <w:tc>
          <w:tcPr>
            <w:tcW w:w="841" w:type="dxa"/>
          </w:tcPr>
          <w:p w:rsidR="00820F9A" w:rsidRDefault="00820F9A" w:rsidP="00820F9A">
            <w:pPr>
              <w:jc w:val="center"/>
            </w:pPr>
            <w:r>
              <w:t>3/0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3</w:t>
            </w:r>
          </w:p>
        </w:tc>
        <w:tc>
          <w:tcPr>
            <w:tcW w:w="2268" w:type="dxa"/>
          </w:tcPr>
          <w:p w:rsidR="00820F9A" w:rsidRDefault="00820F9A" w:rsidP="00820F9A">
            <w:r w:rsidRPr="0069039F">
              <w:t>Žák, J., Prof. RNDr., Ph.D.</w:t>
            </w:r>
          </w:p>
        </w:tc>
        <w:tc>
          <w:tcPr>
            <w:tcW w:w="993" w:type="dxa"/>
          </w:tcPr>
          <w:p w:rsidR="00820F9A" w:rsidRDefault="00820F9A" w:rsidP="00820F9A">
            <w:pPr>
              <w:jc w:val="center"/>
            </w:pPr>
            <w:r>
              <w:t>1 ZS</w:t>
            </w:r>
          </w:p>
        </w:tc>
      </w:tr>
      <w:tr w:rsidR="00820F9A" w:rsidTr="00D85D99">
        <w:trPr>
          <w:jc w:val="center"/>
        </w:trPr>
        <w:tc>
          <w:tcPr>
            <w:tcW w:w="534" w:type="dxa"/>
            <w:vAlign w:val="bottom"/>
          </w:tcPr>
          <w:p w:rsidR="00820F9A" w:rsidRDefault="00820F9A" w:rsidP="00820F9A">
            <w:pPr>
              <w:tabs>
                <w:tab w:val="left" w:pos="142"/>
                <w:tab w:val="left" w:pos="284"/>
              </w:tabs>
              <w:ind w:left="142"/>
            </w:pPr>
            <w:r>
              <w:t>2</w:t>
            </w:r>
          </w:p>
        </w:tc>
        <w:tc>
          <w:tcPr>
            <w:tcW w:w="3402" w:type="dxa"/>
            <w:gridSpan w:val="2"/>
          </w:tcPr>
          <w:p w:rsidR="00820F9A" w:rsidRDefault="00820F9A" w:rsidP="00820F9A">
            <w:r>
              <w:t>Praktikum ze všeobecné geologie I </w:t>
            </w:r>
          </w:p>
        </w:tc>
        <w:tc>
          <w:tcPr>
            <w:tcW w:w="841" w:type="dxa"/>
          </w:tcPr>
          <w:p w:rsidR="00820F9A" w:rsidRDefault="00820F9A" w:rsidP="00820F9A">
            <w:pPr>
              <w:jc w:val="center"/>
            </w:pPr>
            <w:r>
              <w:t>0/2</w:t>
            </w:r>
          </w:p>
        </w:tc>
        <w:tc>
          <w:tcPr>
            <w:tcW w:w="860" w:type="dxa"/>
          </w:tcPr>
          <w:p w:rsidR="00820F9A" w:rsidRDefault="00820F9A" w:rsidP="00820F9A">
            <w:pPr>
              <w:jc w:val="center"/>
            </w:pPr>
            <w:r>
              <w:t>Z</w:t>
            </w:r>
          </w:p>
        </w:tc>
        <w:tc>
          <w:tcPr>
            <w:tcW w:w="709" w:type="dxa"/>
          </w:tcPr>
          <w:p w:rsidR="00820F9A" w:rsidRPr="00D45299" w:rsidRDefault="00820F9A" w:rsidP="00820F9A">
            <w:pPr>
              <w:jc w:val="center"/>
              <w:rPr>
                <w:strike/>
              </w:rPr>
            </w:pPr>
            <w:r w:rsidRPr="00D45299">
              <w:t>P</w:t>
            </w:r>
          </w:p>
        </w:tc>
        <w:tc>
          <w:tcPr>
            <w:tcW w:w="708" w:type="dxa"/>
          </w:tcPr>
          <w:p w:rsidR="00820F9A" w:rsidRDefault="00820F9A" w:rsidP="00820F9A">
            <w:pPr>
              <w:jc w:val="center"/>
            </w:pPr>
            <w:r>
              <w:t>2</w:t>
            </w:r>
          </w:p>
        </w:tc>
        <w:tc>
          <w:tcPr>
            <w:tcW w:w="2268" w:type="dxa"/>
          </w:tcPr>
          <w:p w:rsidR="00820F9A" w:rsidRDefault="00820F9A" w:rsidP="00820F9A">
            <w:r w:rsidRPr="0069039F">
              <w:t>Žák, J., Prof. RNDr., Ph.D.</w:t>
            </w:r>
          </w:p>
        </w:tc>
        <w:tc>
          <w:tcPr>
            <w:tcW w:w="993" w:type="dxa"/>
          </w:tcPr>
          <w:p w:rsidR="00820F9A" w:rsidRDefault="00820F9A" w:rsidP="00820F9A">
            <w:pPr>
              <w:jc w:val="center"/>
            </w:pPr>
            <w:r>
              <w:t>1ZS</w:t>
            </w:r>
          </w:p>
        </w:tc>
      </w:tr>
      <w:tr w:rsidR="00820F9A" w:rsidTr="00D85D99">
        <w:trPr>
          <w:jc w:val="center"/>
        </w:trPr>
        <w:tc>
          <w:tcPr>
            <w:tcW w:w="534" w:type="dxa"/>
            <w:vAlign w:val="bottom"/>
          </w:tcPr>
          <w:p w:rsidR="00820F9A" w:rsidRPr="00104B05" w:rsidRDefault="00820F9A" w:rsidP="00820F9A">
            <w:pPr>
              <w:tabs>
                <w:tab w:val="left" w:pos="142"/>
                <w:tab w:val="left" w:pos="284"/>
              </w:tabs>
              <w:ind w:left="142"/>
            </w:pPr>
            <w:r>
              <w:t>3</w:t>
            </w:r>
          </w:p>
        </w:tc>
        <w:tc>
          <w:tcPr>
            <w:tcW w:w="3402" w:type="dxa"/>
            <w:gridSpan w:val="2"/>
          </w:tcPr>
          <w:p w:rsidR="00820F9A" w:rsidRDefault="00820F9A" w:rsidP="00820F9A">
            <w:r>
              <w:t>Minerály a horniny I</w:t>
            </w:r>
          </w:p>
        </w:tc>
        <w:tc>
          <w:tcPr>
            <w:tcW w:w="841" w:type="dxa"/>
          </w:tcPr>
          <w:p w:rsidR="00820F9A" w:rsidRDefault="00820F9A" w:rsidP="00820F9A">
            <w:pPr>
              <w:jc w:val="center"/>
            </w:pPr>
            <w:r>
              <w:t>3/2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6</w:t>
            </w:r>
          </w:p>
        </w:tc>
        <w:tc>
          <w:tcPr>
            <w:tcW w:w="2268" w:type="dxa"/>
          </w:tcPr>
          <w:p w:rsidR="00820F9A" w:rsidRDefault="00820F9A" w:rsidP="00820F9A">
            <w:r w:rsidRPr="0069039F">
              <w:t>Matějka, D., RNDr., CSc.</w:t>
            </w:r>
          </w:p>
        </w:tc>
        <w:tc>
          <w:tcPr>
            <w:tcW w:w="993" w:type="dxa"/>
          </w:tcPr>
          <w:p w:rsidR="00820F9A" w:rsidRDefault="00820F9A" w:rsidP="00820F9A">
            <w:pPr>
              <w:jc w:val="center"/>
            </w:pPr>
            <w:r>
              <w:t>1 ZS</w:t>
            </w:r>
          </w:p>
        </w:tc>
      </w:tr>
      <w:tr w:rsidR="00820F9A" w:rsidTr="00D85D99">
        <w:trPr>
          <w:jc w:val="center"/>
        </w:trPr>
        <w:tc>
          <w:tcPr>
            <w:tcW w:w="534" w:type="dxa"/>
            <w:vAlign w:val="bottom"/>
          </w:tcPr>
          <w:p w:rsidR="00820F9A" w:rsidRDefault="00820F9A" w:rsidP="00820F9A">
            <w:pPr>
              <w:tabs>
                <w:tab w:val="left" w:pos="142"/>
                <w:tab w:val="left" w:pos="284"/>
              </w:tabs>
              <w:ind w:left="142"/>
            </w:pPr>
            <w:r>
              <w:t>4</w:t>
            </w:r>
          </w:p>
        </w:tc>
        <w:tc>
          <w:tcPr>
            <w:tcW w:w="3402" w:type="dxa"/>
            <w:gridSpan w:val="2"/>
          </w:tcPr>
          <w:p w:rsidR="00820F9A" w:rsidRDefault="00820F9A" w:rsidP="00820F9A">
            <w:r>
              <w:t>Výpočetní technika</w:t>
            </w:r>
          </w:p>
        </w:tc>
        <w:tc>
          <w:tcPr>
            <w:tcW w:w="841" w:type="dxa"/>
          </w:tcPr>
          <w:p w:rsidR="00820F9A" w:rsidRDefault="00820F9A" w:rsidP="00820F9A">
            <w:pPr>
              <w:jc w:val="center"/>
            </w:pPr>
            <w:r>
              <w:t>1/1</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69039F">
              <w:t>Makovička, J., RNDr., CSc.</w:t>
            </w:r>
          </w:p>
        </w:tc>
        <w:tc>
          <w:tcPr>
            <w:tcW w:w="993" w:type="dxa"/>
          </w:tcPr>
          <w:p w:rsidR="00820F9A" w:rsidRDefault="00820F9A" w:rsidP="00820F9A">
            <w:pPr>
              <w:jc w:val="center"/>
            </w:pPr>
            <w:r>
              <w:t>1ZS i LS</w:t>
            </w:r>
          </w:p>
        </w:tc>
      </w:tr>
      <w:tr w:rsidR="00820F9A" w:rsidTr="00D85D99">
        <w:trPr>
          <w:jc w:val="center"/>
        </w:trPr>
        <w:tc>
          <w:tcPr>
            <w:tcW w:w="534" w:type="dxa"/>
            <w:vAlign w:val="bottom"/>
          </w:tcPr>
          <w:p w:rsidR="00820F9A" w:rsidRPr="00104B05" w:rsidRDefault="00820F9A" w:rsidP="00820F9A">
            <w:pPr>
              <w:tabs>
                <w:tab w:val="left" w:pos="142"/>
                <w:tab w:val="left" w:pos="284"/>
              </w:tabs>
              <w:ind w:left="142"/>
            </w:pPr>
            <w:r>
              <w:t>5</w:t>
            </w:r>
          </w:p>
        </w:tc>
        <w:tc>
          <w:tcPr>
            <w:tcW w:w="3402" w:type="dxa"/>
            <w:gridSpan w:val="2"/>
          </w:tcPr>
          <w:p w:rsidR="00820F9A" w:rsidRDefault="00820F9A" w:rsidP="00820F9A">
            <w:r>
              <w:t>Všeobecná  geologie II (Exogenní procesy – pro učitele)</w:t>
            </w:r>
          </w:p>
        </w:tc>
        <w:tc>
          <w:tcPr>
            <w:tcW w:w="841" w:type="dxa"/>
          </w:tcPr>
          <w:p w:rsidR="00820F9A" w:rsidRDefault="00820F9A" w:rsidP="00820F9A">
            <w:pPr>
              <w:jc w:val="center"/>
            </w:pPr>
            <w:r>
              <w:t>3/0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3</w:t>
            </w:r>
          </w:p>
        </w:tc>
        <w:tc>
          <w:tcPr>
            <w:tcW w:w="2268" w:type="dxa"/>
          </w:tcPr>
          <w:p w:rsidR="00820F9A" w:rsidRDefault="00820F9A" w:rsidP="00820F9A">
            <w:r w:rsidRPr="0069039F">
              <w:t>Opluštil, S., Doc. RNDr., Ph.D.</w:t>
            </w:r>
            <w:r>
              <w:t xml:space="preserve">. </w:t>
            </w:r>
          </w:p>
        </w:tc>
        <w:tc>
          <w:tcPr>
            <w:tcW w:w="993" w:type="dxa"/>
          </w:tcPr>
          <w:p w:rsidR="00820F9A" w:rsidRDefault="00820F9A" w:rsidP="00820F9A">
            <w:pPr>
              <w:jc w:val="center"/>
            </w:pPr>
            <w:r>
              <w:t>1 LS</w:t>
            </w:r>
          </w:p>
        </w:tc>
      </w:tr>
      <w:tr w:rsidR="00820F9A" w:rsidTr="00D85D99">
        <w:trPr>
          <w:jc w:val="center"/>
        </w:trPr>
        <w:tc>
          <w:tcPr>
            <w:tcW w:w="534" w:type="dxa"/>
            <w:vAlign w:val="bottom"/>
          </w:tcPr>
          <w:p w:rsidR="00820F9A" w:rsidRPr="00104B05" w:rsidRDefault="00820F9A" w:rsidP="00820F9A">
            <w:pPr>
              <w:tabs>
                <w:tab w:val="left" w:pos="142"/>
                <w:tab w:val="left" w:pos="284"/>
              </w:tabs>
              <w:ind w:left="142"/>
            </w:pPr>
            <w:r>
              <w:t>6</w:t>
            </w:r>
          </w:p>
        </w:tc>
        <w:tc>
          <w:tcPr>
            <w:tcW w:w="3402" w:type="dxa"/>
            <w:gridSpan w:val="2"/>
          </w:tcPr>
          <w:p w:rsidR="00820F9A" w:rsidRDefault="00820F9A" w:rsidP="00820F9A">
            <w:r>
              <w:t>Praktikum ze všeobecné geologie II</w:t>
            </w:r>
          </w:p>
        </w:tc>
        <w:tc>
          <w:tcPr>
            <w:tcW w:w="841" w:type="dxa"/>
          </w:tcPr>
          <w:p w:rsidR="00820F9A" w:rsidRDefault="00820F9A" w:rsidP="00820F9A">
            <w:pPr>
              <w:jc w:val="center"/>
            </w:pPr>
            <w:r>
              <w:t>0/2</w:t>
            </w:r>
          </w:p>
        </w:tc>
        <w:tc>
          <w:tcPr>
            <w:tcW w:w="860" w:type="dxa"/>
          </w:tcPr>
          <w:p w:rsidR="00820F9A" w:rsidRDefault="00820F9A" w:rsidP="00820F9A">
            <w:pPr>
              <w:jc w:val="center"/>
            </w:pPr>
            <w:r>
              <w:t>Z</w:t>
            </w:r>
          </w:p>
        </w:tc>
        <w:tc>
          <w:tcPr>
            <w:tcW w:w="709" w:type="dxa"/>
          </w:tcPr>
          <w:p w:rsidR="00820F9A" w:rsidRPr="00D45299" w:rsidRDefault="00820F9A" w:rsidP="00820F9A">
            <w:pPr>
              <w:jc w:val="center"/>
            </w:pPr>
            <w:r w:rsidRPr="00D45299">
              <w:t>P</w:t>
            </w:r>
          </w:p>
        </w:tc>
        <w:tc>
          <w:tcPr>
            <w:tcW w:w="708" w:type="dxa"/>
          </w:tcPr>
          <w:p w:rsidR="00820F9A" w:rsidRDefault="00820F9A" w:rsidP="00820F9A">
            <w:pPr>
              <w:jc w:val="center"/>
            </w:pPr>
            <w:r>
              <w:t>2</w:t>
            </w:r>
          </w:p>
        </w:tc>
        <w:tc>
          <w:tcPr>
            <w:tcW w:w="2268" w:type="dxa"/>
          </w:tcPr>
          <w:p w:rsidR="00820F9A" w:rsidRDefault="00820F9A" w:rsidP="00820F9A">
            <w:r w:rsidRPr="0069039F">
              <w:t>Opluštil, S., Doc. RNDr., Ph.D.</w:t>
            </w:r>
          </w:p>
        </w:tc>
        <w:tc>
          <w:tcPr>
            <w:tcW w:w="993" w:type="dxa"/>
          </w:tcPr>
          <w:p w:rsidR="00820F9A" w:rsidRDefault="00820F9A" w:rsidP="00820F9A">
            <w:pPr>
              <w:jc w:val="center"/>
            </w:pPr>
            <w:r>
              <w:t>1 LS</w:t>
            </w:r>
          </w:p>
        </w:tc>
      </w:tr>
      <w:tr w:rsidR="00820F9A" w:rsidTr="00D85D99">
        <w:trPr>
          <w:jc w:val="center"/>
        </w:trPr>
        <w:tc>
          <w:tcPr>
            <w:tcW w:w="534" w:type="dxa"/>
            <w:vAlign w:val="bottom"/>
          </w:tcPr>
          <w:p w:rsidR="00820F9A" w:rsidRDefault="00820F9A" w:rsidP="00820F9A">
            <w:pPr>
              <w:tabs>
                <w:tab w:val="left" w:pos="142"/>
                <w:tab w:val="left" w:pos="284"/>
              </w:tabs>
              <w:ind w:left="142"/>
            </w:pPr>
            <w:r>
              <w:t>7</w:t>
            </w:r>
          </w:p>
        </w:tc>
        <w:tc>
          <w:tcPr>
            <w:tcW w:w="3402" w:type="dxa"/>
            <w:gridSpan w:val="2"/>
          </w:tcPr>
          <w:p w:rsidR="00820F9A" w:rsidRDefault="00820F9A" w:rsidP="00820F9A">
            <w:r>
              <w:t>Minerály a horniny II</w:t>
            </w:r>
          </w:p>
        </w:tc>
        <w:tc>
          <w:tcPr>
            <w:tcW w:w="841" w:type="dxa"/>
          </w:tcPr>
          <w:p w:rsidR="00820F9A" w:rsidRDefault="00820F9A" w:rsidP="00820F9A">
            <w:pPr>
              <w:jc w:val="center"/>
            </w:pPr>
            <w:r>
              <w:t>3/2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6</w:t>
            </w:r>
          </w:p>
        </w:tc>
        <w:tc>
          <w:tcPr>
            <w:tcW w:w="2268" w:type="dxa"/>
          </w:tcPr>
          <w:p w:rsidR="00820F9A" w:rsidRDefault="00820F9A" w:rsidP="00820F9A">
            <w:r w:rsidRPr="0069039F">
              <w:t>Faryad, S. W., Prof. Ing., CSc.</w:t>
            </w:r>
          </w:p>
        </w:tc>
        <w:tc>
          <w:tcPr>
            <w:tcW w:w="993" w:type="dxa"/>
          </w:tcPr>
          <w:p w:rsidR="00820F9A" w:rsidRDefault="00820F9A" w:rsidP="00820F9A">
            <w:pPr>
              <w:jc w:val="center"/>
            </w:pPr>
            <w:r>
              <w:t>1LS</w:t>
            </w:r>
          </w:p>
        </w:tc>
      </w:tr>
      <w:tr w:rsidR="00820F9A" w:rsidTr="00D85D99">
        <w:trPr>
          <w:jc w:val="center"/>
        </w:trPr>
        <w:tc>
          <w:tcPr>
            <w:tcW w:w="534" w:type="dxa"/>
            <w:vAlign w:val="bottom"/>
          </w:tcPr>
          <w:p w:rsidR="00820F9A" w:rsidRPr="003F7A0B" w:rsidRDefault="00820F9A" w:rsidP="00820F9A">
            <w:pPr>
              <w:tabs>
                <w:tab w:val="left" w:pos="142"/>
                <w:tab w:val="left" w:pos="284"/>
              </w:tabs>
              <w:ind w:left="142"/>
            </w:pPr>
            <w:r>
              <w:t>8</w:t>
            </w:r>
          </w:p>
        </w:tc>
        <w:tc>
          <w:tcPr>
            <w:tcW w:w="3402" w:type="dxa"/>
            <w:gridSpan w:val="2"/>
          </w:tcPr>
          <w:p w:rsidR="00820F9A" w:rsidRPr="004D523A" w:rsidRDefault="00820F9A" w:rsidP="00820F9A">
            <w:r>
              <w:t>Matematika C</w:t>
            </w:r>
          </w:p>
        </w:tc>
        <w:tc>
          <w:tcPr>
            <w:tcW w:w="841" w:type="dxa"/>
          </w:tcPr>
          <w:p w:rsidR="00820F9A" w:rsidRPr="003F7A0B" w:rsidRDefault="00820F9A" w:rsidP="00820F9A">
            <w:pPr>
              <w:jc w:val="center"/>
            </w:pPr>
            <w:r>
              <w:t>2/2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4</w:t>
            </w:r>
          </w:p>
        </w:tc>
        <w:tc>
          <w:tcPr>
            <w:tcW w:w="2268" w:type="dxa"/>
          </w:tcPr>
          <w:p w:rsidR="00820F9A" w:rsidRDefault="00820F9A" w:rsidP="00820F9A">
            <w:r w:rsidRPr="0069039F">
              <w:t>Štědrý, M., RNDr., CSc.</w:t>
            </w:r>
          </w:p>
        </w:tc>
        <w:tc>
          <w:tcPr>
            <w:tcW w:w="993" w:type="dxa"/>
          </w:tcPr>
          <w:p w:rsidR="00820F9A" w:rsidRDefault="00820F9A" w:rsidP="00820F9A">
            <w:pPr>
              <w:jc w:val="center"/>
            </w:pPr>
            <w:r>
              <w:t>1Z i L</w:t>
            </w:r>
          </w:p>
        </w:tc>
      </w:tr>
      <w:tr w:rsidR="00820F9A" w:rsidTr="00D85D99">
        <w:trPr>
          <w:jc w:val="center"/>
        </w:trPr>
        <w:tc>
          <w:tcPr>
            <w:tcW w:w="534" w:type="dxa"/>
            <w:vAlign w:val="bottom"/>
          </w:tcPr>
          <w:p w:rsidR="00820F9A" w:rsidRPr="003F7A0B" w:rsidRDefault="00820F9A" w:rsidP="00820F9A">
            <w:pPr>
              <w:tabs>
                <w:tab w:val="left" w:pos="142"/>
                <w:tab w:val="left" w:pos="284"/>
              </w:tabs>
              <w:ind w:left="142"/>
            </w:pPr>
            <w:r>
              <w:t>9</w:t>
            </w:r>
          </w:p>
        </w:tc>
        <w:tc>
          <w:tcPr>
            <w:tcW w:w="3402" w:type="dxa"/>
            <w:gridSpan w:val="2"/>
          </w:tcPr>
          <w:p w:rsidR="00820F9A" w:rsidRPr="003F7A0B" w:rsidRDefault="00820F9A" w:rsidP="00820F9A">
            <w:r w:rsidRPr="004D523A">
              <w:t>Terénní cvičení z geologie</w:t>
            </w:r>
          </w:p>
        </w:tc>
        <w:tc>
          <w:tcPr>
            <w:tcW w:w="841" w:type="dxa"/>
          </w:tcPr>
          <w:p w:rsidR="00820F9A" w:rsidRPr="003F7A0B" w:rsidRDefault="00820F9A" w:rsidP="00820F9A">
            <w:pPr>
              <w:jc w:val="center"/>
            </w:pPr>
            <w:r w:rsidRPr="003F7A0B">
              <w:t>1 týden</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1</w:t>
            </w:r>
          </w:p>
        </w:tc>
        <w:tc>
          <w:tcPr>
            <w:tcW w:w="2268" w:type="dxa"/>
          </w:tcPr>
          <w:p w:rsidR="00820F9A" w:rsidRDefault="00820F9A" w:rsidP="00820F9A">
            <w:r w:rsidRPr="0069039F">
              <w:t>Žák, J., Prof. RNDr., Ph.D.</w:t>
            </w:r>
          </w:p>
        </w:tc>
        <w:tc>
          <w:tcPr>
            <w:tcW w:w="993" w:type="dxa"/>
          </w:tcPr>
          <w:p w:rsidR="00820F9A" w:rsidRDefault="00820F9A" w:rsidP="00820F9A">
            <w:pPr>
              <w:jc w:val="center"/>
            </w:pPr>
            <w:r>
              <w:t>1 LS</w:t>
            </w:r>
          </w:p>
        </w:tc>
      </w:tr>
      <w:tr w:rsidR="00820F9A" w:rsidTr="00D85D99">
        <w:trPr>
          <w:jc w:val="center"/>
        </w:trPr>
        <w:tc>
          <w:tcPr>
            <w:tcW w:w="534" w:type="dxa"/>
            <w:vAlign w:val="bottom"/>
          </w:tcPr>
          <w:p w:rsidR="00820F9A" w:rsidRDefault="00820F9A" w:rsidP="00820F9A">
            <w:pPr>
              <w:tabs>
                <w:tab w:val="left" w:pos="142"/>
                <w:tab w:val="left" w:pos="284"/>
              </w:tabs>
              <w:ind w:left="142"/>
            </w:pPr>
            <w:r>
              <w:t>10</w:t>
            </w:r>
          </w:p>
        </w:tc>
        <w:tc>
          <w:tcPr>
            <w:tcW w:w="3402" w:type="dxa"/>
            <w:gridSpan w:val="2"/>
          </w:tcPr>
          <w:p w:rsidR="00820F9A" w:rsidRDefault="00820F9A" w:rsidP="00820F9A">
            <w:r>
              <w:t>Terénní cvičení z petrologie</w:t>
            </w:r>
          </w:p>
        </w:tc>
        <w:tc>
          <w:tcPr>
            <w:tcW w:w="841" w:type="dxa"/>
          </w:tcPr>
          <w:p w:rsidR="00820F9A" w:rsidRDefault="00820F9A" w:rsidP="00820F9A">
            <w:pPr>
              <w:jc w:val="center"/>
            </w:pPr>
            <w:r>
              <w:t>3 dny</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1</w:t>
            </w:r>
          </w:p>
        </w:tc>
        <w:tc>
          <w:tcPr>
            <w:tcW w:w="2268" w:type="dxa"/>
          </w:tcPr>
          <w:p w:rsidR="00820F9A" w:rsidRDefault="00820F9A" w:rsidP="00820F9A">
            <w:r w:rsidRPr="00D66BAB">
              <w:t>Verner, K., RNDr., Ph.D.</w:t>
            </w:r>
          </w:p>
        </w:tc>
        <w:tc>
          <w:tcPr>
            <w:tcW w:w="993" w:type="dxa"/>
          </w:tcPr>
          <w:p w:rsidR="00820F9A" w:rsidRDefault="00820F9A" w:rsidP="00820F9A">
            <w:pPr>
              <w:jc w:val="center"/>
            </w:pPr>
            <w:r>
              <w:t>1 LS</w:t>
            </w:r>
          </w:p>
        </w:tc>
      </w:tr>
      <w:tr w:rsidR="00820F9A" w:rsidTr="00D85D99">
        <w:trPr>
          <w:jc w:val="center"/>
        </w:trPr>
        <w:tc>
          <w:tcPr>
            <w:tcW w:w="534" w:type="dxa"/>
            <w:vAlign w:val="bottom"/>
          </w:tcPr>
          <w:p w:rsidR="00820F9A" w:rsidRDefault="00820F9A" w:rsidP="00820F9A">
            <w:pPr>
              <w:tabs>
                <w:tab w:val="left" w:pos="142"/>
                <w:tab w:val="left" w:pos="284"/>
              </w:tabs>
              <w:ind w:left="142"/>
            </w:pPr>
            <w:r>
              <w:t>11</w:t>
            </w:r>
          </w:p>
        </w:tc>
        <w:tc>
          <w:tcPr>
            <w:tcW w:w="3402" w:type="dxa"/>
            <w:gridSpan w:val="2"/>
          </w:tcPr>
          <w:p w:rsidR="00820F9A" w:rsidRDefault="00820F9A" w:rsidP="00820F9A">
            <w:r>
              <w:t>Exkurze z mineralogie</w:t>
            </w:r>
          </w:p>
        </w:tc>
        <w:tc>
          <w:tcPr>
            <w:tcW w:w="841" w:type="dxa"/>
          </w:tcPr>
          <w:p w:rsidR="00820F9A" w:rsidRDefault="00820F9A" w:rsidP="00820F9A">
            <w:pPr>
              <w:jc w:val="center"/>
            </w:pPr>
            <w:r>
              <w:t>2 dny</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1</w:t>
            </w:r>
          </w:p>
        </w:tc>
        <w:tc>
          <w:tcPr>
            <w:tcW w:w="2268" w:type="dxa"/>
          </w:tcPr>
          <w:p w:rsidR="00820F9A" w:rsidRDefault="00820F9A" w:rsidP="00820F9A">
            <w:r w:rsidRPr="0069039F">
              <w:t>Matějka, D., RNDr., CSc.</w:t>
            </w:r>
          </w:p>
        </w:tc>
        <w:tc>
          <w:tcPr>
            <w:tcW w:w="993" w:type="dxa"/>
          </w:tcPr>
          <w:p w:rsidR="00820F9A" w:rsidRDefault="00820F9A" w:rsidP="00820F9A">
            <w:pPr>
              <w:jc w:val="center"/>
            </w:pPr>
            <w:r>
              <w:t>1 LS</w:t>
            </w:r>
          </w:p>
        </w:tc>
      </w:tr>
      <w:tr w:rsidR="00820F9A" w:rsidTr="00D85D99">
        <w:trPr>
          <w:jc w:val="center"/>
        </w:trPr>
        <w:tc>
          <w:tcPr>
            <w:tcW w:w="534" w:type="dxa"/>
            <w:vAlign w:val="bottom"/>
          </w:tcPr>
          <w:p w:rsidR="00820F9A" w:rsidRDefault="00820F9A" w:rsidP="00820F9A">
            <w:pPr>
              <w:tabs>
                <w:tab w:val="left" w:pos="142"/>
                <w:tab w:val="left" w:pos="284"/>
              </w:tabs>
              <w:ind w:left="142"/>
            </w:pPr>
            <w:r>
              <w:t>12</w:t>
            </w:r>
          </w:p>
        </w:tc>
        <w:tc>
          <w:tcPr>
            <w:tcW w:w="3402" w:type="dxa"/>
            <w:gridSpan w:val="2"/>
          </w:tcPr>
          <w:p w:rsidR="00820F9A" w:rsidRDefault="00820F9A" w:rsidP="00820F9A">
            <w:r>
              <w:t>Základy paleobiologie I</w:t>
            </w:r>
          </w:p>
        </w:tc>
        <w:tc>
          <w:tcPr>
            <w:tcW w:w="841" w:type="dxa"/>
          </w:tcPr>
          <w:p w:rsidR="00820F9A" w:rsidRDefault="00820F9A" w:rsidP="00820F9A">
            <w:pPr>
              <w:jc w:val="center"/>
            </w:pPr>
            <w:r>
              <w:t>3/2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6</w:t>
            </w:r>
          </w:p>
        </w:tc>
        <w:tc>
          <w:tcPr>
            <w:tcW w:w="2268" w:type="dxa"/>
          </w:tcPr>
          <w:p w:rsidR="00820F9A" w:rsidRDefault="00820F9A" w:rsidP="00820F9A">
            <w:r w:rsidRPr="005F100C">
              <w:t>Holcová, K., Doc. RNDr., CSc.</w:t>
            </w:r>
          </w:p>
        </w:tc>
        <w:tc>
          <w:tcPr>
            <w:tcW w:w="993" w:type="dxa"/>
          </w:tcPr>
          <w:p w:rsidR="00820F9A" w:rsidRDefault="00820F9A" w:rsidP="00820F9A">
            <w:pPr>
              <w:jc w:val="center"/>
            </w:pPr>
            <w:r>
              <w:t>2 ZS</w:t>
            </w:r>
          </w:p>
        </w:tc>
      </w:tr>
      <w:tr w:rsidR="00820F9A" w:rsidTr="00D85D99">
        <w:trPr>
          <w:jc w:val="center"/>
        </w:trPr>
        <w:tc>
          <w:tcPr>
            <w:tcW w:w="534" w:type="dxa"/>
            <w:vAlign w:val="bottom"/>
          </w:tcPr>
          <w:p w:rsidR="00820F9A" w:rsidRDefault="00820F9A" w:rsidP="00820F9A">
            <w:pPr>
              <w:tabs>
                <w:tab w:val="left" w:pos="142"/>
                <w:tab w:val="left" w:pos="284"/>
              </w:tabs>
              <w:ind w:left="142"/>
            </w:pPr>
            <w:r>
              <w:t>13</w:t>
            </w:r>
          </w:p>
        </w:tc>
        <w:tc>
          <w:tcPr>
            <w:tcW w:w="3402" w:type="dxa"/>
            <w:gridSpan w:val="2"/>
          </w:tcPr>
          <w:p w:rsidR="00820F9A" w:rsidRDefault="00820F9A" w:rsidP="00820F9A">
            <w:r>
              <w:t>Geochemie</w:t>
            </w:r>
          </w:p>
        </w:tc>
        <w:tc>
          <w:tcPr>
            <w:tcW w:w="841" w:type="dxa"/>
          </w:tcPr>
          <w:p w:rsidR="00820F9A" w:rsidRDefault="00820F9A" w:rsidP="00820F9A">
            <w:pPr>
              <w:jc w:val="center"/>
            </w:pPr>
            <w:r>
              <w:t>3/2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6</w:t>
            </w:r>
          </w:p>
        </w:tc>
        <w:tc>
          <w:tcPr>
            <w:tcW w:w="2268" w:type="dxa"/>
          </w:tcPr>
          <w:p w:rsidR="00820F9A" w:rsidRDefault="00820F9A" w:rsidP="00820F9A">
            <w:r w:rsidRPr="005F100C">
              <w:t>Jelínek, E., Doc. RNDr., CSc.</w:t>
            </w:r>
          </w:p>
        </w:tc>
        <w:tc>
          <w:tcPr>
            <w:tcW w:w="993" w:type="dxa"/>
          </w:tcPr>
          <w:p w:rsidR="00820F9A" w:rsidRDefault="00820F9A" w:rsidP="00820F9A">
            <w:pPr>
              <w:jc w:val="center"/>
            </w:pPr>
            <w:r>
              <w:t>2 ZS</w:t>
            </w:r>
          </w:p>
        </w:tc>
      </w:tr>
      <w:tr w:rsidR="00820F9A" w:rsidTr="00D85D99">
        <w:trPr>
          <w:jc w:val="center"/>
        </w:trPr>
        <w:tc>
          <w:tcPr>
            <w:tcW w:w="534" w:type="dxa"/>
            <w:vAlign w:val="bottom"/>
          </w:tcPr>
          <w:p w:rsidR="00820F9A" w:rsidRDefault="00820F9A" w:rsidP="00820F9A">
            <w:pPr>
              <w:tabs>
                <w:tab w:val="left" w:pos="142"/>
                <w:tab w:val="left" w:pos="284"/>
              </w:tabs>
              <w:ind w:left="142"/>
            </w:pPr>
            <w:r>
              <w:t>14</w:t>
            </w:r>
          </w:p>
        </w:tc>
        <w:tc>
          <w:tcPr>
            <w:tcW w:w="3402" w:type="dxa"/>
            <w:gridSpan w:val="2"/>
          </w:tcPr>
          <w:p w:rsidR="00820F9A" w:rsidRDefault="00820F9A" w:rsidP="00820F9A">
            <w:r>
              <w:t>Meteorologie a klimatologie</w:t>
            </w:r>
          </w:p>
        </w:tc>
        <w:tc>
          <w:tcPr>
            <w:tcW w:w="841" w:type="dxa"/>
          </w:tcPr>
          <w:p w:rsidR="00820F9A" w:rsidRDefault="00820F9A" w:rsidP="00820F9A">
            <w:pPr>
              <w:jc w:val="center"/>
            </w:pPr>
            <w:r>
              <w:t>2/1</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5F100C">
              <w:t>Müller, M., Mgr., Ph.D.</w:t>
            </w:r>
          </w:p>
        </w:tc>
        <w:tc>
          <w:tcPr>
            <w:tcW w:w="993" w:type="dxa"/>
          </w:tcPr>
          <w:p w:rsidR="00820F9A" w:rsidRDefault="00820F9A" w:rsidP="00820F9A">
            <w:pPr>
              <w:jc w:val="center"/>
            </w:pPr>
            <w:r>
              <w:t>2 ZS</w:t>
            </w:r>
          </w:p>
        </w:tc>
      </w:tr>
      <w:tr w:rsidR="00820F9A" w:rsidTr="00D85D99">
        <w:trPr>
          <w:jc w:val="center"/>
        </w:trPr>
        <w:tc>
          <w:tcPr>
            <w:tcW w:w="534" w:type="dxa"/>
            <w:vAlign w:val="bottom"/>
          </w:tcPr>
          <w:p w:rsidR="00820F9A" w:rsidRDefault="00820F9A" w:rsidP="00820F9A">
            <w:pPr>
              <w:tabs>
                <w:tab w:val="left" w:pos="142"/>
                <w:tab w:val="left" w:pos="284"/>
              </w:tabs>
              <w:ind w:left="142"/>
            </w:pPr>
            <w:r>
              <w:t>15</w:t>
            </w:r>
          </w:p>
        </w:tc>
        <w:tc>
          <w:tcPr>
            <w:tcW w:w="3402" w:type="dxa"/>
            <w:gridSpan w:val="2"/>
          </w:tcPr>
          <w:p w:rsidR="00820F9A" w:rsidRDefault="00820F9A" w:rsidP="00820F9A">
            <w:r>
              <w:t>Základy paleobiologie II</w:t>
            </w:r>
          </w:p>
        </w:tc>
        <w:tc>
          <w:tcPr>
            <w:tcW w:w="841" w:type="dxa"/>
          </w:tcPr>
          <w:p w:rsidR="00820F9A" w:rsidRDefault="00820F9A" w:rsidP="00820F9A">
            <w:pPr>
              <w:jc w:val="center"/>
            </w:pPr>
            <w:r>
              <w:t>3/2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6</w:t>
            </w:r>
          </w:p>
        </w:tc>
        <w:tc>
          <w:tcPr>
            <w:tcW w:w="2268" w:type="dxa"/>
          </w:tcPr>
          <w:p w:rsidR="00820F9A" w:rsidRDefault="00820F9A" w:rsidP="00820F9A">
            <w:r w:rsidRPr="005F100C">
              <w:t>Holcová, K., Doc. RNDr., CSc.</w:t>
            </w:r>
          </w:p>
        </w:tc>
        <w:tc>
          <w:tcPr>
            <w:tcW w:w="993" w:type="dxa"/>
          </w:tcPr>
          <w:p w:rsidR="00820F9A" w:rsidRDefault="00820F9A" w:rsidP="00820F9A">
            <w:pPr>
              <w:jc w:val="center"/>
            </w:pPr>
            <w:r>
              <w:t>2 LS</w:t>
            </w:r>
          </w:p>
        </w:tc>
      </w:tr>
      <w:tr w:rsidR="00820F9A" w:rsidTr="00D85D99">
        <w:trPr>
          <w:jc w:val="center"/>
        </w:trPr>
        <w:tc>
          <w:tcPr>
            <w:tcW w:w="534" w:type="dxa"/>
            <w:vAlign w:val="bottom"/>
          </w:tcPr>
          <w:p w:rsidR="00820F9A" w:rsidRDefault="00820F9A" w:rsidP="00820F9A">
            <w:pPr>
              <w:tabs>
                <w:tab w:val="left" w:pos="142"/>
                <w:tab w:val="left" w:pos="284"/>
              </w:tabs>
              <w:ind w:left="142"/>
            </w:pPr>
            <w:r>
              <w:t>16</w:t>
            </w:r>
          </w:p>
        </w:tc>
        <w:tc>
          <w:tcPr>
            <w:tcW w:w="3402" w:type="dxa"/>
            <w:gridSpan w:val="2"/>
          </w:tcPr>
          <w:p w:rsidR="00820F9A" w:rsidRDefault="00820F9A" w:rsidP="00820F9A">
            <w:r>
              <w:t>Fyzika Země</w:t>
            </w:r>
          </w:p>
        </w:tc>
        <w:tc>
          <w:tcPr>
            <w:tcW w:w="841" w:type="dxa"/>
          </w:tcPr>
          <w:p w:rsidR="00820F9A" w:rsidRDefault="00820F9A" w:rsidP="00820F9A">
            <w:pPr>
              <w:jc w:val="center"/>
            </w:pPr>
            <w:r>
              <w:t>3/0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4</w:t>
            </w:r>
          </w:p>
        </w:tc>
        <w:tc>
          <w:tcPr>
            <w:tcW w:w="2268" w:type="dxa"/>
          </w:tcPr>
          <w:p w:rsidR="00820F9A" w:rsidRDefault="00820F9A" w:rsidP="00820F9A">
            <w:r w:rsidRPr="005F100C">
              <w:t>Fischer, T., Prof. RNDr., Ph. D.</w:t>
            </w:r>
          </w:p>
        </w:tc>
        <w:tc>
          <w:tcPr>
            <w:tcW w:w="993" w:type="dxa"/>
          </w:tcPr>
          <w:p w:rsidR="00820F9A" w:rsidRDefault="00820F9A" w:rsidP="00820F9A">
            <w:pPr>
              <w:jc w:val="center"/>
            </w:pPr>
            <w:r>
              <w:t>2 LS</w:t>
            </w:r>
          </w:p>
        </w:tc>
      </w:tr>
      <w:tr w:rsidR="00820F9A" w:rsidTr="00D85D99">
        <w:trPr>
          <w:jc w:val="center"/>
        </w:trPr>
        <w:tc>
          <w:tcPr>
            <w:tcW w:w="534" w:type="dxa"/>
            <w:vAlign w:val="bottom"/>
          </w:tcPr>
          <w:p w:rsidR="00820F9A" w:rsidRPr="003F7A0B" w:rsidRDefault="00820F9A" w:rsidP="00820F9A">
            <w:pPr>
              <w:tabs>
                <w:tab w:val="left" w:pos="142"/>
                <w:tab w:val="left" w:pos="284"/>
              </w:tabs>
              <w:ind w:left="142"/>
            </w:pPr>
            <w:r>
              <w:t>17</w:t>
            </w:r>
          </w:p>
        </w:tc>
        <w:tc>
          <w:tcPr>
            <w:tcW w:w="3402" w:type="dxa"/>
            <w:gridSpan w:val="2"/>
          </w:tcPr>
          <w:p w:rsidR="00820F9A" w:rsidRPr="003F7A0B" w:rsidRDefault="00820F9A" w:rsidP="00820F9A">
            <w:r>
              <w:t>Geologie kvartéru</w:t>
            </w:r>
          </w:p>
        </w:tc>
        <w:tc>
          <w:tcPr>
            <w:tcW w:w="841" w:type="dxa"/>
          </w:tcPr>
          <w:p w:rsidR="00820F9A" w:rsidRDefault="00820F9A" w:rsidP="00820F9A">
            <w:pPr>
              <w:jc w:val="center"/>
            </w:pPr>
            <w:r>
              <w:t>2/0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3</w:t>
            </w:r>
          </w:p>
        </w:tc>
        <w:tc>
          <w:tcPr>
            <w:tcW w:w="2268" w:type="dxa"/>
          </w:tcPr>
          <w:p w:rsidR="00820F9A" w:rsidRDefault="00820F9A" w:rsidP="00820F9A">
            <w:r>
              <w:t>Kadlec, J., Doc. Dr.</w:t>
            </w:r>
          </w:p>
        </w:tc>
        <w:tc>
          <w:tcPr>
            <w:tcW w:w="993" w:type="dxa"/>
          </w:tcPr>
          <w:p w:rsidR="00820F9A" w:rsidRDefault="00820F9A" w:rsidP="00820F9A">
            <w:pPr>
              <w:jc w:val="center"/>
            </w:pPr>
            <w:r>
              <w:t>2LS</w:t>
            </w:r>
          </w:p>
        </w:tc>
      </w:tr>
      <w:tr w:rsidR="00820F9A" w:rsidTr="00D85D99">
        <w:trPr>
          <w:jc w:val="center"/>
        </w:trPr>
        <w:tc>
          <w:tcPr>
            <w:tcW w:w="534" w:type="dxa"/>
            <w:vAlign w:val="bottom"/>
          </w:tcPr>
          <w:p w:rsidR="00820F9A" w:rsidRPr="003F7A0B" w:rsidRDefault="00820F9A" w:rsidP="00820F9A">
            <w:pPr>
              <w:tabs>
                <w:tab w:val="left" w:pos="142"/>
                <w:tab w:val="left" w:pos="284"/>
              </w:tabs>
              <w:ind w:left="142"/>
            </w:pPr>
            <w:r>
              <w:t xml:space="preserve">18 </w:t>
            </w:r>
          </w:p>
        </w:tc>
        <w:tc>
          <w:tcPr>
            <w:tcW w:w="3402" w:type="dxa"/>
            <w:gridSpan w:val="2"/>
          </w:tcPr>
          <w:p w:rsidR="00820F9A" w:rsidRPr="003F7A0B" w:rsidRDefault="00820F9A" w:rsidP="00820F9A">
            <w:r w:rsidRPr="003F7A0B">
              <w:t>Terénní cvičení z</w:t>
            </w:r>
            <w:r>
              <w:t> </w:t>
            </w:r>
            <w:r w:rsidRPr="003F7A0B">
              <w:t>paleontologie</w:t>
            </w:r>
          </w:p>
        </w:tc>
        <w:tc>
          <w:tcPr>
            <w:tcW w:w="841" w:type="dxa"/>
          </w:tcPr>
          <w:p w:rsidR="00820F9A" w:rsidRDefault="00820F9A" w:rsidP="00820F9A">
            <w:pPr>
              <w:jc w:val="center"/>
            </w:pPr>
            <w:r>
              <w:t>4 dny</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385C95">
              <w:t>Fatka, O., Doc. RNDr., CSc</w:t>
            </w:r>
            <w:r>
              <w:t>.</w:t>
            </w:r>
          </w:p>
        </w:tc>
        <w:tc>
          <w:tcPr>
            <w:tcW w:w="993" w:type="dxa"/>
          </w:tcPr>
          <w:p w:rsidR="00820F9A" w:rsidRDefault="00820F9A" w:rsidP="00820F9A">
            <w:pPr>
              <w:jc w:val="center"/>
            </w:pPr>
            <w:r>
              <w:t>2 LS</w:t>
            </w:r>
          </w:p>
        </w:tc>
      </w:tr>
      <w:tr w:rsidR="00820F9A" w:rsidTr="00D85D99">
        <w:trPr>
          <w:jc w:val="center"/>
        </w:trPr>
        <w:tc>
          <w:tcPr>
            <w:tcW w:w="534" w:type="dxa"/>
            <w:vAlign w:val="bottom"/>
          </w:tcPr>
          <w:p w:rsidR="00820F9A" w:rsidRDefault="00820F9A" w:rsidP="00820F9A">
            <w:pPr>
              <w:tabs>
                <w:tab w:val="left" w:pos="142"/>
                <w:tab w:val="left" w:pos="284"/>
              </w:tabs>
              <w:ind w:left="142"/>
            </w:pPr>
            <w:r>
              <w:t>19</w:t>
            </w:r>
          </w:p>
        </w:tc>
        <w:tc>
          <w:tcPr>
            <w:tcW w:w="3402" w:type="dxa"/>
            <w:gridSpan w:val="2"/>
          </w:tcPr>
          <w:p w:rsidR="00820F9A" w:rsidRDefault="00820F9A" w:rsidP="00820F9A">
            <w:r>
              <w:t>Úvod do hydrogeologie</w:t>
            </w:r>
          </w:p>
        </w:tc>
        <w:tc>
          <w:tcPr>
            <w:tcW w:w="841" w:type="dxa"/>
          </w:tcPr>
          <w:p w:rsidR="00820F9A" w:rsidRDefault="00820F9A" w:rsidP="00820F9A">
            <w:pPr>
              <w:jc w:val="center"/>
            </w:pPr>
            <w:r>
              <w:t>2/2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5</w:t>
            </w:r>
          </w:p>
        </w:tc>
        <w:tc>
          <w:tcPr>
            <w:tcW w:w="2268" w:type="dxa"/>
          </w:tcPr>
          <w:p w:rsidR="00820F9A" w:rsidRDefault="00820F9A" w:rsidP="00820F9A">
            <w:r w:rsidRPr="00385C95">
              <w:t>Bruthans, J., RNDr., Ph.D.</w:t>
            </w:r>
          </w:p>
        </w:tc>
        <w:tc>
          <w:tcPr>
            <w:tcW w:w="993" w:type="dxa"/>
          </w:tcPr>
          <w:p w:rsidR="00820F9A" w:rsidRDefault="00820F9A" w:rsidP="00820F9A">
            <w:pPr>
              <w:jc w:val="center"/>
            </w:pPr>
            <w:r>
              <w:t>3 ZS</w:t>
            </w:r>
          </w:p>
        </w:tc>
      </w:tr>
      <w:tr w:rsidR="00820F9A" w:rsidTr="00D85D99">
        <w:trPr>
          <w:jc w:val="center"/>
        </w:trPr>
        <w:tc>
          <w:tcPr>
            <w:tcW w:w="534" w:type="dxa"/>
            <w:vAlign w:val="bottom"/>
          </w:tcPr>
          <w:p w:rsidR="00820F9A" w:rsidRPr="002258F5" w:rsidRDefault="00820F9A" w:rsidP="00820F9A">
            <w:pPr>
              <w:tabs>
                <w:tab w:val="left" w:pos="142"/>
                <w:tab w:val="left" w:pos="284"/>
              </w:tabs>
              <w:ind w:left="142"/>
            </w:pPr>
            <w:r>
              <w:t>20</w:t>
            </w:r>
          </w:p>
        </w:tc>
        <w:tc>
          <w:tcPr>
            <w:tcW w:w="3402" w:type="dxa"/>
            <w:gridSpan w:val="2"/>
          </w:tcPr>
          <w:p w:rsidR="00820F9A" w:rsidRPr="002258F5" w:rsidRDefault="00820F9A" w:rsidP="00820F9A">
            <w:r>
              <w:t>Mikroskopie minerálů a hornin pro učitele</w:t>
            </w:r>
          </w:p>
        </w:tc>
        <w:tc>
          <w:tcPr>
            <w:tcW w:w="841" w:type="dxa"/>
          </w:tcPr>
          <w:p w:rsidR="00820F9A" w:rsidRDefault="00820F9A" w:rsidP="00820F9A">
            <w:pPr>
              <w:jc w:val="center"/>
            </w:pPr>
            <w:r>
              <w:t>0/3</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69039F">
              <w:t>Faryad, S. W., Prof. Ing., CSc.</w:t>
            </w:r>
          </w:p>
        </w:tc>
        <w:tc>
          <w:tcPr>
            <w:tcW w:w="993" w:type="dxa"/>
          </w:tcPr>
          <w:p w:rsidR="00820F9A" w:rsidRDefault="00820F9A" w:rsidP="00820F9A">
            <w:pPr>
              <w:jc w:val="center"/>
            </w:pPr>
            <w:r>
              <w:t>3 ZS</w:t>
            </w:r>
          </w:p>
        </w:tc>
      </w:tr>
      <w:tr w:rsidR="00820F9A" w:rsidTr="00D85D99">
        <w:trPr>
          <w:jc w:val="center"/>
        </w:trPr>
        <w:tc>
          <w:tcPr>
            <w:tcW w:w="534" w:type="dxa"/>
            <w:vAlign w:val="bottom"/>
          </w:tcPr>
          <w:p w:rsidR="00820F9A" w:rsidRDefault="00820F9A" w:rsidP="00820F9A">
            <w:pPr>
              <w:tabs>
                <w:tab w:val="left" w:pos="142"/>
                <w:tab w:val="left" w:pos="284"/>
              </w:tabs>
              <w:ind w:left="142"/>
            </w:pPr>
            <w:r>
              <w:t>21</w:t>
            </w:r>
          </w:p>
        </w:tc>
        <w:tc>
          <w:tcPr>
            <w:tcW w:w="3402" w:type="dxa"/>
            <w:gridSpan w:val="2"/>
          </w:tcPr>
          <w:p w:rsidR="00820F9A" w:rsidRDefault="00820F9A" w:rsidP="00820F9A">
            <w:r w:rsidRPr="004D523A">
              <w:t>Historická a stratigrafická geologie</w:t>
            </w:r>
          </w:p>
        </w:tc>
        <w:tc>
          <w:tcPr>
            <w:tcW w:w="841" w:type="dxa"/>
          </w:tcPr>
          <w:p w:rsidR="00820F9A" w:rsidRDefault="00820F9A" w:rsidP="00820F9A">
            <w:pPr>
              <w:jc w:val="center"/>
            </w:pPr>
            <w:r>
              <w:t>3/1</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5</w:t>
            </w:r>
          </w:p>
        </w:tc>
        <w:tc>
          <w:tcPr>
            <w:tcW w:w="2268" w:type="dxa"/>
          </w:tcPr>
          <w:p w:rsidR="00820F9A" w:rsidRDefault="00820F9A" w:rsidP="00820F9A">
            <w:r w:rsidRPr="00385C95">
              <w:t>Kraft, P., Doc. RNDr., CSc.</w:t>
            </w:r>
          </w:p>
        </w:tc>
        <w:tc>
          <w:tcPr>
            <w:tcW w:w="993" w:type="dxa"/>
          </w:tcPr>
          <w:p w:rsidR="00820F9A" w:rsidRDefault="00820F9A" w:rsidP="00820F9A">
            <w:pPr>
              <w:jc w:val="center"/>
            </w:pPr>
            <w:r>
              <w:t>3 ZS</w:t>
            </w:r>
          </w:p>
        </w:tc>
      </w:tr>
      <w:tr w:rsidR="00820F9A" w:rsidTr="00D85D99">
        <w:trPr>
          <w:jc w:val="center"/>
        </w:trPr>
        <w:tc>
          <w:tcPr>
            <w:tcW w:w="534" w:type="dxa"/>
            <w:vAlign w:val="bottom"/>
          </w:tcPr>
          <w:p w:rsidR="00820F9A" w:rsidRDefault="00820F9A" w:rsidP="00820F9A">
            <w:pPr>
              <w:tabs>
                <w:tab w:val="left" w:pos="142"/>
                <w:tab w:val="left" w:pos="284"/>
              </w:tabs>
              <w:ind w:left="142"/>
            </w:pPr>
            <w:r>
              <w:t>22</w:t>
            </w:r>
          </w:p>
        </w:tc>
        <w:tc>
          <w:tcPr>
            <w:tcW w:w="3402" w:type="dxa"/>
            <w:gridSpan w:val="2"/>
          </w:tcPr>
          <w:p w:rsidR="00820F9A" w:rsidRDefault="00820F9A" w:rsidP="00820F9A">
            <w:r>
              <w:t>Fyzická geografie ČR</w:t>
            </w:r>
          </w:p>
        </w:tc>
        <w:tc>
          <w:tcPr>
            <w:tcW w:w="841" w:type="dxa"/>
          </w:tcPr>
          <w:p w:rsidR="00820F9A" w:rsidRDefault="00820F9A" w:rsidP="00820F9A">
            <w:pPr>
              <w:jc w:val="center"/>
            </w:pPr>
            <w:r>
              <w:t>2/0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385C95">
              <w:t>Romportl, D., RNDr., Ph.D.</w:t>
            </w:r>
          </w:p>
        </w:tc>
        <w:tc>
          <w:tcPr>
            <w:tcW w:w="993" w:type="dxa"/>
          </w:tcPr>
          <w:p w:rsidR="00820F9A" w:rsidRDefault="00820F9A" w:rsidP="00820F9A">
            <w:pPr>
              <w:jc w:val="center"/>
            </w:pPr>
            <w:r>
              <w:t>3 ZS</w:t>
            </w:r>
          </w:p>
        </w:tc>
      </w:tr>
      <w:tr w:rsidR="00820F9A" w:rsidTr="00D85D99">
        <w:trPr>
          <w:jc w:val="center"/>
        </w:trPr>
        <w:tc>
          <w:tcPr>
            <w:tcW w:w="534" w:type="dxa"/>
            <w:vAlign w:val="bottom"/>
          </w:tcPr>
          <w:p w:rsidR="00820F9A" w:rsidRDefault="00820F9A" w:rsidP="00820F9A">
            <w:pPr>
              <w:tabs>
                <w:tab w:val="left" w:pos="142"/>
                <w:tab w:val="left" w:pos="284"/>
              </w:tabs>
              <w:ind w:left="142"/>
            </w:pPr>
            <w:r>
              <w:t>23</w:t>
            </w:r>
          </w:p>
        </w:tc>
        <w:tc>
          <w:tcPr>
            <w:tcW w:w="3402" w:type="dxa"/>
            <w:gridSpan w:val="2"/>
          </w:tcPr>
          <w:p w:rsidR="00820F9A" w:rsidRDefault="00820F9A" w:rsidP="00820F9A">
            <w:r>
              <w:t>Regionální geologie</w:t>
            </w:r>
          </w:p>
        </w:tc>
        <w:tc>
          <w:tcPr>
            <w:tcW w:w="841" w:type="dxa"/>
          </w:tcPr>
          <w:p w:rsidR="00820F9A" w:rsidRDefault="00820F9A" w:rsidP="00820F9A">
            <w:pPr>
              <w:jc w:val="center"/>
            </w:pPr>
            <w:r>
              <w:t>3/0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5</w:t>
            </w:r>
          </w:p>
        </w:tc>
        <w:tc>
          <w:tcPr>
            <w:tcW w:w="2268" w:type="dxa"/>
          </w:tcPr>
          <w:p w:rsidR="00820F9A" w:rsidRDefault="00820F9A" w:rsidP="00820F9A">
            <w:r w:rsidRPr="00385C95">
              <w:t>Kachlík, V., Doc. RNDr., CSc.</w:t>
            </w:r>
          </w:p>
        </w:tc>
        <w:tc>
          <w:tcPr>
            <w:tcW w:w="993" w:type="dxa"/>
          </w:tcPr>
          <w:p w:rsidR="00820F9A" w:rsidRDefault="00820F9A" w:rsidP="00820F9A">
            <w:pPr>
              <w:jc w:val="center"/>
            </w:pPr>
            <w:r>
              <w:t>3 ZS</w:t>
            </w:r>
          </w:p>
        </w:tc>
      </w:tr>
      <w:tr w:rsidR="00820F9A" w:rsidTr="00D85D99">
        <w:trPr>
          <w:jc w:val="center"/>
        </w:trPr>
        <w:tc>
          <w:tcPr>
            <w:tcW w:w="534" w:type="dxa"/>
            <w:vAlign w:val="bottom"/>
          </w:tcPr>
          <w:p w:rsidR="00820F9A" w:rsidRDefault="00820F9A" w:rsidP="00820F9A">
            <w:pPr>
              <w:tabs>
                <w:tab w:val="left" w:pos="142"/>
                <w:tab w:val="left" w:pos="284"/>
              </w:tabs>
              <w:ind w:left="142"/>
            </w:pPr>
            <w:r>
              <w:t>24</w:t>
            </w:r>
          </w:p>
        </w:tc>
        <w:tc>
          <w:tcPr>
            <w:tcW w:w="3402" w:type="dxa"/>
            <w:gridSpan w:val="2"/>
          </w:tcPr>
          <w:p w:rsidR="00820F9A" w:rsidRDefault="00820F9A" w:rsidP="00820F9A">
            <w:r>
              <w:t>Úvod do inženýrské geologie</w:t>
            </w:r>
          </w:p>
        </w:tc>
        <w:tc>
          <w:tcPr>
            <w:tcW w:w="841" w:type="dxa"/>
          </w:tcPr>
          <w:p w:rsidR="00820F9A" w:rsidRDefault="00820F9A" w:rsidP="00820F9A">
            <w:pPr>
              <w:jc w:val="center"/>
            </w:pPr>
            <w:r>
              <w:t>4/0</w:t>
            </w:r>
          </w:p>
        </w:tc>
        <w:tc>
          <w:tcPr>
            <w:tcW w:w="860" w:type="dxa"/>
          </w:tcPr>
          <w:p w:rsidR="00820F9A" w:rsidRDefault="00820F9A" w:rsidP="00820F9A">
            <w:pPr>
              <w:jc w:val="center"/>
            </w:pPr>
            <w:r>
              <w:t>ZK</w:t>
            </w:r>
          </w:p>
        </w:tc>
        <w:tc>
          <w:tcPr>
            <w:tcW w:w="709" w:type="dxa"/>
          </w:tcPr>
          <w:p w:rsidR="00820F9A" w:rsidRDefault="00820F9A" w:rsidP="00820F9A">
            <w:pPr>
              <w:jc w:val="center"/>
            </w:pPr>
            <w:r>
              <w:t>P</w:t>
            </w:r>
          </w:p>
        </w:tc>
        <w:tc>
          <w:tcPr>
            <w:tcW w:w="708" w:type="dxa"/>
          </w:tcPr>
          <w:p w:rsidR="00820F9A" w:rsidRDefault="00820F9A" w:rsidP="00820F9A">
            <w:pPr>
              <w:jc w:val="center"/>
            </w:pPr>
            <w:r>
              <w:t>5</w:t>
            </w:r>
          </w:p>
        </w:tc>
        <w:tc>
          <w:tcPr>
            <w:tcW w:w="2268" w:type="dxa"/>
          </w:tcPr>
          <w:p w:rsidR="00820F9A" w:rsidRDefault="00820F9A" w:rsidP="00820F9A">
            <w:r>
              <w:t>Boháč, J., Ing., CSc.</w:t>
            </w:r>
          </w:p>
        </w:tc>
        <w:tc>
          <w:tcPr>
            <w:tcW w:w="993" w:type="dxa"/>
          </w:tcPr>
          <w:p w:rsidR="00820F9A" w:rsidRDefault="00820F9A" w:rsidP="00820F9A">
            <w:pPr>
              <w:jc w:val="center"/>
            </w:pPr>
            <w:r>
              <w:t xml:space="preserve"> 3 LS </w:t>
            </w:r>
          </w:p>
        </w:tc>
      </w:tr>
      <w:tr w:rsidR="00820F9A" w:rsidTr="00D85D99">
        <w:trPr>
          <w:jc w:val="center"/>
        </w:trPr>
        <w:tc>
          <w:tcPr>
            <w:tcW w:w="534" w:type="dxa"/>
            <w:vAlign w:val="bottom"/>
          </w:tcPr>
          <w:p w:rsidR="00820F9A" w:rsidRDefault="00820F9A" w:rsidP="00820F9A">
            <w:pPr>
              <w:tabs>
                <w:tab w:val="left" w:pos="142"/>
                <w:tab w:val="left" w:pos="284"/>
              </w:tabs>
              <w:ind w:left="142"/>
            </w:pPr>
            <w:r>
              <w:t>25</w:t>
            </w:r>
          </w:p>
        </w:tc>
        <w:tc>
          <w:tcPr>
            <w:tcW w:w="3402" w:type="dxa"/>
            <w:gridSpan w:val="2"/>
          </w:tcPr>
          <w:p w:rsidR="00820F9A" w:rsidRDefault="00820F9A" w:rsidP="00820F9A">
            <w:r>
              <w:t>Teorie výuky geologie</w:t>
            </w:r>
          </w:p>
        </w:tc>
        <w:tc>
          <w:tcPr>
            <w:tcW w:w="841" w:type="dxa"/>
          </w:tcPr>
          <w:p w:rsidR="00820F9A" w:rsidRDefault="00820F9A" w:rsidP="00820F9A">
            <w:pPr>
              <w:jc w:val="center"/>
            </w:pPr>
            <w:r>
              <w:t>2/2</w:t>
            </w:r>
          </w:p>
        </w:tc>
        <w:tc>
          <w:tcPr>
            <w:tcW w:w="860" w:type="dxa"/>
          </w:tcPr>
          <w:p w:rsidR="00820F9A" w:rsidRDefault="00820F9A" w:rsidP="00820F9A">
            <w:pPr>
              <w:jc w:val="center"/>
            </w:pPr>
            <w:r>
              <w:t>Z, Zk</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13403B">
              <w:t>Matějka, D., RNDr., CSc.</w:t>
            </w:r>
          </w:p>
        </w:tc>
        <w:tc>
          <w:tcPr>
            <w:tcW w:w="993" w:type="dxa"/>
          </w:tcPr>
          <w:p w:rsidR="00820F9A" w:rsidRDefault="00820F9A" w:rsidP="00820F9A">
            <w:pPr>
              <w:jc w:val="center"/>
            </w:pPr>
            <w:r>
              <w:t>3 LS</w:t>
            </w:r>
          </w:p>
        </w:tc>
      </w:tr>
      <w:tr w:rsidR="00820F9A" w:rsidTr="00D85D99">
        <w:trPr>
          <w:jc w:val="center"/>
        </w:trPr>
        <w:tc>
          <w:tcPr>
            <w:tcW w:w="534" w:type="dxa"/>
            <w:vAlign w:val="bottom"/>
          </w:tcPr>
          <w:p w:rsidR="00820F9A" w:rsidRDefault="00820F9A" w:rsidP="00820F9A">
            <w:pPr>
              <w:tabs>
                <w:tab w:val="left" w:pos="142"/>
                <w:tab w:val="left" w:pos="284"/>
              </w:tabs>
              <w:ind w:left="142"/>
            </w:pPr>
            <w:r>
              <w:t>26</w:t>
            </w:r>
          </w:p>
        </w:tc>
        <w:tc>
          <w:tcPr>
            <w:tcW w:w="3402" w:type="dxa"/>
            <w:gridSpan w:val="2"/>
          </w:tcPr>
          <w:p w:rsidR="00820F9A" w:rsidRDefault="00820F9A" w:rsidP="00820F9A">
            <w:r>
              <w:t>Pedagogická praxe z geologie náslechová</w:t>
            </w:r>
          </w:p>
        </w:tc>
        <w:tc>
          <w:tcPr>
            <w:tcW w:w="841" w:type="dxa"/>
          </w:tcPr>
          <w:p w:rsidR="00820F9A" w:rsidRDefault="00820F9A" w:rsidP="00820F9A">
            <w:pPr>
              <w:jc w:val="center"/>
            </w:pPr>
            <w:r>
              <w:t>1 týden</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1</w:t>
            </w:r>
          </w:p>
        </w:tc>
        <w:tc>
          <w:tcPr>
            <w:tcW w:w="2268" w:type="dxa"/>
          </w:tcPr>
          <w:p w:rsidR="00820F9A" w:rsidRDefault="00820F9A" w:rsidP="00820F9A">
            <w:r w:rsidRPr="0013403B">
              <w:t>Matějka, D., RNDr., CSc.</w:t>
            </w:r>
          </w:p>
        </w:tc>
        <w:tc>
          <w:tcPr>
            <w:tcW w:w="993" w:type="dxa"/>
          </w:tcPr>
          <w:p w:rsidR="00820F9A" w:rsidRDefault="00820F9A" w:rsidP="00820F9A">
            <w:pPr>
              <w:jc w:val="center"/>
            </w:pPr>
            <w:r>
              <w:t>3 LS</w:t>
            </w:r>
          </w:p>
        </w:tc>
      </w:tr>
      <w:tr w:rsidR="00820F9A" w:rsidTr="00D85D99">
        <w:trPr>
          <w:jc w:val="center"/>
        </w:trPr>
        <w:tc>
          <w:tcPr>
            <w:tcW w:w="534" w:type="dxa"/>
            <w:vAlign w:val="bottom"/>
          </w:tcPr>
          <w:p w:rsidR="00820F9A" w:rsidRDefault="00820F9A" w:rsidP="00820F9A">
            <w:pPr>
              <w:tabs>
                <w:tab w:val="left" w:pos="142"/>
                <w:tab w:val="left" w:pos="284"/>
              </w:tabs>
              <w:ind w:left="142"/>
            </w:pPr>
            <w:r>
              <w:t>27</w:t>
            </w:r>
          </w:p>
        </w:tc>
        <w:tc>
          <w:tcPr>
            <w:tcW w:w="3402" w:type="dxa"/>
            <w:gridSpan w:val="2"/>
          </w:tcPr>
          <w:p w:rsidR="00820F9A" w:rsidRDefault="00820F9A" w:rsidP="00820F9A">
            <w:r>
              <w:t>Bakalářský projekt z geologie</w:t>
            </w:r>
          </w:p>
        </w:tc>
        <w:tc>
          <w:tcPr>
            <w:tcW w:w="841" w:type="dxa"/>
          </w:tcPr>
          <w:p w:rsidR="00820F9A" w:rsidRDefault="00820F9A" w:rsidP="00820F9A">
            <w:pPr>
              <w:jc w:val="center"/>
            </w:pPr>
            <w:r w:rsidRPr="00666697">
              <w:t>0/</w:t>
            </w:r>
            <w:r>
              <w:t>0</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5</w:t>
            </w:r>
          </w:p>
        </w:tc>
        <w:tc>
          <w:tcPr>
            <w:tcW w:w="2268" w:type="dxa"/>
          </w:tcPr>
          <w:p w:rsidR="00820F9A" w:rsidRPr="00D17F03" w:rsidRDefault="00820F9A" w:rsidP="00820F9A">
            <w:pPr>
              <w:rPr>
                <w:highlight w:val="yellow"/>
              </w:rPr>
            </w:pPr>
            <w:r w:rsidRPr="00FE20A0">
              <w:t>vedoucí</w:t>
            </w:r>
            <w:r>
              <w:t xml:space="preserve"> bakalářského projektu</w:t>
            </w:r>
          </w:p>
        </w:tc>
        <w:tc>
          <w:tcPr>
            <w:tcW w:w="993" w:type="dxa"/>
          </w:tcPr>
          <w:p w:rsidR="00820F9A" w:rsidRDefault="00820F9A" w:rsidP="00820F9A">
            <w:pPr>
              <w:jc w:val="center"/>
            </w:pPr>
            <w:r>
              <w:t>3 LS</w:t>
            </w:r>
          </w:p>
        </w:tc>
      </w:tr>
      <w:tr w:rsidR="00820F9A" w:rsidTr="00D85D99">
        <w:trPr>
          <w:jc w:val="center"/>
        </w:trPr>
        <w:tc>
          <w:tcPr>
            <w:tcW w:w="534" w:type="dxa"/>
            <w:vAlign w:val="bottom"/>
          </w:tcPr>
          <w:p w:rsidR="00820F9A" w:rsidRDefault="00820F9A" w:rsidP="00820F9A">
            <w:pPr>
              <w:tabs>
                <w:tab w:val="left" w:pos="142"/>
                <w:tab w:val="left" w:pos="284"/>
              </w:tabs>
              <w:ind w:left="142"/>
            </w:pPr>
            <w:r>
              <w:t>28</w:t>
            </w:r>
          </w:p>
        </w:tc>
        <w:tc>
          <w:tcPr>
            <w:tcW w:w="3402" w:type="dxa"/>
            <w:gridSpan w:val="2"/>
          </w:tcPr>
          <w:p w:rsidR="00820F9A" w:rsidRDefault="00820F9A" w:rsidP="00820F9A">
            <w:r>
              <w:t>Úvod do pedagogiky</w:t>
            </w:r>
          </w:p>
        </w:tc>
        <w:tc>
          <w:tcPr>
            <w:tcW w:w="841" w:type="dxa"/>
          </w:tcPr>
          <w:p w:rsidR="00820F9A" w:rsidRDefault="00820F9A" w:rsidP="00820F9A">
            <w:pPr>
              <w:jc w:val="center"/>
            </w:pPr>
            <w:r>
              <w:t>1/1</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385C95">
              <w:t>Kasíková, H., Doc. PhDr., CSc.; Tvrzová, I., PhDr.</w:t>
            </w:r>
          </w:p>
        </w:tc>
        <w:tc>
          <w:tcPr>
            <w:tcW w:w="993" w:type="dxa"/>
          </w:tcPr>
          <w:p w:rsidR="00820F9A" w:rsidRDefault="00820F9A" w:rsidP="00820F9A">
            <w:pPr>
              <w:jc w:val="center"/>
            </w:pPr>
            <w:r>
              <w:t>2 LS</w:t>
            </w:r>
          </w:p>
        </w:tc>
      </w:tr>
      <w:tr w:rsidR="00820F9A" w:rsidTr="00D85D99">
        <w:trPr>
          <w:jc w:val="center"/>
        </w:trPr>
        <w:tc>
          <w:tcPr>
            <w:tcW w:w="534" w:type="dxa"/>
            <w:vAlign w:val="bottom"/>
          </w:tcPr>
          <w:p w:rsidR="00820F9A" w:rsidRDefault="00820F9A" w:rsidP="00820F9A">
            <w:pPr>
              <w:tabs>
                <w:tab w:val="left" w:pos="142"/>
                <w:tab w:val="left" w:pos="284"/>
              </w:tabs>
              <w:jc w:val="center"/>
            </w:pPr>
            <w:r>
              <w:t>29</w:t>
            </w:r>
          </w:p>
        </w:tc>
        <w:tc>
          <w:tcPr>
            <w:tcW w:w="3402" w:type="dxa"/>
            <w:gridSpan w:val="2"/>
          </w:tcPr>
          <w:p w:rsidR="00820F9A" w:rsidRDefault="00820F9A" w:rsidP="00820F9A">
            <w:r>
              <w:t>Úvod do psychologie</w:t>
            </w:r>
          </w:p>
        </w:tc>
        <w:tc>
          <w:tcPr>
            <w:tcW w:w="841" w:type="dxa"/>
          </w:tcPr>
          <w:p w:rsidR="00820F9A" w:rsidRDefault="00820F9A" w:rsidP="00820F9A">
            <w:pPr>
              <w:jc w:val="center"/>
            </w:pPr>
            <w:r>
              <w:t>1/1</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385C95">
              <w:t>Gillernová, I.,  Doc. PhDr., CSc.</w:t>
            </w:r>
          </w:p>
        </w:tc>
        <w:tc>
          <w:tcPr>
            <w:tcW w:w="993" w:type="dxa"/>
          </w:tcPr>
          <w:p w:rsidR="00820F9A" w:rsidRDefault="00820F9A" w:rsidP="00820F9A">
            <w:pPr>
              <w:jc w:val="center"/>
            </w:pPr>
            <w:r>
              <w:t>2 LS</w:t>
            </w:r>
          </w:p>
        </w:tc>
      </w:tr>
      <w:tr w:rsidR="00820F9A" w:rsidTr="00D85D99">
        <w:trPr>
          <w:jc w:val="center"/>
        </w:trPr>
        <w:tc>
          <w:tcPr>
            <w:tcW w:w="534" w:type="dxa"/>
            <w:vAlign w:val="bottom"/>
          </w:tcPr>
          <w:p w:rsidR="00820F9A" w:rsidRDefault="00820F9A" w:rsidP="00820F9A">
            <w:pPr>
              <w:jc w:val="center"/>
            </w:pPr>
            <w:r>
              <w:t>30</w:t>
            </w:r>
          </w:p>
        </w:tc>
        <w:tc>
          <w:tcPr>
            <w:tcW w:w="3402" w:type="dxa"/>
            <w:gridSpan w:val="2"/>
          </w:tcPr>
          <w:p w:rsidR="00820F9A" w:rsidRDefault="00820F9A" w:rsidP="00820F9A">
            <w:r>
              <w:t>Pedagogika I</w:t>
            </w:r>
          </w:p>
        </w:tc>
        <w:tc>
          <w:tcPr>
            <w:tcW w:w="841" w:type="dxa"/>
          </w:tcPr>
          <w:p w:rsidR="00820F9A" w:rsidRDefault="00820F9A" w:rsidP="00820F9A">
            <w:pPr>
              <w:jc w:val="center"/>
            </w:pPr>
            <w:r>
              <w:t>1/1</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385C95">
              <w:t>Tvrzová, I,. PhDr.; Kasíková, H., Doc. PhDr., CSc.</w:t>
            </w:r>
          </w:p>
        </w:tc>
        <w:tc>
          <w:tcPr>
            <w:tcW w:w="993" w:type="dxa"/>
          </w:tcPr>
          <w:p w:rsidR="00820F9A" w:rsidRDefault="00820F9A" w:rsidP="00820F9A">
            <w:pPr>
              <w:jc w:val="center"/>
            </w:pPr>
            <w:r>
              <w:t>3 ZS</w:t>
            </w:r>
          </w:p>
        </w:tc>
      </w:tr>
      <w:tr w:rsidR="00820F9A" w:rsidTr="00BE5668">
        <w:trPr>
          <w:jc w:val="center"/>
        </w:trPr>
        <w:tc>
          <w:tcPr>
            <w:tcW w:w="534" w:type="dxa"/>
          </w:tcPr>
          <w:p w:rsidR="00820F9A" w:rsidRDefault="00820F9A" w:rsidP="00820F9A">
            <w:pPr>
              <w:jc w:val="center"/>
            </w:pPr>
            <w:r>
              <w:t>31</w:t>
            </w:r>
          </w:p>
        </w:tc>
        <w:tc>
          <w:tcPr>
            <w:tcW w:w="3402" w:type="dxa"/>
            <w:gridSpan w:val="2"/>
          </w:tcPr>
          <w:p w:rsidR="00820F9A" w:rsidRDefault="00820F9A" w:rsidP="00820F9A">
            <w:r>
              <w:t>Psychologie pro učitele I</w:t>
            </w:r>
          </w:p>
        </w:tc>
        <w:tc>
          <w:tcPr>
            <w:tcW w:w="841" w:type="dxa"/>
          </w:tcPr>
          <w:p w:rsidR="00820F9A" w:rsidRDefault="00820F9A" w:rsidP="00820F9A">
            <w:pPr>
              <w:jc w:val="center"/>
            </w:pPr>
            <w:r>
              <w:t>1/1</w:t>
            </w:r>
          </w:p>
        </w:tc>
        <w:tc>
          <w:tcPr>
            <w:tcW w:w="860" w:type="dxa"/>
          </w:tcPr>
          <w:p w:rsidR="00820F9A" w:rsidRDefault="00820F9A" w:rsidP="00820F9A">
            <w:pPr>
              <w:jc w:val="center"/>
            </w:pPr>
            <w:r>
              <w:t>Z</w:t>
            </w:r>
          </w:p>
        </w:tc>
        <w:tc>
          <w:tcPr>
            <w:tcW w:w="709" w:type="dxa"/>
          </w:tcPr>
          <w:p w:rsidR="00820F9A" w:rsidRDefault="00820F9A" w:rsidP="00820F9A">
            <w:pPr>
              <w:jc w:val="center"/>
            </w:pPr>
            <w:r>
              <w:t>P</w:t>
            </w:r>
          </w:p>
        </w:tc>
        <w:tc>
          <w:tcPr>
            <w:tcW w:w="708" w:type="dxa"/>
          </w:tcPr>
          <w:p w:rsidR="00820F9A" w:rsidRDefault="00820F9A" w:rsidP="00820F9A">
            <w:pPr>
              <w:jc w:val="center"/>
            </w:pPr>
            <w:r>
              <w:t>2</w:t>
            </w:r>
          </w:p>
        </w:tc>
        <w:tc>
          <w:tcPr>
            <w:tcW w:w="2268" w:type="dxa"/>
          </w:tcPr>
          <w:p w:rsidR="00820F9A" w:rsidRDefault="00820F9A" w:rsidP="00820F9A">
            <w:r w:rsidRPr="00385C95">
              <w:t xml:space="preserve">Gillernová, I.,  Doc. </w:t>
            </w:r>
            <w:r w:rsidRPr="00385C95">
              <w:lastRenderedPageBreak/>
              <w:t>PhDr., CSc.</w:t>
            </w:r>
          </w:p>
        </w:tc>
        <w:tc>
          <w:tcPr>
            <w:tcW w:w="993" w:type="dxa"/>
          </w:tcPr>
          <w:p w:rsidR="00820F9A" w:rsidRDefault="00820F9A" w:rsidP="00820F9A">
            <w:pPr>
              <w:jc w:val="center"/>
            </w:pPr>
            <w:r>
              <w:lastRenderedPageBreak/>
              <w:t>3 ZS</w:t>
            </w:r>
          </w:p>
        </w:tc>
      </w:tr>
      <w:tr w:rsidR="00820F9A" w:rsidTr="002D13AA">
        <w:trPr>
          <w:jc w:val="center"/>
        </w:trPr>
        <w:tc>
          <w:tcPr>
            <w:tcW w:w="534" w:type="dxa"/>
          </w:tcPr>
          <w:p w:rsidR="00820F9A" w:rsidRDefault="00820F9A" w:rsidP="00820F9A">
            <w:pPr>
              <w:jc w:val="center"/>
            </w:pPr>
            <w:r>
              <w:lastRenderedPageBreak/>
              <w:t>32</w:t>
            </w:r>
          </w:p>
        </w:tc>
        <w:tc>
          <w:tcPr>
            <w:tcW w:w="3402" w:type="dxa"/>
            <w:gridSpan w:val="2"/>
          </w:tcPr>
          <w:p w:rsidR="00820F9A" w:rsidRDefault="00820F9A" w:rsidP="00820F9A">
            <w:pPr>
              <w:rPr>
                <w:sz w:val="24"/>
                <w:szCs w:val="24"/>
              </w:rPr>
            </w:pPr>
            <w:r>
              <w:t>Tělesná výchova I </w:t>
            </w:r>
          </w:p>
        </w:tc>
        <w:tc>
          <w:tcPr>
            <w:tcW w:w="841" w:type="dxa"/>
          </w:tcPr>
          <w:p w:rsidR="00820F9A" w:rsidRDefault="00820F9A" w:rsidP="00820F9A">
            <w:pPr>
              <w:jc w:val="center"/>
              <w:rPr>
                <w:sz w:val="24"/>
                <w:szCs w:val="24"/>
              </w:rPr>
            </w:pPr>
            <w:r>
              <w:t>0/2</w:t>
            </w:r>
          </w:p>
        </w:tc>
        <w:tc>
          <w:tcPr>
            <w:tcW w:w="860" w:type="dxa"/>
          </w:tcPr>
          <w:p w:rsidR="00820F9A" w:rsidRDefault="00820F9A" w:rsidP="00820F9A">
            <w:pPr>
              <w:rPr>
                <w:sz w:val="24"/>
                <w:szCs w:val="24"/>
              </w:rPr>
            </w:pPr>
            <w:r>
              <w:t xml:space="preserve">Z </w:t>
            </w:r>
          </w:p>
        </w:tc>
        <w:tc>
          <w:tcPr>
            <w:tcW w:w="709" w:type="dxa"/>
          </w:tcPr>
          <w:p w:rsidR="00820F9A" w:rsidRDefault="00820F9A" w:rsidP="00820F9A">
            <w:r w:rsidRPr="008C657C">
              <w:t>p</w:t>
            </w:r>
          </w:p>
        </w:tc>
        <w:tc>
          <w:tcPr>
            <w:tcW w:w="708" w:type="dxa"/>
          </w:tcPr>
          <w:p w:rsidR="00820F9A" w:rsidRDefault="00820F9A" w:rsidP="00820F9A">
            <w:pPr>
              <w:jc w:val="center"/>
            </w:pPr>
            <w:r>
              <w:t>1</w:t>
            </w:r>
          </w:p>
        </w:tc>
        <w:tc>
          <w:tcPr>
            <w:tcW w:w="2268" w:type="dxa"/>
          </w:tcPr>
          <w:p w:rsidR="00820F9A" w:rsidRDefault="00820F9A" w:rsidP="00820F9A">
            <w:r w:rsidRPr="00F55F1E">
              <w:t>Feitová, K., Mgr., Ph. D.</w:t>
            </w:r>
          </w:p>
        </w:tc>
        <w:tc>
          <w:tcPr>
            <w:tcW w:w="993" w:type="dxa"/>
          </w:tcPr>
          <w:p w:rsidR="00820F9A" w:rsidRDefault="00820F9A" w:rsidP="00820F9A">
            <w:r>
              <w:t>1. ročník</w:t>
            </w:r>
          </w:p>
        </w:tc>
      </w:tr>
      <w:tr w:rsidR="00820F9A" w:rsidTr="002D13AA">
        <w:trPr>
          <w:jc w:val="center"/>
        </w:trPr>
        <w:tc>
          <w:tcPr>
            <w:tcW w:w="534" w:type="dxa"/>
          </w:tcPr>
          <w:p w:rsidR="00820F9A" w:rsidRDefault="00820F9A" w:rsidP="00820F9A">
            <w:pPr>
              <w:jc w:val="center"/>
            </w:pPr>
            <w:r>
              <w:t>33</w:t>
            </w:r>
          </w:p>
        </w:tc>
        <w:tc>
          <w:tcPr>
            <w:tcW w:w="3402" w:type="dxa"/>
            <w:gridSpan w:val="2"/>
          </w:tcPr>
          <w:p w:rsidR="00820F9A" w:rsidRDefault="00820F9A" w:rsidP="00820F9A">
            <w:pPr>
              <w:rPr>
                <w:sz w:val="24"/>
                <w:szCs w:val="24"/>
              </w:rPr>
            </w:pPr>
            <w:r>
              <w:t>Tělesná výchova I</w:t>
            </w:r>
          </w:p>
        </w:tc>
        <w:tc>
          <w:tcPr>
            <w:tcW w:w="841" w:type="dxa"/>
          </w:tcPr>
          <w:p w:rsidR="00820F9A" w:rsidRDefault="00820F9A" w:rsidP="00820F9A">
            <w:pPr>
              <w:jc w:val="center"/>
              <w:rPr>
                <w:sz w:val="24"/>
                <w:szCs w:val="24"/>
              </w:rPr>
            </w:pPr>
            <w:r>
              <w:t>0/2</w:t>
            </w:r>
          </w:p>
        </w:tc>
        <w:tc>
          <w:tcPr>
            <w:tcW w:w="860" w:type="dxa"/>
          </w:tcPr>
          <w:p w:rsidR="00820F9A" w:rsidRDefault="00820F9A" w:rsidP="00820F9A">
            <w:pPr>
              <w:rPr>
                <w:sz w:val="24"/>
                <w:szCs w:val="24"/>
              </w:rPr>
            </w:pPr>
            <w:r>
              <w:t>Z</w:t>
            </w:r>
          </w:p>
        </w:tc>
        <w:tc>
          <w:tcPr>
            <w:tcW w:w="709" w:type="dxa"/>
          </w:tcPr>
          <w:p w:rsidR="00820F9A" w:rsidRDefault="00820F9A" w:rsidP="00820F9A">
            <w:r w:rsidRPr="008C657C">
              <w:t>p</w:t>
            </w:r>
          </w:p>
        </w:tc>
        <w:tc>
          <w:tcPr>
            <w:tcW w:w="708" w:type="dxa"/>
          </w:tcPr>
          <w:p w:rsidR="00820F9A" w:rsidRDefault="00820F9A" w:rsidP="00820F9A">
            <w:pPr>
              <w:jc w:val="center"/>
            </w:pPr>
            <w:r>
              <w:t>1</w:t>
            </w:r>
          </w:p>
        </w:tc>
        <w:tc>
          <w:tcPr>
            <w:tcW w:w="2268" w:type="dxa"/>
          </w:tcPr>
          <w:p w:rsidR="00820F9A" w:rsidRDefault="00820F9A" w:rsidP="00820F9A">
            <w:r w:rsidRPr="00F55F1E">
              <w:t>Feitová, K., Mgr., Ph. D.</w:t>
            </w:r>
          </w:p>
        </w:tc>
        <w:tc>
          <w:tcPr>
            <w:tcW w:w="993" w:type="dxa"/>
          </w:tcPr>
          <w:p w:rsidR="00820F9A" w:rsidRDefault="00820F9A" w:rsidP="00820F9A">
            <w:r>
              <w:t>1. ročník</w:t>
            </w:r>
          </w:p>
        </w:tc>
      </w:tr>
      <w:tr w:rsidR="00820F9A" w:rsidTr="002D13AA">
        <w:trPr>
          <w:jc w:val="center"/>
        </w:trPr>
        <w:tc>
          <w:tcPr>
            <w:tcW w:w="4777" w:type="dxa"/>
            <w:gridSpan w:val="4"/>
            <w:tcBorders>
              <w:right w:val="nil"/>
            </w:tcBorders>
            <w:shd w:val="clear" w:color="auto" w:fill="CCCCCC"/>
          </w:tcPr>
          <w:p w:rsidR="00820F9A" w:rsidRDefault="00820F9A" w:rsidP="00820F9A">
            <w:pPr>
              <w:jc w:val="both"/>
            </w:pPr>
            <w:r>
              <w:rPr>
                <w:b/>
                <w:bCs/>
              </w:rPr>
              <w:t>Celkem kreditů za povinné předměty</w:t>
            </w:r>
          </w:p>
        </w:tc>
        <w:tc>
          <w:tcPr>
            <w:tcW w:w="860" w:type="dxa"/>
            <w:tcBorders>
              <w:left w:val="nil"/>
              <w:right w:val="nil"/>
            </w:tcBorders>
            <w:shd w:val="clear" w:color="auto" w:fill="CCCCCC"/>
          </w:tcPr>
          <w:p w:rsidR="00820F9A" w:rsidRDefault="00820F9A" w:rsidP="00820F9A">
            <w:pPr>
              <w:jc w:val="both"/>
            </w:pPr>
          </w:p>
        </w:tc>
        <w:tc>
          <w:tcPr>
            <w:tcW w:w="709" w:type="dxa"/>
            <w:tcBorders>
              <w:left w:val="nil"/>
            </w:tcBorders>
            <w:shd w:val="clear" w:color="auto" w:fill="CCCCCC"/>
          </w:tcPr>
          <w:p w:rsidR="00820F9A" w:rsidRDefault="00820F9A" w:rsidP="00820F9A">
            <w:pPr>
              <w:jc w:val="both"/>
            </w:pPr>
          </w:p>
        </w:tc>
        <w:tc>
          <w:tcPr>
            <w:tcW w:w="708" w:type="dxa"/>
          </w:tcPr>
          <w:p w:rsidR="00820F9A" w:rsidRDefault="00820F9A" w:rsidP="00820F9A">
            <w:pPr>
              <w:jc w:val="center"/>
            </w:pPr>
            <w:r>
              <w:t>102</w:t>
            </w:r>
          </w:p>
        </w:tc>
        <w:tc>
          <w:tcPr>
            <w:tcW w:w="2268" w:type="dxa"/>
            <w:tcBorders>
              <w:right w:val="nil"/>
            </w:tcBorders>
            <w:shd w:val="clear" w:color="auto" w:fill="CCCCCC"/>
          </w:tcPr>
          <w:p w:rsidR="00820F9A" w:rsidRDefault="00820F9A" w:rsidP="00820F9A">
            <w:pPr>
              <w:jc w:val="both"/>
            </w:pPr>
          </w:p>
        </w:tc>
        <w:tc>
          <w:tcPr>
            <w:tcW w:w="993" w:type="dxa"/>
            <w:tcBorders>
              <w:left w:val="nil"/>
            </w:tcBorders>
            <w:shd w:val="clear" w:color="auto" w:fill="CCCCCC"/>
          </w:tcPr>
          <w:p w:rsidR="00820F9A" w:rsidRDefault="00820F9A" w:rsidP="00820F9A">
            <w:pPr>
              <w:jc w:val="center"/>
            </w:pPr>
          </w:p>
        </w:tc>
      </w:tr>
      <w:tr w:rsidR="00820F9A" w:rsidRPr="00DD3652" w:rsidTr="002D13AA">
        <w:trPr>
          <w:trHeight w:val="70"/>
          <w:jc w:val="center"/>
        </w:trPr>
        <w:tc>
          <w:tcPr>
            <w:tcW w:w="10315" w:type="dxa"/>
            <w:gridSpan w:val="9"/>
            <w:shd w:val="clear" w:color="auto" w:fill="B3B3B3"/>
          </w:tcPr>
          <w:p w:rsidR="00820F9A" w:rsidRPr="002D13AA" w:rsidRDefault="00820F9A" w:rsidP="00820F9A">
            <w:pPr>
              <w:jc w:val="both"/>
              <w:rPr>
                <w:sz w:val="8"/>
                <w:szCs w:val="8"/>
              </w:rPr>
            </w:pPr>
          </w:p>
        </w:tc>
      </w:tr>
      <w:tr w:rsidR="00820F9A" w:rsidTr="002D13AA">
        <w:trPr>
          <w:jc w:val="center"/>
        </w:trPr>
        <w:tc>
          <w:tcPr>
            <w:tcW w:w="534" w:type="dxa"/>
            <w:tcBorders>
              <w:right w:val="nil"/>
            </w:tcBorders>
            <w:shd w:val="clear" w:color="auto" w:fill="CCCCCC"/>
          </w:tcPr>
          <w:p w:rsidR="00820F9A" w:rsidRDefault="00820F9A" w:rsidP="00820F9A">
            <w:pPr>
              <w:jc w:val="both"/>
              <w:rPr>
                <w:b/>
              </w:rPr>
            </w:pPr>
          </w:p>
        </w:tc>
        <w:tc>
          <w:tcPr>
            <w:tcW w:w="3402" w:type="dxa"/>
            <w:gridSpan w:val="2"/>
            <w:tcBorders>
              <w:left w:val="nil"/>
              <w:right w:val="nil"/>
            </w:tcBorders>
            <w:shd w:val="clear" w:color="auto" w:fill="CCCCCC"/>
          </w:tcPr>
          <w:p w:rsidR="00820F9A" w:rsidRDefault="00820F9A" w:rsidP="00820F9A">
            <w:pPr>
              <w:jc w:val="both"/>
              <w:rPr>
                <w:b/>
              </w:rPr>
            </w:pPr>
            <w:r>
              <w:rPr>
                <w:b/>
              </w:rPr>
              <w:t xml:space="preserve">Předměty povinně volitelné  </w:t>
            </w:r>
          </w:p>
        </w:tc>
        <w:tc>
          <w:tcPr>
            <w:tcW w:w="841" w:type="dxa"/>
            <w:tcBorders>
              <w:left w:val="nil"/>
              <w:right w:val="nil"/>
            </w:tcBorders>
            <w:shd w:val="clear" w:color="auto" w:fill="CCCCCC"/>
          </w:tcPr>
          <w:p w:rsidR="00820F9A" w:rsidRDefault="00820F9A" w:rsidP="00820F9A">
            <w:pPr>
              <w:jc w:val="both"/>
            </w:pPr>
          </w:p>
        </w:tc>
        <w:tc>
          <w:tcPr>
            <w:tcW w:w="860" w:type="dxa"/>
            <w:tcBorders>
              <w:left w:val="nil"/>
              <w:right w:val="nil"/>
            </w:tcBorders>
            <w:shd w:val="clear" w:color="auto" w:fill="CCCCCC"/>
          </w:tcPr>
          <w:p w:rsidR="00820F9A" w:rsidRDefault="00820F9A" w:rsidP="00820F9A">
            <w:pPr>
              <w:jc w:val="both"/>
            </w:pPr>
          </w:p>
        </w:tc>
        <w:tc>
          <w:tcPr>
            <w:tcW w:w="709" w:type="dxa"/>
            <w:tcBorders>
              <w:left w:val="nil"/>
              <w:right w:val="nil"/>
            </w:tcBorders>
            <w:shd w:val="clear" w:color="auto" w:fill="CCCCCC"/>
          </w:tcPr>
          <w:p w:rsidR="00820F9A" w:rsidRDefault="00820F9A" w:rsidP="00820F9A">
            <w:pPr>
              <w:jc w:val="both"/>
            </w:pPr>
          </w:p>
        </w:tc>
        <w:tc>
          <w:tcPr>
            <w:tcW w:w="708" w:type="dxa"/>
            <w:tcBorders>
              <w:left w:val="nil"/>
              <w:right w:val="nil"/>
            </w:tcBorders>
            <w:shd w:val="clear" w:color="auto" w:fill="CCCCCC"/>
          </w:tcPr>
          <w:p w:rsidR="00820F9A" w:rsidRDefault="00820F9A" w:rsidP="00820F9A">
            <w:pPr>
              <w:jc w:val="both"/>
            </w:pPr>
          </w:p>
        </w:tc>
        <w:tc>
          <w:tcPr>
            <w:tcW w:w="2268" w:type="dxa"/>
            <w:tcBorders>
              <w:left w:val="nil"/>
              <w:right w:val="nil"/>
            </w:tcBorders>
            <w:shd w:val="clear" w:color="auto" w:fill="CCCCCC"/>
          </w:tcPr>
          <w:p w:rsidR="00820F9A" w:rsidRDefault="00820F9A" w:rsidP="00820F9A">
            <w:pPr>
              <w:jc w:val="both"/>
            </w:pPr>
          </w:p>
        </w:tc>
        <w:tc>
          <w:tcPr>
            <w:tcW w:w="993" w:type="dxa"/>
            <w:tcBorders>
              <w:left w:val="nil"/>
            </w:tcBorders>
            <w:shd w:val="clear" w:color="auto" w:fill="CCCCCC"/>
          </w:tcPr>
          <w:p w:rsidR="00820F9A" w:rsidRDefault="00820F9A" w:rsidP="00820F9A">
            <w:pPr>
              <w:jc w:val="both"/>
            </w:pPr>
          </w:p>
        </w:tc>
      </w:tr>
      <w:tr w:rsidR="00820F9A" w:rsidTr="002D13AA">
        <w:trPr>
          <w:cantSplit/>
          <w:jc w:val="center"/>
        </w:trPr>
        <w:tc>
          <w:tcPr>
            <w:tcW w:w="10315" w:type="dxa"/>
            <w:gridSpan w:val="9"/>
          </w:tcPr>
          <w:p w:rsidR="00820F9A" w:rsidRPr="00DD3652" w:rsidRDefault="00820F9A" w:rsidP="00820F9A">
            <w:pPr>
              <w:jc w:val="center"/>
              <w:rPr>
                <w:b/>
              </w:rPr>
            </w:pPr>
            <w:r w:rsidRPr="00DD3652">
              <w:rPr>
                <w:b/>
              </w:rPr>
              <w:t>skupina 1</w:t>
            </w:r>
            <w:r>
              <w:rPr>
                <w:b/>
              </w:rPr>
              <w:t>- tělesná výchova</w:t>
            </w:r>
          </w:p>
        </w:tc>
      </w:tr>
      <w:tr w:rsidR="00820F9A" w:rsidTr="002D13AA">
        <w:trPr>
          <w:jc w:val="center"/>
        </w:trPr>
        <w:tc>
          <w:tcPr>
            <w:tcW w:w="534" w:type="dxa"/>
          </w:tcPr>
          <w:p w:rsidR="00820F9A" w:rsidRDefault="00820F9A" w:rsidP="00820F9A">
            <w:pPr>
              <w:jc w:val="both"/>
            </w:pPr>
            <w:r>
              <w:t>34</w:t>
            </w:r>
          </w:p>
        </w:tc>
        <w:tc>
          <w:tcPr>
            <w:tcW w:w="3402" w:type="dxa"/>
            <w:gridSpan w:val="2"/>
          </w:tcPr>
          <w:p w:rsidR="00820F9A" w:rsidRDefault="00820F9A" w:rsidP="00820F9A">
            <w:pPr>
              <w:rPr>
                <w:sz w:val="24"/>
                <w:szCs w:val="24"/>
              </w:rPr>
            </w:pPr>
            <w:r>
              <w:t>Tělesná výchova II</w:t>
            </w:r>
          </w:p>
        </w:tc>
        <w:tc>
          <w:tcPr>
            <w:tcW w:w="841" w:type="dxa"/>
          </w:tcPr>
          <w:p w:rsidR="00820F9A" w:rsidRDefault="00820F9A" w:rsidP="00820F9A">
            <w:pPr>
              <w:rPr>
                <w:sz w:val="24"/>
                <w:szCs w:val="24"/>
              </w:rPr>
            </w:pPr>
            <w:r>
              <w:t>0/2</w:t>
            </w:r>
          </w:p>
        </w:tc>
        <w:tc>
          <w:tcPr>
            <w:tcW w:w="860" w:type="dxa"/>
          </w:tcPr>
          <w:p w:rsidR="00820F9A" w:rsidRDefault="00820F9A" w:rsidP="00820F9A">
            <w:pPr>
              <w:rPr>
                <w:sz w:val="24"/>
                <w:szCs w:val="24"/>
              </w:rPr>
            </w:pPr>
            <w:r>
              <w:t>Z</w:t>
            </w:r>
          </w:p>
        </w:tc>
        <w:tc>
          <w:tcPr>
            <w:tcW w:w="709" w:type="dxa"/>
          </w:tcPr>
          <w:p w:rsidR="00820F9A" w:rsidRDefault="00820F9A" w:rsidP="00820F9A">
            <w:r w:rsidRPr="008C657C">
              <w:t>p</w:t>
            </w:r>
            <w:r>
              <w:t>v</w:t>
            </w:r>
          </w:p>
        </w:tc>
        <w:tc>
          <w:tcPr>
            <w:tcW w:w="708" w:type="dxa"/>
          </w:tcPr>
          <w:p w:rsidR="00820F9A" w:rsidRDefault="00820F9A" w:rsidP="00820F9A">
            <w:r>
              <w:t>1</w:t>
            </w:r>
          </w:p>
        </w:tc>
        <w:tc>
          <w:tcPr>
            <w:tcW w:w="2268" w:type="dxa"/>
          </w:tcPr>
          <w:p w:rsidR="00820F9A" w:rsidRDefault="00820F9A" w:rsidP="00820F9A">
            <w:r w:rsidRPr="00ED5E4A">
              <w:t>Feitová, K., Mgr., Ph. D.</w:t>
            </w:r>
          </w:p>
        </w:tc>
        <w:tc>
          <w:tcPr>
            <w:tcW w:w="993" w:type="dxa"/>
          </w:tcPr>
          <w:p w:rsidR="00820F9A" w:rsidRDefault="00820F9A" w:rsidP="00820F9A">
            <w:r>
              <w:t>2.ročník</w:t>
            </w:r>
          </w:p>
        </w:tc>
      </w:tr>
      <w:tr w:rsidR="00820F9A" w:rsidTr="002D13AA">
        <w:trPr>
          <w:jc w:val="center"/>
        </w:trPr>
        <w:tc>
          <w:tcPr>
            <w:tcW w:w="534" w:type="dxa"/>
          </w:tcPr>
          <w:p w:rsidR="00820F9A" w:rsidRDefault="00820F9A" w:rsidP="00820F9A">
            <w:pPr>
              <w:jc w:val="both"/>
            </w:pPr>
            <w:r>
              <w:t>35</w:t>
            </w:r>
          </w:p>
        </w:tc>
        <w:tc>
          <w:tcPr>
            <w:tcW w:w="3402" w:type="dxa"/>
            <w:gridSpan w:val="2"/>
          </w:tcPr>
          <w:p w:rsidR="00820F9A" w:rsidRDefault="00820F9A" w:rsidP="00820F9A">
            <w:pPr>
              <w:rPr>
                <w:sz w:val="24"/>
                <w:szCs w:val="24"/>
              </w:rPr>
            </w:pPr>
            <w:r>
              <w:t>Tělesná výchova II</w:t>
            </w:r>
          </w:p>
        </w:tc>
        <w:tc>
          <w:tcPr>
            <w:tcW w:w="841" w:type="dxa"/>
          </w:tcPr>
          <w:p w:rsidR="00820F9A" w:rsidRDefault="00820F9A" w:rsidP="00820F9A">
            <w:pPr>
              <w:rPr>
                <w:sz w:val="24"/>
                <w:szCs w:val="24"/>
              </w:rPr>
            </w:pPr>
            <w:r>
              <w:t>0/2</w:t>
            </w:r>
          </w:p>
        </w:tc>
        <w:tc>
          <w:tcPr>
            <w:tcW w:w="860" w:type="dxa"/>
          </w:tcPr>
          <w:p w:rsidR="00820F9A" w:rsidRDefault="00820F9A" w:rsidP="00820F9A">
            <w:pPr>
              <w:rPr>
                <w:sz w:val="24"/>
                <w:szCs w:val="24"/>
              </w:rPr>
            </w:pPr>
            <w:r>
              <w:t>Z</w:t>
            </w:r>
          </w:p>
        </w:tc>
        <w:tc>
          <w:tcPr>
            <w:tcW w:w="709" w:type="dxa"/>
          </w:tcPr>
          <w:p w:rsidR="00820F9A" w:rsidRDefault="00820F9A" w:rsidP="00820F9A">
            <w:r w:rsidRPr="00B51705">
              <w:t>pv</w:t>
            </w:r>
          </w:p>
        </w:tc>
        <w:tc>
          <w:tcPr>
            <w:tcW w:w="708" w:type="dxa"/>
          </w:tcPr>
          <w:p w:rsidR="00820F9A" w:rsidRDefault="00820F9A" w:rsidP="00820F9A">
            <w:r>
              <w:t>1</w:t>
            </w:r>
          </w:p>
        </w:tc>
        <w:tc>
          <w:tcPr>
            <w:tcW w:w="2268" w:type="dxa"/>
          </w:tcPr>
          <w:p w:rsidR="00820F9A" w:rsidRDefault="00820F9A" w:rsidP="00820F9A">
            <w:r w:rsidRPr="00ED5E4A">
              <w:t>Feitová, K., Mgr., Ph. D.</w:t>
            </w:r>
          </w:p>
        </w:tc>
        <w:tc>
          <w:tcPr>
            <w:tcW w:w="993" w:type="dxa"/>
          </w:tcPr>
          <w:p w:rsidR="00820F9A" w:rsidRDefault="00820F9A" w:rsidP="00820F9A">
            <w:r>
              <w:t>2. ročník</w:t>
            </w:r>
          </w:p>
        </w:tc>
      </w:tr>
      <w:tr w:rsidR="00820F9A" w:rsidTr="002D13AA">
        <w:trPr>
          <w:jc w:val="center"/>
        </w:trPr>
        <w:tc>
          <w:tcPr>
            <w:tcW w:w="534" w:type="dxa"/>
          </w:tcPr>
          <w:p w:rsidR="00820F9A" w:rsidRDefault="00820F9A" w:rsidP="00820F9A">
            <w:pPr>
              <w:jc w:val="both"/>
            </w:pPr>
            <w:r>
              <w:t>36</w:t>
            </w:r>
          </w:p>
        </w:tc>
        <w:tc>
          <w:tcPr>
            <w:tcW w:w="3402" w:type="dxa"/>
            <w:gridSpan w:val="2"/>
          </w:tcPr>
          <w:p w:rsidR="00820F9A" w:rsidRDefault="00820F9A" w:rsidP="00820F9A">
            <w:pPr>
              <w:rPr>
                <w:sz w:val="24"/>
                <w:szCs w:val="24"/>
              </w:rPr>
            </w:pPr>
            <w:r>
              <w:t>Letní kurz TV I. </w:t>
            </w:r>
          </w:p>
        </w:tc>
        <w:tc>
          <w:tcPr>
            <w:tcW w:w="841" w:type="dxa"/>
          </w:tcPr>
          <w:p w:rsidR="00820F9A" w:rsidRDefault="00820F9A" w:rsidP="00820F9A">
            <w:pPr>
              <w:rPr>
                <w:sz w:val="24"/>
                <w:szCs w:val="24"/>
              </w:rPr>
            </w:pPr>
            <w:r>
              <w:t>0/1</w:t>
            </w:r>
          </w:p>
        </w:tc>
        <w:tc>
          <w:tcPr>
            <w:tcW w:w="860" w:type="dxa"/>
          </w:tcPr>
          <w:p w:rsidR="00820F9A" w:rsidRDefault="00820F9A" w:rsidP="00820F9A">
            <w:r>
              <w:t>Z</w:t>
            </w:r>
          </w:p>
        </w:tc>
        <w:tc>
          <w:tcPr>
            <w:tcW w:w="709" w:type="dxa"/>
          </w:tcPr>
          <w:p w:rsidR="00820F9A" w:rsidRDefault="00820F9A" w:rsidP="00820F9A">
            <w:r w:rsidRPr="00B51705">
              <w:t>pv</w:t>
            </w:r>
          </w:p>
        </w:tc>
        <w:tc>
          <w:tcPr>
            <w:tcW w:w="708" w:type="dxa"/>
          </w:tcPr>
          <w:p w:rsidR="00820F9A" w:rsidRDefault="00820F9A" w:rsidP="00820F9A">
            <w:r>
              <w:t>1</w:t>
            </w:r>
          </w:p>
        </w:tc>
        <w:tc>
          <w:tcPr>
            <w:tcW w:w="2268" w:type="dxa"/>
          </w:tcPr>
          <w:p w:rsidR="00820F9A" w:rsidRDefault="00820F9A" w:rsidP="00820F9A">
            <w:r w:rsidRPr="00ED5E4A">
              <w:t>Feitová, K., Mgr., Ph. D.</w:t>
            </w:r>
          </w:p>
        </w:tc>
        <w:tc>
          <w:tcPr>
            <w:tcW w:w="993" w:type="dxa"/>
          </w:tcPr>
          <w:p w:rsidR="00820F9A" w:rsidRDefault="00820F9A" w:rsidP="00820F9A">
            <w:r>
              <w:t>1. - 3. ročník</w:t>
            </w:r>
          </w:p>
        </w:tc>
      </w:tr>
      <w:tr w:rsidR="00820F9A" w:rsidTr="002D13AA">
        <w:trPr>
          <w:jc w:val="center"/>
        </w:trPr>
        <w:tc>
          <w:tcPr>
            <w:tcW w:w="534" w:type="dxa"/>
          </w:tcPr>
          <w:p w:rsidR="00820F9A" w:rsidRDefault="00820F9A" w:rsidP="00820F9A">
            <w:pPr>
              <w:jc w:val="both"/>
            </w:pPr>
            <w:r>
              <w:t>37</w:t>
            </w:r>
          </w:p>
        </w:tc>
        <w:tc>
          <w:tcPr>
            <w:tcW w:w="3402" w:type="dxa"/>
            <w:gridSpan w:val="2"/>
          </w:tcPr>
          <w:p w:rsidR="00820F9A" w:rsidRDefault="00820F9A" w:rsidP="00820F9A">
            <w:pPr>
              <w:rPr>
                <w:sz w:val="24"/>
                <w:szCs w:val="24"/>
              </w:rPr>
            </w:pPr>
            <w:r>
              <w:t>Zimní kurz TV </w:t>
            </w:r>
          </w:p>
        </w:tc>
        <w:tc>
          <w:tcPr>
            <w:tcW w:w="841" w:type="dxa"/>
          </w:tcPr>
          <w:p w:rsidR="00820F9A" w:rsidRDefault="00820F9A" w:rsidP="00820F9A">
            <w:pPr>
              <w:rPr>
                <w:sz w:val="24"/>
                <w:szCs w:val="24"/>
              </w:rPr>
            </w:pPr>
            <w:r>
              <w:t>0/1 (T)</w:t>
            </w:r>
          </w:p>
        </w:tc>
        <w:tc>
          <w:tcPr>
            <w:tcW w:w="860" w:type="dxa"/>
          </w:tcPr>
          <w:p w:rsidR="00820F9A" w:rsidRDefault="00820F9A" w:rsidP="00820F9A">
            <w:r>
              <w:t>Z</w:t>
            </w:r>
          </w:p>
        </w:tc>
        <w:tc>
          <w:tcPr>
            <w:tcW w:w="709" w:type="dxa"/>
          </w:tcPr>
          <w:p w:rsidR="00820F9A" w:rsidRDefault="00820F9A" w:rsidP="00820F9A">
            <w:r w:rsidRPr="00B51705">
              <w:t>pv</w:t>
            </w:r>
          </w:p>
        </w:tc>
        <w:tc>
          <w:tcPr>
            <w:tcW w:w="708" w:type="dxa"/>
          </w:tcPr>
          <w:p w:rsidR="00820F9A" w:rsidRDefault="00820F9A" w:rsidP="00820F9A">
            <w:r>
              <w:t>1</w:t>
            </w:r>
          </w:p>
        </w:tc>
        <w:tc>
          <w:tcPr>
            <w:tcW w:w="2268" w:type="dxa"/>
          </w:tcPr>
          <w:p w:rsidR="00820F9A" w:rsidRDefault="00820F9A" w:rsidP="00820F9A">
            <w:r w:rsidRPr="00ED5E4A">
              <w:t>Feitová, K., Mgr., Ph. D.</w:t>
            </w:r>
          </w:p>
        </w:tc>
        <w:tc>
          <w:tcPr>
            <w:tcW w:w="993" w:type="dxa"/>
          </w:tcPr>
          <w:p w:rsidR="00820F9A" w:rsidRDefault="00820F9A" w:rsidP="00820F9A">
            <w:r w:rsidRPr="009B7FDD">
              <w:t>1. - 3. ročník</w:t>
            </w:r>
          </w:p>
        </w:tc>
      </w:tr>
      <w:tr w:rsidR="00820F9A" w:rsidTr="002D13AA">
        <w:trPr>
          <w:jc w:val="center"/>
        </w:trPr>
        <w:tc>
          <w:tcPr>
            <w:tcW w:w="534" w:type="dxa"/>
          </w:tcPr>
          <w:p w:rsidR="00820F9A" w:rsidRDefault="00820F9A" w:rsidP="00820F9A">
            <w:pPr>
              <w:jc w:val="both"/>
            </w:pPr>
            <w:r>
              <w:t>38</w:t>
            </w:r>
          </w:p>
        </w:tc>
        <w:tc>
          <w:tcPr>
            <w:tcW w:w="3402" w:type="dxa"/>
            <w:gridSpan w:val="2"/>
          </w:tcPr>
          <w:p w:rsidR="00820F9A" w:rsidRDefault="00820F9A" w:rsidP="00820F9A"/>
          <w:p w:rsidR="00820F9A" w:rsidRDefault="00820F9A" w:rsidP="00820F9A">
            <w:r>
              <w:t>Letní kurz TV II. </w:t>
            </w:r>
          </w:p>
        </w:tc>
        <w:tc>
          <w:tcPr>
            <w:tcW w:w="841" w:type="dxa"/>
          </w:tcPr>
          <w:p w:rsidR="00820F9A" w:rsidRDefault="00820F9A" w:rsidP="00820F9A">
            <w:r>
              <w:t>0/1 (T)</w:t>
            </w:r>
          </w:p>
        </w:tc>
        <w:tc>
          <w:tcPr>
            <w:tcW w:w="860" w:type="dxa"/>
          </w:tcPr>
          <w:p w:rsidR="00820F9A" w:rsidRDefault="00820F9A" w:rsidP="00820F9A"/>
          <w:p w:rsidR="00820F9A" w:rsidRDefault="00820F9A" w:rsidP="00820F9A">
            <w:r>
              <w:t>Z</w:t>
            </w:r>
          </w:p>
        </w:tc>
        <w:tc>
          <w:tcPr>
            <w:tcW w:w="709" w:type="dxa"/>
          </w:tcPr>
          <w:p w:rsidR="00820F9A" w:rsidRDefault="00820F9A" w:rsidP="00820F9A">
            <w:r w:rsidRPr="00B51705">
              <w:t>pv</w:t>
            </w:r>
          </w:p>
        </w:tc>
        <w:tc>
          <w:tcPr>
            <w:tcW w:w="708" w:type="dxa"/>
          </w:tcPr>
          <w:p w:rsidR="00820F9A" w:rsidRDefault="00820F9A" w:rsidP="00820F9A">
            <w:r>
              <w:t>1</w:t>
            </w:r>
          </w:p>
        </w:tc>
        <w:tc>
          <w:tcPr>
            <w:tcW w:w="2268" w:type="dxa"/>
          </w:tcPr>
          <w:p w:rsidR="00820F9A" w:rsidRDefault="00820F9A" w:rsidP="00820F9A">
            <w:r w:rsidRPr="00ED5E4A">
              <w:t>Feitová, K., Mgr., Ph. D.</w:t>
            </w:r>
          </w:p>
        </w:tc>
        <w:tc>
          <w:tcPr>
            <w:tcW w:w="993" w:type="dxa"/>
          </w:tcPr>
          <w:p w:rsidR="00820F9A" w:rsidRDefault="00820F9A" w:rsidP="00820F9A">
            <w:r w:rsidRPr="009B7FDD">
              <w:t>1. - 3. ročník</w:t>
            </w:r>
          </w:p>
        </w:tc>
      </w:tr>
      <w:tr w:rsidR="00820F9A" w:rsidTr="002D13AA">
        <w:trPr>
          <w:jc w:val="center"/>
        </w:trPr>
        <w:tc>
          <w:tcPr>
            <w:tcW w:w="4777" w:type="dxa"/>
            <w:gridSpan w:val="4"/>
            <w:tcBorders>
              <w:right w:val="nil"/>
            </w:tcBorders>
            <w:shd w:val="clear" w:color="auto" w:fill="CCCCCC"/>
            <w:vAlign w:val="center"/>
          </w:tcPr>
          <w:p w:rsidR="00820F9A" w:rsidRDefault="00820F9A" w:rsidP="00820F9A">
            <w:r>
              <w:rPr>
                <w:b/>
                <w:bCs/>
              </w:rPr>
              <w:t>minimální počet kreditů ze skupiny 1</w:t>
            </w:r>
          </w:p>
        </w:tc>
        <w:tc>
          <w:tcPr>
            <w:tcW w:w="860" w:type="dxa"/>
            <w:tcBorders>
              <w:left w:val="nil"/>
              <w:right w:val="nil"/>
            </w:tcBorders>
            <w:shd w:val="clear" w:color="auto" w:fill="CCCCCC"/>
          </w:tcPr>
          <w:p w:rsidR="00820F9A" w:rsidRDefault="00820F9A" w:rsidP="00820F9A">
            <w:pPr>
              <w:jc w:val="center"/>
            </w:pPr>
          </w:p>
        </w:tc>
        <w:tc>
          <w:tcPr>
            <w:tcW w:w="709" w:type="dxa"/>
            <w:tcBorders>
              <w:left w:val="nil"/>
            </w:tcBorders>
            <w:shd w:val="clear" w:color="auto" w:fill="CCCCCC"/>
          </w:tcPr>
          <w:p w:rsidR="00820F9A" w:rsidRDefault="00820F9A" w:rsidP="00820F9A">
            <w:pPr>
              <w:jc w:val="center"/>
            </w:pPr>
          </w:p>
        </w:tc>
        <w:tc>
          <w:tcPr>
            <w:tcW w:w="708" w:type="dxa"/>
          </w:tcPr>
          <w:p w:rsidR="00820F9A" w:rsidRDefault="00820F9A" w:rsidP="00820F9A">
            <w:pPr>
              <w:jc w:val="center"/>
            </w:pPr>
            <w:r>
              <w:t>1</w:t>
            </w:r>
          </w:p>
        </w:tc>
        <w:tc>
          <w:tcPr>
            <w:tcW w:w="2268" w:type="dxa"/>
            <w:tcBorders>
              <w:right w:val="nil"/>
            </w:tcBorders>
            <w:shd w:val="clear" w:color="auto" w:fill="CCCCCC"/>
          </w:tcPr>
          <w:p w:rsidR="00820F9A" w:rsidRDefault="00820F9A" w:rsidP="00820F9A">
            <w:pPr>
              <w:jc w:val="center"/>
            </w:pPr>
          </w:p>
        </w:tc>
        <w:tc>
          <w:tcPr>
            <w:tcW w:w="993" w:type="dxa"/>
            <w:tcBorders>
              <w:left w:val="nil"/>
            </w:tcBorders>
            <w:shd w:val="clear" w:color="auto" w:fill="CCCCCC"/>
          </w:tcPr>
          <w:p w:rsidR="00820F9A" w:rsidRDefault="00820F9A" w:rsidP="00820F9A">
            <w:pPr>
              <w:jc w:val="center"/>
            </w:pPr>
          </w:p>
        </w:tc>
      </w:tr>
      <w:tr w:rsidR="00820F9A" w:rsidRPr="00DD3652" w:rsidTr="002D13AA">
        <w:trPr>
          <w:cantSplit/>
          <w:jc w:val="center"/>
        </w:trPr>
        <w:tc>
          <w:tcPr>
            <w:tcW w:w="10315" w:type="dxa"/>
            <w:gridSpan w:val="9"/>
          </w:tcPr>
          <w:p w:rsidR="00820F9A" w:rsidRPr="00DD3652" w:rsidRDefault="00820F9A" w:rsidP="00820F9A">
            <w:pPr>
              <w:jc w:val="center"/>
              <w:rPr>
                <w:b/>
              </w:rPr>
            </w:pPr>
            <w:r w:rsidRPr="00DD3652">
              <w:rPr>
                <w:b/>
              </w:rPr>
              <w:t>skupina 2</w:t>
            </w:r>
            <w:r>
              <w:rPr>
                <w:b/>
              </w:rPr>
              <w:t xml:space="preserve"> – odborné předměty (I)</w:t>
            </w:r>
          </w:p>
        </w:tc>
      </w:tr>
      <w:tr w:rsidR="00820F9A" w:rsidTr="007A66F9">
        <w:trPr>
          <w:cantSplit/>
          <w:trHeight w:hRule="exact" w:val="459"/>
          <w:jc w:val="center"/>
        </w:trPr>
        <w:tc>
          <w:tcPr>
            <w:tcW w:w="534" w:type="dxa"/>
          </w:tcPr>
          <w:p w:rsidR="00820F9A" w:rsidRDefault="00820F9A" w:rsidP="00820F9A">
            <w:pPr>
              <w:jc w:val="both"/>
            </w:pPr>
            <w:r>
              <w:t>39</w:t>
            </w:r>
          </w:p>
        </w:tc>
        <w:tc>
          <w:tcPr>
            <w:tcW w:w="3402" w:type="dxa"/>
            <w:gridSpan w:val="2"/>
          </w:tcPr>
          <w:p w:rsidR="00820F9A" w:rsidRPr="00F753B3" w:rsidRDefault="00820F9A" w:rsidP="00820F9A">
            <w:pPr>
              <w:jc w:val="both"/>
            </w:pPr>
            <w:r w:rsidRPr="00F753B3">
              <w:rPr>
                <w:rStyle w:val="apple-style-span"/>
                <w:iCs/>
                <w:color w:val="000000"/>
              </w:rPr>
              <w:t>Úvod do studia ŽP </w:t>
            </w:r>
          </w:p>
        </w:tc>
        <w:tc>
          <w:tcPr>
            <w:tcW w:w="841" w:type="dxa"/>
          </w:tcPr>
          <w:p w:rsidR="00820F9A" w:rsidRPr="00F753B3" w:rsidRDefault="00820F9A" w:rsidP="00820F9A">
            <w:pPr>
              <w:jc w:val="center"/>
            </w:pPr>
            <w:r w:rsidRPr="00F753B3">
              <w:t>2/0</w:t>
            </w:r>
          </w:p>
        </w:tc>
        <w:tc>
          <w:tcPr>
            <w:tcW w:w="860" w:type="dxa"/>
          </w:tcPr>
          <w:p w:rsidR="00820F9A" w:rsidRPr="00F753B3" w:rsidRDefault="00820F9A" w:rsidP="00820F9A">
            <w:pPr>
              <w:jc w:val="center"/>
            </w:pPr>
            <w:r w:rsidRPr="00F753B3">
              <w:t>Z</w:t>
            </w:r>
          </w:p>
        </w:tc>
        <w:tc>
          <w:tcPr>
            <w:tcW w:w="709" w:type="dxa"/>
          </w:tcPr>
          <w:p w:rsidR="00820F9A" w:rsidRPr="00F753B3" w:rsidRDefault="00820F9A" w:rsidP="00820F9A">
            <w:pPr>
              <w:jc w:val="center"/>
            </w:pPr>
            <w:r>
              <w:t>PV</w:t>
            </w:r>
          </w:p>
        </w:tc>
        <w:tc>
          <w:tcPr>
            <w:tcW w:w="708" w:type="dxa"/>
          </w:tcPr>
          <w:p w:rsidR="00820F9A" w:rsidRPr="00F753B3" w:rsidRDefault="00820F9A" w:rsidP="00820F9A">
            <w:pPr>
              <w:jc w:val="center"/>
            </w:pPr>
            <w:r w:rsidRPr="00F753B3">
              <w:t>3</w:t>
            </w:r>
          </w:p>
        </w:tc>
        <w:tc>
          <w:tcPr>
            <w:tcW w:w="2268" w:type="dxa"/>
          </w:tcPr>
          <w:p w:rsidR="00820F9A" w:rsidRPr="007A66F9" w:rsidRDefault="00820F9A" w:rsidP="00820F9A">
            <w:pPr>
              <w:rPr>
                <w:bCs/>
              </w:rPr>
            </w:pPr>
            <w:r>
              <w:rPr>
                <w:bCs/>
              </w:rPr>
              <w:t>Moldan, B., Prof. RNDr.,</w:t>
            </w:r>
            <w:r w:rsidRPr="007A66F9">
              <w:rPr>
                <w:bCs/>
              </w:rPr>
              <w:t xml:space="preserve"> CSc., dr. h. c.</w:t>
            </w:r>
          </w:p>
          <w:p w:rsidR="00820F9A" w:rsidRPr="00F753B3" w:rsidRDefault="00820F9A" w:rsidP="00820F9A"/>
        </w:tc>
        <w:tc>
          <w:tcPr>
            <w:tcW w:w="993" w:type="dxa"/>
          </w:tcPr>
          <w:p w:rsidR="00820F9A" w:rsidRPr="00F753B3" w:rsidRDefault="00820F9A" w:rsidP="00820F9A">
            <w:pPr>
              <w:jc w:val="center"/>
            </w:pPr>
            <w:r w:rsidRPr="00F753B3">
              <w:t>Z</w:t>
            </w:r>
            <w:r>
              <w:t>S</w:t>
            </w:r>
          </w:p>
        </w:tc>
      </w:tr>
      <w:tr w:rsidR="00820F9A" w:rsidTr="002D13AA">
        <w:trPr>
          <w:jc w:val="center"/>
        </w:trPr>
        <w:tc>
          <w:tcPr>
            <w:tcW w:w="534" w:type="dxa"/>
          </w:tcPr>
          <w:p w:rsidR="00820F9A" w:rsidRDefault="00820F9A" w:rsidP="00820F9A">
            <w:pPr>
              <w:jc w:val="both"/>
            </w:pPr>
            <w:r>
              <w:t>40</w:t>
            </w:r>
          </w:p>
        </w:tc>
        <w:tc>
          <w:tcPr>
            <w:tcW w:w="3402" w:type="dxa"/>
            <w:gridSpan w:val="2"/>
          </w:tcPr>
          <w:p w:rsidR="00820F9A" w:rsidRPr="00F753B3" w:rsidRDefault="00820F9A" w:rsidP="00820F9A">
            <w:pPr>
              <w:jc w:val="both"/>
            </w:pPr>
            <w:r>
              <w:rPr>
                <w:rStyle w:val="apple-style-span"/>
                <w:iCs/>
                <w:color w:val="000000"/>
              </w:rPr>
              <w:t xml:space="preserve">Základy buněčné biologie </w:t>
            </w:r>
            <w:r w:rsidRPr="00F753B3">
              <w:rPr>
                <w:rStyle w:val="apple-style-span"/>
                <w:iCs/>
                <w:color w:val="000000"/>
              </w:rPr>
              <w:t> </w:t>
            </w:r>
          </w:p>
        </w:tc>
        <w:tc>
          <w:tcPr>
            <w:tcW w:w="841" w:type="dxa"/>
          </w:tcPr>
          <w:p w:rsidR="00820F9A" w:rsidRDefault="00820F9A" w:rsidP="00820F9A">
            <w:pPr>
              <w:jc w:val="center"/>
            </w:pPr>
            <w:r>
              <w:t>2/0</w:t>
            </w:r>
          </w:p>
        </w:tc>
        <w:tc>
          <w:tcPr>
            <w:tcW w:w="860" w:type="dxa"/>
          </w:tcPr>
          <w:p w:rsidR="00820F9A" w:rsidRDefault="00820F9A" w:rsidP="00820F9A">
            <w:pPr>
              <w:jc w:val="center"/>
            </w:pPr>
            <w:r>
              <w:t>Zk</w:t>
            </w:r>
          </w:p>
        </w:tc>
        <w:tc>
          <w:tcPr>
            <w:tcW w:w="709" w:type="dxa"/>
          </w:tcPr>
          <w:p w:rsidR="00820F9A" w:rsidRDefault="00820F9A" w:rsidP="00820F9A">
            <w:pPr>
              <w:jc w:val="center"/>
            </w:pPr>
            <w:r>
              <w:t>PV</w:t>
            </w:r>
          </w:p>
        </w:tc>
        <w:tc>
          <w:tcPr>
            <w:tcW w:w="708" w:type="dxa"/>
          </w:tcPr>
          <w:p w:rsidR="00820F9A" w:rsidRDefault="00820F9A" w:rsidP="00820F9A">
            <w:pPr>
              <w:jc w:val="center"/>
            </w:pPr>
            <w:r>
              <w:t>3</w:t>
            </w:r>
          </w:p>
        </w:tc>
        <w:tc>
          <w:tcPr>
            <w:tcW w:w="2268" w:type="dxa"/>
          </w:tcPr>
          <w:p w:rsidR="00820F9A" w:rsidRDefault="00820F9A" w:rsidP="00820F9A">
            <w:r>
              <w:t>Libusová, L., RNDr., Ph.D.</w:t>
            </w:r>
          </w:p>
        </w:tc>
        <w:tc>
          <w:tcPr>
            <w:tcW w:w="993" w:type="dxa"/>
          </w:tcPr>
          <w:p w:rsidR="00820F9A" w:rsidRDefault="00820F9A" w:rsidP="00820F9A">
            <w:pPr>
              <w:jc w:val="center"/>
            </w:pPr>
            <w:r>
              <w:t>ZS</w:t>
            </w:r>
          </w:p>
        </w:tc>
      </w:tr>
      <w:tr w:rsidR="00820F9A" w:rsidTr="002D13AA">
        <w:trPr>
          <w:jc w:val="center"/>
        </w:trPr>
        <w:tc>
          <w:tcPr>
            <w:tcW w:w="534" w:type="dxa"/>
          </w:tcPr>
          <w:p w:rsidR="00820F9A" w:rsidRDefault="00820F9A" w:rsidP="00820F9A">
            <w:pPr>
              <w:jc w:val="both"/>
            </w:pPr>
            <w:r>
              <w:t>41</w:t>
            </w:r>
          </w:p>
        </w:tc>
        <w:tc>
          <w:tcPr>
            <w:tcW w:w="3402" w:type="dxa"/>
            <w:gridSpan w:val="2"/>
          </w:tcPr>
          <w:p w:rsidR="00820F9A" w:rsidRPr="006531B9" w:rsidRDefault="00820F9A" w:rsidP="00820F9A">
            <w:pPr>
              <w:jc w:val="both"/>
            </w:pPr>
            <w:r w:rsidRPr="006531B9">
              <w:rPr>
                <w:rStyle w:val="apple-style-span"/>
                <w:iCs/>
                <w:color w:val="000000"/>
              </w:rPr>
              <w:t>Úvod do ekologie</w:t>
            </w:r>
          </w:p>
        </w:tc>
        <w:tc>
          <w:tcPr>
            <w:tcW w:w="841" w:type="dxa"/>
          </w:tcPr>
          <w:p w:rsidR="00820F9A" w:rsidRPr="006531B9" w:rsidRDefault="00820F9A" w:rsidP="00820F9A">
            <w:pPr>
              <w:jc w:val="center"/>
            </w:pPr>
            <w:r w:rsidRPr="006531B9">
              <w:t>2/0</w:t>
            </w:r>
          </w:p>
        </w:tc>
        <w:tc>
          <w:tcPr>
            <w:tcW w:w="860" w:type="dxa"/>
          </w:tcPr>
          <w:p w:rsidR="00820F9A" w:rsidRPr="006531B9" w:rsidRDefault="00820F9A" w:rsidP="00820F9A">
            <w:pPr>
              <w:jc w:val="center"/>
            </w:pPr>
            <w:r w:rsidRPr="006531B9">
              <w:t>Zk</w:t>
            </w:r>
          </w:p>
        </w:tc>
        <w:tc>
          <w:tcPr>
            <w:tcW w:w="709" w:type="dxa"/>
          </w:tcPr>
          <w:p w:rsidR="00820F9A" w:rsidRPr="006531B9" w:rsidRDefault="00820F9A" w:rsidP="00820F9A">
            <w:pPr>
              <w:jc w:val="center"/>
            </w:pPr>
            <w:r>
              <w:t>PV</w:t>
            </w:r>
          </w:p>
        </w:tc>
        <w:tc>
          <w:tcPr>
            <w:tcW w:w="708" w:type="dxa"/>
          </w:tcPr>
          <w:p w:rsidR="00820F9A" w:rsidRPr="006531B9" w:rsidRDefault="00820F9A" w:rsidP="00820F9A">
            <w:pPr>
              <w:jc w:val="center"/>
            </w:pPr>
            <w:r w:rsidRPr="006531B9">
              <w:t>4</w:t>
            </w:r>
          </w:p>
        </w:tc>
        <w:tc>
          <w:tcPr>
            <w:tcW w:w="2268" w:type="dxa"/>
          </w:tcPr>
          <w:p w:rsidR="00820F9A" w:rsidRPr="006531B9" w:rsidRDefault="00820F9A" w:rsidP="00820F9A">
            <w:r w:rsidRPr="006531B9">
              <w:t xml:space="preserve">Frouz, J. </w:t>
            </w:r>
            <w:r>
              <w:t xml:space="preserve">Prof. Mgr. Ing., </w:t>
            </w:r>
            <w:r w:rsidRPr="006531B9">
              <w:t xml:space="preserve"> CSc.</w:t>
            </w:r>
          </w:p>
        </w:tc>
        <w:tc>
          <w:tcPr>
            <w:tcW w:w="993" w:type="dxa"/>
          </w:tcPr>
          <w:p w:rsidR="00820F9A" w:rsidRPr="006531B9" w:rsidRDefault="00820F9A" w:rsidP="00820F9A">
            <w:pPr>
              <w:jc w:val="center"/>
            </w:pPr>
            <w:r w:rsidRPr="006531B9">
              <w:t>L</w:t>
            </w:r>
            <w:r>
              <w:t>S</w:t>
            </w:r>
          </w:p>
        </w:tc>
      </w:tr>
      <w:tr w:rsidR="00820F9A" w:rsidTr="002D13AA">
        <w:trPr>
          <w:jc w:val="center"/>
        </w:trPr>
        <w:tc>
          <w:tcPr>
            <w:tcW w:w="534" w:type="dxa"/>
          </w:tcPr>
          <w:p w:rsidR="00820F9A" w:rsidRDefault="00820F9A" w:rsidP="00820F9A">
            <w:pPr>
              <w:jc w:val="both"/>
            </w:pPr>
            <w:r>
              <w:t>42</w:t>
            </w:r>
          </w:p>
        </w:tc>
        <w:tc>
          <w:tcPr>
            <w:tcW w:w="3402" w:type="dxa"/>
            <w:gridSpan w:val="2"/>
          </w:tcPr>
          <w:p w:rsidR="00820F9A" w:rsidRPr="006531B9" w:rsidRDefault="00820F9A" w:rsidP="00820F9A">
            <w:pPr>
              <w:jc w:val="both"/>
            </w:pPr>
            <w:r w:rsidRPr="006531B9">
              <w:rPr>
                <w:rStyle w:val="apple-style-span"/>
                <w:iCs/>
                <w:color w:val="000000"/>
              </w:rPr>
              <w:t xml:space="preserve">Organická chemie </w:t>
            </w:r>
            <w:r>
              <w:rPr>
                <w:rStyle w:val="apple-style-span"/>
                <w:iCs/>
                <w:color w:val="000000"/>
              </w:rPr>
              <w:t>pro nechemické obory</w:t>
            </w:r>
            <w:r w:rsidRPr="006531B9">
              <w:rPr>
                <w:rStyle w:val="apple-style-span"/>
                <w:iCs/>
                <w:color w:val="000000"/>
              </w:rPr>
              <w:t> </w:t>
            </w:r>
          </w:p>
        </w:tc>
        <w:tc>
          <w:tcPr>
            <w:tcW w:w="841" w:type="dxa"/>
          </w:tcPr>
          <w:p w:rsidR="00820F9A" w:rsidRPr="006531B9" w:rsidRDefault="00820F9A" w:rsidP="00820F9A">
            <w:pPr>
              <w:jc w:val="center"/>
            </w:pPr>
            <w:r w:rsidRPr="006531B9">
              <w:t>2/0</w:t>
            </w:r>
          </w:p>
        </w:tc>
        <w:tc>
          <w:tcPr>
            <w:tcW w:w="860" w:type="dxa"/>
          </w:tcPr>
          <w:p w:rsidR="00820F9A" w:rsidRPr="006531B9" w:rsidRDefault="00820F9A" w:rsidP="00820F9A">
            <w:pPr>
              <w:jc w:val="center"/>
            </w:pPr>
            <w:r w:rsidRPr="006531B9">
              <w:t>Zk</w:t>
            </w:r>
          </w:p>
        </w:tc>
        <w:tc>
          <w:tcPr>
            <w:tcW w:w="709" w:type="dxa"/>
          </w:tcPr>
          <w:p w:rsidR="00820F9A" w:rsidRPr="006531B9" w:rsidRDefault="00820F9A" w:rsidP="00820F9A">
            <w:pPr>
              <w:jc w:val="center"/>
            </w:pPr>
            <w:r>
              <w:t>PV</w:t>
            </w:r>
          </w:p>
        </w:tc>
        <w:tc>
          <w:tcPr>
            <w:tcW w:w="708" w:type="dxa"/>
          </w:tcPr>
          <w:p w:rsidR="00820F9A" w:rsidRPr="006531B9" w:rsidRDefault="00820F9A" w:rsidP="00820F9A">
            <w:pPr>
              <w:jc w:val="center"/>
            </w:pPr>
            <w:r w:rsidRPr="006531B9">
              <w:t>3</w:t>
            </w:r>
          </w:p>
        </w:tc>
        <w:tc>
          <w:tcPr>
            <w:tcW w:w="2268" w:type="dxa"/>
          </w:tcPr>
          <w:p w:rsidR="00820F9A" w:rsidRPr="006531B9" w:rsidRDefault="00820F9A" w:rsidP="00820F9A">
            <w:r>
              <w:t>Machara, Ing., Ph.D.</w:t>
            </w:r>
          </w:p>
        </w:tc>
        <w:tc>
          <w:tcPr>
            <w:tcW w:w="993" w:type="dxa"/>
          </w:tcPr>
          <w:p w:rsidR="00820F9A" w:rsidRPr="006531B9" w:rsidRDefault="00820F9A" w:rsidP="00820F9A">
            <w:pPr>
              <w:jc w:val="center"/>
            </w:pPr>
            <w:r w:rsidRPr="006531B9">
              <w:t>L</w:t>
            </w:r>
            <w:r>
              <w:t>S</w:t>
            </w:r>
          </w:p>
        </w:tc>
      </w:tr>
      <w:tr w:rsidR="00820F9A" w:rsidTr="002D13AA">
        <w:trPr>
          <w:jc w:val="center"/>
        </w:trPr>
        <w:tc>
          <w:tcPr>
            <w:tcW w:w="534" w:type="dxa"/>
          </w:tcPr>
          <w:p w:rsidR="00820F9A" w:rsidRDefault="00820F9A" w:rsidP="00820F9A">
            <w:pPr>
              <w:jc w:val="both"/>
            </w:pPr>
            <w:r>
              <w:t>43</w:t>
            </w:r>
          </w:p>
        </w:tc>
        <w:tc>
          <w:tcPr>
            <w:tcW w:w="3402" w:type="dxa"/>
            <w:gridSpan w:val="2"/>
          </w:tcPr>
          <w:p w:rsidR="00820F9A" w:rsidRPr="006531B9" w:rsidRDefault="00820F9A" w:rsidP="00820F9A">
            <w:pPr>
              <w:jc w:val="both"/>
              <w:rPr>
                <w:rStyle w:val="apple-style-span"/>
                <w:iCs/>
                <w:color w:val="000000"/>
              </w:rPr>
            </w:pPr>
            <w:r>
              <w:rPr>
                <w:rStyle w:val="apple-style-span"/>
                <w:iCs/>
                <w:color w:val="000000"/>
              </w:rPr>
              <w:t>Vývoj rostlinstva</w:t>
            </w:r>
          </w:p>
        </w:tc>
        <w:tc>
          <w:tcPr>
            <w:tcW w:w="841" w:type="dxa"/>
          </w:tcPr>
          <w:p w:rsidR="00820F9A" w:rsidRPr="006531B9" w:rsidRDefault="00820F9A" w:rsidP="00820F9A">
            <w:pPr>
              <w:jc w:val="center"/>
            </w:pPr>
            <w:r>
              <w:t>2/0</w:t>
            </w:r>
          </w:p>
        </w:tc>
        <w:tc>
          <w:tcPr>
            <w:tcW w:w="860" w:type="dxa"/>
          </w:tcPr>
          <w:p w:rsidR="00820F9A" w:rsidRPr="006531B9" w:rsidRDefault="00820F9A" w:rsidP="00820F9A">
            <w:pPr>
              <w:jc w:val="center"/>
            </w:pPr>
            <w:r>
              <w:t>ZK</w:t>
            </w:r>
          </w:p>
        </w:tc>
        <w:tc>
          <w:tcPr>
            <w:tcW w:w="709" w:type="dxa"/>
          </w:tcPr>
          <w:p w:rsidR="00820F9A" w:rsidRDefault="00820F9A" w:rsidP="00820F9A">
            <w:pPr>
              <w:jc w:val="center"/>
            </w:pPr>
            <w:r>
              <w:t>Pv</w:t>
            </w:r>
          </w:p>
        </w:tc>
        <w:tc>
          <w:tcPr>
            <w:tcW w:w="708" w:type="dxa"/>
          </w:tcPr>
          <w:p w:rsidR="00820F9A" w:rsidRPr="006531B9" w:rsidRDefault="00820F9A" w:rsidP="00820F9A">
            <w:pPr>
              <w:jc w:val="center"/>
            </w:pPr>
            <w:r>
              <w:t>3</w:t>
            </w:r>
          </w:p>
        </w:tc>
        <w:tc>
          <w:tcPr>
            <w:tcW w:w="2268" w:type="dxa"/>
          </w:tcPr>
          <w:p w:rsidR="00820F9A" w:rsidRDefault="00820F9A" w:rsidP="00820F9A">
            <w:r>
              <w:t>Kvaček, Z., Prof. RNDr., DrSc.</w:t>
            </w:r>
          </w:p>
        </w:tc>
        <w:tc>
          <w:tcPr>
            <w:tcW w:w="993" w:type="dxa"/>
          </w:tcPr>
          <w:p w:rsidR="00820F9A" w:rsidRPr="006531B9" w:rsidRDefault="00820F9A" w:rsidP="00820F9A">
            <w:pPr>
              <w:jc w:val="center"/>
            </w:pPr>
            <w:r>
              <w:t>LS</w:t>
            </w:r>
          </w:p>
        </w:tc>
      </w:tr>
      <w:tr w:rsidR="00820F9A" w:rsidTr="002D13AA">
        <w:trPr>
          <w:jc w:val="center"/>
        </w:trPr>
        <w:tc>
          <w:tcPr>
            <w:tcW w:w="4777" w:type="dxa"/>
            <w:gridSpan w:val="4"/>
            <w:tcBorders>
              <w:right w:val="nil"/>
            </w:tcBorders>
            <w:shd w:val="clear" w:color="auto" w:fill="CCCCCC"/>
            <w:vAlign w:val="center"/>
          </w:tcPr>
          <w:p w:rsidR="00820F9A" w:rsidRDefault="00820F9A" w:rsidP="00820F9A">
            <w:r>
              <w:rPr>
                <w:b/>
                <w:bCs/>
              </w:rPr>
              <w:t>minimální počet kreditů ze skupiny 2</w:t>
            </w:r>
          </w:p>
        </w:tc>
        <w:tc>
          <w:tcPr>
            <w:tcW w:w="860" w:type="dxa"/>
            <w:tcBorders>
              <w:left w:val="nil"/>
              <w:right w:val="nil"/>
            </w:tcBorders>
            <w:shd w:val="clear" w:color="auto" w:fill="CCCCCC"/>
          </w:tcPr>
          <w:p w:rsidR="00820F9A" w:rsidRDefault="00820F9A" w:rsidP="00820F9A">
            <w:pPr>
              <w:jc w:val="both"/>
            </w:pPr>
          </w:p>
        </w:tc>
        <w:tc>
          <w:tcPr>
            <w:tcW w:w="709" w:type="dxa"/>
            <w:tcBorders>
              <w:left w:val="nil"/>
            </w:tcBorders>
            <w:shd w:val="clear" w:color="auto" w:fill="CCCCCC"/>
          </w:tcPr>
          <w:p w:rsidR="00820F9A" w:rsidRDefault="00820F9A" w:rsidP="00820F9A">
            <w:pPr>
              <w:jc w:val="both"/>
            </w:pPr>
          </w:p>
        </w:tc>
        <w:tc>
          <w:tcPr>
            <w:tcW w:w="708" w:type="dxa"/>
          </w:tcPr>
          <w:p w:rsidR="00820F9A" w:rsidRDefault="00820F9A" w:rsidP="00820F9A">
            <w:pPr>
              <w:jc w:val="center"/>
            </w:pPr>
            <w:r>
              <w:t>13</w:t>
            </w:r>
          </w:p>
        </w:tc>
        <w:tc>
          <w:tcPr>
            <w:tcW w:w="2268" w:type="dxa"/>
            <w:tcBorders>
              <w:right w:val="nil"/>
            </w:tcBorders>
            <w:shd w:val="clear" w:color="auto" w:fill="CCCCCC"/>
          </w:tcPr>
          <w:p w:rsidR="00820F9A" w:rsidRDefault="00820F9A" w:rsidP="00820F9A">
            <w:pPr>
              <w:jc w:val="both"/>
            </w:pPr>
          </w:p>
        </w:tc>
        <w:tc>
          <w:tcPr>
            <w:tcW w:w="993" w:type="dxa"/>
            <w:tcBorders>
              <w:left w:val="nil"/>
            </w:tcBorders>
            <w:shd w:val="clear" w:color="auto" w:fill="CCCCCC"/>
          </w:tcPr>
          <w:p w:rsidR="00820F9A" w:rsidRDefault="00820F9A" w:rsidP="00820F9A">
            <w:pPr>
              <w:jc w:val="center"/>
            </w:pPr>
          </w:p>
        </w:tc>
      </w:tr>
      <w:tr w:rsidR="00820F9A" w:rsidTr="002D13AA">
        <w:trPr>
          <w:jc w:val="center"/>
        </w:trPr>
        <w:tc>
          <w:tcPr>
            <w:tcW w:w="10315" w:type="dxa"/>
            <w:gridSpan w:val="9"/>
          </w:tcPr>
          <w:p w:rsidR="00820F9A" w:rsidRPr="002D13AA" w:rsidRDefault="00820F9A" w:rsidP="00820F9A">
            <w:pPr>
              <w:jc w:val="center"/>
              <w:rPr>
                <w:highlight w:val="yellow"/>
              </w:rPr>
            </w:pPr>
            <w:r w:rsidRPr="00FE251C">
              <w:rPr>
                <w:b/>
              </w:rPr>
              <w:t>skupina 3</w:t>
            </w:r>
            <w:r>
              <w:rPr>
                <w:b/>
              </w:rPr>
              <w:t>- odborné předměty (2)</w:t>
            </w:r>
          </w:p>
        </w:tc>
      </w:tr>
      <w:tr w:rsidR="00820F9A" w:rsidTr="002D13AA">
        <w:trPr>
          <w:jc w:val="center"/>
        </w:trPr>
        <w:tc>
          <w:tcPr>
            <w:tcW w:w="534" w:type="dxa"/>
          </w:tcPr>
          <w:p w:rsidR="00820F9A" w:rsidRPr="008E6134" w:rsidRDefault="00820F9A" w:rsidP="00820F9A">
            <w:pPr>
              <w:jc w:val="center"/>
            </w:pPr>
            <w:r w:rsidRPr="008E6134">
              <w:t>4</w:t>
            </w:r>
            <w:r>
              <w:t>4</w:t>
            </w:r>
          </w:p>
        </w:tc>
        <w:tc>
          <w:tcPr>
            <w:tcW w:w="3402" w:type="dxa"/>
            <w:gridSpan w:val="2"/>
          </w:tcPr>
          <w:p w:rsidR="00820F9A" w:rsidRPr="00F753B3" w:rsidRDefault="00820F9A" w:rsidP="00820F9A">
            <w:pPr>
              <w:jc w:val="both"/>
            </w:pPr>
            <w:r w:rsidRPr="00F753B3">
              <w:rPr>
                <w:rStyle w:val="apple-style-span"/>
                <w:iCs/>
                <w:color w:val="000000"/>
              </w:rPr>
              <w:t>Chemie geologických procesů </w:t>
            </w:r>
          </w:p>
        </w:tc>
        <w:tc>
          <w:tcPr>
            <w:tcW w:w="841" w:type="dxa"/>
          </w:tcPr>
          <w:p w:rsidR="00820F9A" w:rsidRDefault="00820F9A" w:rsidP="00820F9A">
            <w:pPr>
              <w:jc w:val="center"/>
            </w:pPr>
            <w:r>
              <w:t>3/2</w:t>
            </w:r>
          </w:p>
        </w:tc>
        <w:tc>
          <w:tcPr>
            <w:tcW w:w="860" w:type="dxa"/>
          </w:tcPr>
          <w:p w:rsidR="00820F9A" w:rsidRDefault="00820F9A" w:rsidP="00820F9A">
            <w:pPr>
              <w:jc w:val="center"/>
            </w:pPr>
            <w:r>
              <w:t>Z,Zk</w:t>
            </w:r>
          </w:p>
        </w:tc>
        <w:tc>
          <w:tcPr>
            <w:tcW w:w="709" w:type="dxa"/>
          </w:tcPr>
          <w:p w:rsidR="00820F9A" w:rsidRDefault="00820F9A" w:rsidP="00820F9A">
            <w:pPr>
              <w:jc w:val="center"/>
            </w:pPr>
            <w:r>
              <w:t>PV</w:t>
            </w:r>
          </w:p>
        </w:tc>
        <w:tc>
          <w:tcPr>
            <w:tcW w:w="708" w:type="dxa"/>
          </w:tcPr>
          <w:p w:rsidR="00820F9A" w:rsidRDefault="00820F9A" w:rsidP="00820F9A">
            <w:pPr>
              <w:jc w:val="center"/>
            </w:pPr>
            <w:r>
              <w:t>5</w:t>
            </w:r>
          </w:p>
        </w:tc>
        <w:tc>
          <w:tcPr>
            <w:tcW w:w="2268" w:type="dxa"/>
          </w:tcPr>
          <w:p w:rsidR="00820F9A" w:rsidRDefault="00820F9A" w:rsidP="00820F9A">
            <w:r>
              <w:t xml:space="preserve">Špillar, V., Mgr.; </w:t>
            </w:r>
          </w:p>
        </w:tc>
        <w:tc>
          <w:tcPr>
            <w:tcW w:w="993" w:type="dxa"/>
          </w:tcPr>
          <w:p w:rsidR="00820F9A" w:rsidRDefault="00820F9A" w:rsidP="00820F9A">
            <w:pPr>
              <w:jc w:val="center"/>
            </w:pPr>
            <w:r>
              <w:t>ZS</w:t>
            </w:r>
          </w:p>
        </w:tc>
      </w:tr>
      <w:tr w:rsidR="00820F9A" w:rsidTr="002D13AA">
        <w:trPr>
          <w:jc w:val="center"/>
        </w:trPr>
        <w:tc>
          <w:tcPr>
            <w:tcW w:w="534" w:type="dxa"/>
          </w:tcPr>
          <w:p w:rsidR="00820F9A" w:rsidRPr="008E6134" w:rsidRDefault="00820F9A" w:rsidP="00820F9A">
            <w:pPr>
              <w:jc w:val="center"/>
            </w:pPr>
            <w:r w:rsidRPr="008E6134">
              <w:t>4</w:t>
            </w:r>
            <w:r>
              <w:t>5</w:t>
            </w:r>
          </w:p>
        </w:tc>
        <w:tc>
          <w:tcPr>
            <w:tcW w:w="3402" w:type="dxa"/>
            <w:gridSpan w:val="2"/>
          </w:tcPr>
          <w:p w:rsidR="00820F9A" w:rsidRPr="00F753B3" w:rsidRDefault="00820F9A" w:rsidP="00820F9A">
            <w:pPr>
              <w:jc w:val="both"/>
            </w:pPr>
            <w:r w:rsidRPr="00F753B3">
              <w:rPr>
                <w:rStyle w:val="apple-style-span"/>
                <w:iCs/>
                <w:color w:val="000000"/>
              </w:rPr>
              <w:t>Obecná chemie (pro uč. chemie, uč.biologie, biol. obory)</w:t>
            </w:r>
          </w:p>
        </w:tc>
        <w:tc>
          <w:tcPr>
            <w:tcW w:w="841" w:type="dxa"/>
          </w:tcPr>
          <w:p w:rsidR="00820F9A" w:rsidRDefault="00820F9A" w:rsidP="00820F9A">
            <w:pPr>
              <w:jc w:val="center"/>
            </w:pPr>
            <w:r>
              <w:t>3/2</w:t>
            </w:r>
          </w:p>
        </w:tc>
        <w:tc>
          <w:tcPr>
            <w:tcW w:w="860" w:type="dxa"/>
          </w:tcPr>
          <w:p w:rsidR="00820F9A" w:rsidRDefault="00820F9A" w:rsidP="00820F9A">
            <w:pPr>
              <w:jc w:val="center"/>
            </w:pPr>
            <w:r>
              <w:t>Z,Zk</w:t>
            </w:r>
          </w:p>
        </w:tc>
        <w:tc>
          <w:tcPr>
            <w:tcW w:w="709" w:type="dxa"/>
          </w:tcPr>
          <w:p w:rsidR="00820F9A" w:rsidRDefault="00820F9A" w:rsidP="00820F9A">
            <w:pPr>
              <w:jc w:val="center"/>
            </w:pPr>
            <w:r>
              <w:t>PV</w:t>
            </w:r>
          </w:p>
        </w:tc>
        <w:tc>
          <w:tcPr>
            <w:tcW w:w="708" w:type="dxa"/>
          </w:tcPr>
          <w:p w:rsidR="00820F9A" w:rsidRDefault="00820F9A" w:rsidP="00820F9A">
            <w:pPr>
              <w:jc w:val="center"/>
            </w:pPr>
            <w:r>
              <w:t>5</w:t>
            </w:r>
          </w:p>
        </w:tc>
        <w:tc>
          <w:tcPr>
            <w:tcW w:w="2268" w:type="dxa"/>
          </w:tcPr>
          <w:p w:rsidR="00820F9A" w:rsidRDefault="00820F9A" w:rsidP="00820F9A">
            <w:r>
              <w:t>Šmejkal, P., RNDr., Ph.D.</w:t>
            </w:r>
          </w:p>
        </w:tc>
        <w:tc>
          <w:tcPr>
            <w:tcW w:w="993" w:type="dxa"/>
          </w:tcPr>
          <w:p w:rsidR="00820F9A" w:rsidRDefault="00820F9A" w:rsidP="00820F9A">
            <w:pPr>
              <w:jc w:val="center"/>
            </w:pPr>
            <w:r>
              <w:t>ZS</w:t>
            </w:r>
          </w:p>
        </w:tc>
      </w:tr>
      <w:tr w:rsidR="00820F9A" w:rsidTr="002D13AA">
        <w:trPr>
          <w:jc w:val="center"/>
        </w:trPr>
        <w:tc>
          <w:tcPr>
            <w:tcW w:w="534" w:type="dxa"/>
          </w:tcPr>
          <w:p w:rsidR="00820F9A" w:rsidRPr="008E6134" w:rsidRDefault="00820F9A" w:rsidP="00820F9A">
            <w:pPr>
              <w:jc w:val="center"/>
            </w:pPr>
            <w:r w:rsidRPr="008E6134">
              <w:t>4</w:t>
            </w:r>
            <w:r>
              <w:t>6</w:t>
            </w:r>
          </w:p>
        </w:tc>
        <w:tc>
          <w:tcPr>
            <w:tcW w:w="3402" w:type="dxa"/>
            <w:gridSpan w:val="2"/>
          </w:tcPr>
          <w:p w:rsidR="00820F9A" w:rsidRPr="00F753B3" w:rsidRDefault="00820F9A" w:rsidP="00820F9A">
            <w:pPr>
              <w:jc w:val="both"/>
            </w:pPr>
            <w:r w:rsidRPr="00F753B3">
              <w:rPr>
                <w:rStyle w:val="apple-style-span"/>
                <w:iCs/>
                <w:color w:val="000000"/>
              </w:rPr>
              <w:t>Základní chemické výpočty </w:t>
            </w:r>
          </w:p>
        </w:tc>
        <w:tc>
          <w:tcPr>
            <w:tcW w:w="841" w:type="dxa"/>
          </w:tcPr>
          <w:p w:rsidR="00820F9A" w:rsidRDefault="00820F9A" w:rsidP="00820F9A">
            <w:pPr>
              <w:jc w:val="center"/>
            </w:pPr>
            <w:r>
              <w:t>0/2</w:t>
            </w:r>
          </w:p>
        </w:tc>
        <w:tc>
          <w:tcPr>
            <w:tcW w:w="860" w:type="dxa"/>
          </w:tcPr>
          <w:p w:rsidR="00820F9A" w:rsidRDefault="00820F9A" w:rsidP="00820F9A">
            <w:pPr>
              <w:jc w:val="center"/>
            </w:pPr>
            <w:r>
              <w:t>Z</w:t>
            </w:r>
          </w:p>
        </w:tc>
        <w:tc>
          <w:tcPr>
            <w:tcW w:w="709" w:type="dxa"/>
          </w:tcPr>
          <w:p w:rsidR="00820F9A" w:rsidRDefault="00820F9A" w:rsidP="00820F9A">
            <w:pPr>
              <w:jc w:val="center"/>
            </w:pPr>
            <w:r>
              <w:t>PV</w:t>
            </w:r>
          </w:p>
        </w:tc>
        <w:tc>
          <w:tcPr>
            <w:tcW w:w="708" w:type="dxa"/>
          </w:tcPr>
          <w:p w:rsidR="00820F9A" w:rsidRDefault="00820F9A" w:rsidP="00820F9A">
            <w:pPr>
              <w:jc w:val="center"/>
            </w:pPr>
            <w:r>
              <w:t>2</w:t>
            </w:r>
          </w:p>
        </w:tc>
        <w:tc>
          <w:tcPr>
            <w:tcW w:w="2268" w:type="dxa"/>
          </w:tcPr>
          <w:p w:rsidR="00820F9A" w:rsidRDefault="00820F9A" w:rsidP="00820F9A">
            <w:r>
              <w:t>Nižňanský, D. RNDr., Dr.</w:t>
            </w:r>
          </w:p>
        </w:tc>
        <w:tc>
          <w:tcPr>
            <w:tcW w:w="993" w:type="dxa"/>
          </w:tcPr>
          <w:p w:rsidR="00820F9A" w:rsidRDefault="00820F9A" w:rsidP="00820F9A">
            <w:pPr>
              <w:jc w:val="center"/>
            </w:pPr>
            <w:r>
              <w:t>ZS</w:t>
            </w:r>
          </w:p>
        </w:tc>
      </w:tr>
      <w:tr w:rsidR="00820F9A" w:rsidTr="002D13AA">
        <w:trPr>
          <w:jc w:val="center"/>
        </w:trPr>
        <w:tc>
          <w:tcPr>
            <w:tcW w:w="534" w:type="dxa"/>
          </w:tcPr>
          <w:p w:rsidR="00820F9A" w:rsidRPr="008E6134" w:rsidRDefault="00820F9A" w:rsidP="00820F9A">
            <w:pPr>
              <w:jc w:val="center"/>
            </w:pPr>
            <w:r w:rsidRPr="008E6134">
              <w:t>4</w:t>
            </w:r>
            <w:r>
              <w:t>7</w:t>
            </w:r>
          </w:p>
        </w:tc>
        <w:tc>
          <w:tcPr>
            <w:tcW w:w="3402" w:type="dxa"/>
            <w:gridSpan w:val="2"/>
          </w:tcPr>
          <w:p w:rsidR="00820F9A" w:rsidRPr="00F753B3" w:rsidRDefault="00820F9A" w:rsidP="00820F9A">
            <w:pPr>
              <w:jc w:val="both"/>
            </w:pPr>
            <w:r w:rsidRPr="00F753B3">
              <w:rPr>
                <w:rStyle w:val="apple-style-span"/>
                <w:iCs/>
                <w:color w:val="000000"/>
              </w:rPr>
              <w:t>Dějiny alchymie a chemie </w:t>
            </w:r>
          </w:p>
        </w:tc>
        <w:tc>
          <w:tcPr>
            <w:tcW w:w="841" w:type="dxa"/>
          </w:tcPr>
          <w:p w:rsidR="00820F9A" w:rsidRDefault="00820F9A" w:rsidP="00820F9A">
            <w:pPr>
              <w:jc w:val="center"/>
            </w:pPr>
            <w:r>
              <w:t>2/0</w:t>
            </w:r>
          </w:p>
        </w:tc>
        <w:tc>
          <w:tcPr>
            <w:tcW w:w="860" w:type="dxa"/>
          </w:tcPr>
          <w:p w:rsidR="00820F9A" w:rsidRDefault="00820F9A" w:rsidP="00820F9A">
            <w:pPr>
              <w:jc w:val="center"/>
            </w:pPr>
            <w:r>
              <w:t>Z</w:t>
            </w:r>
          </w:p>
        </w:tc>
        <w:tc>
          <w:tcPr>
            <w:tcW w:w="709" w:type="dxa"/>
          </w:tcPr>
          <w:p w:rsidR="00820F9A" w:rsidRDefault="00820F9A" w:rsidP="00820F9A">
            <w:pPr>
              <w:jc w:val="center"/>
            </w:pPr>
            <w:r>
              <w:t>PV</w:t>
            </w:r>
          </w:p>
        </w:tc>
        <w:tc>
          <w:tcPr>
            <w:tcW w:w="708" w:type="dxa"/>
          </w:tcPr>
          <w:p w:rsidR="00820F9A" w:rsidRDefault="00820F9A" w:rsidP="00820F9A">
            <w:pPr>
              <w:jc w:val="center"/>
            </w:pPr>
            <w:r>
              <w:t>2</w:t>
            </w:r>
          </w:p>
        </w:tc>
        <w:tc>
          <w:tcPr>
            <w:tcW w:w="2268" w:type="dxa"/>
          </w:tcPr>
          <w:p w:rsidR="00820F9A" w:rsidRDefault="00820F9A" w:rsidP="00820F9A">
            <w:r>
              <w:t>Karpenko, V., Prof., RNDr., CSc.</w:t>
            </w:r>
          </w:p>
        </w:tc>
        <w:tc>
          <w:tcPr>
            <w:tcW w:w="993" w:type="dxa"/>
          </w:tcPr>
          <w:p w:rsidR="00820F9A" w:rsidRDefault="00820F9A" w:rsidP="00820F9A">
            <w:pPr>
              <w:jc w:val="center"/>
            </w:pPr>
            <w:r>
              <w:t>ZS</w:t>
            </w:r>
          </w:p>
        </w:tc>
      </w:tr>
      <w:tr w:rsidR="00820F9A" w:rsidTr="002D13AA">
        <w:trPr>
          <w:jc w:val="center"/>
        </w:trPr>
        <w:tc>
          <w:tcPr>
            <w:tcW w:w="534" w:type="dxa"/>
          </w:tcPr>
          <w:p w:rsidR="00820F9A" w:rsidRPr="008E6134" w:rsidRDefault="00820F9A" w:rsidP="00820F9A">
            <w:pPr>
              <w:jc w:val="center"/>
            </w:pPr>
            <w:r w:rsidRPr="008E6134">
              <w:t>4</w:t>
            </w:r>
            <w:r>
              <w:t>8</w:t>
            </w:r>
          </w:p>
        </w:tc>
        <w:tc>
          <w:tcPr>
            <w:tcW w:w="3402" w:type="dxa"/>
            <w:gridSpan w:val="2"/>
          </w:tcPr>
          <w:p w:rsidR="00820F9A" w:rsidRPr="006531B9" w:rsidRDefault="00820F9A" w:rsidP="00820F9A">
            <w:pPr>
              <w:jc w:val="both"/>
            </w:pPr>
            <w:r w:rsidRPr="006531B9">
              <w:rPr>
                <w:rStyle w:val="apple-style-span"/>
                <w:iCs/>
                <w:color w:val="000000"/>
              </w:rPr>
              <w:t>Repetitorium chemie </w:t>
            </w:r>
          </w:p>
        </w:tc>
        <w:tc>
          <w:tcPr>
            <w:tcW w:w="841" w:type="dxa"/>
          </w:tcPr>
          <w:p w:rsidR="00820F9A" w:rsidRPr="006531B9" w:rsidRDefault="00820F9A" w:rsidP="00820F9A">
            <w:pPr>
              <w:jc w:val="center"/>
            </w:pPr>
            <w:r w:rsidRPr="006531B9">
              <w:t>2/0</w:t>
            </w:r>
          </w:p>
        </w:tc>
        <w:tc>
          <w:tcPr>
            <w:tcW w:w="860" w:type="dxa"/>
          </w:tcPr>
          <w:p w:rsidR="00820F9A" w:rsidRPr="006531B9" w:rsidRDefault="00820F9A" w:rsidP="00820F9A">
            <w:pPr>
              <w:jc w:val="center"/>
            </w:pPr>
            <w:r w:rsidRPr="006531B9">
              <w:t>Zk</w:t>
            </w:r>
          </w:p>
        </w:tc>
        <w:tc>
          <w:tcPr>
            <w:tcW w:w="709" w:type="dxa"/>
          </w:tcPr>
          <w:p w:rsidR="00820F9A" w:rsidRPr="006531B9" w:rsidRDefault="00820F9A" w:rsidP="00820F9A">
            <w:pPr>
              <w:jc w:val="center"/>
            </w:pPr>
            <w:r>
              <w:t>PV</w:t>
            </w:r>
          </w:p>
        </w:tc>
        <w:tc>
          <w:tcPr>
            <w:tcW w:w="708" w:type="dxa"/>
          </w:tcPr>
          <w:p w:rsidR="00820F9A" w:rsidRPr="006531B9" w:rsidRDefault="00820F9A" w:rsidP="00820F9A">
            <w:pPr>
              <w:jc w:val="center"/>
            </w:pPr>
            <w:r w:rsidRPr="006531B9">
              <w:t>2</w:t>
            </w:r>
          </w:p>
        </w:tc>
        <w:tc>
          <w:tcPr>
            <w:tcW w:w="2268" w:type="dxa"/>
          </w:tcPr>
          <w:p w:rsidR="00820F9A" w:rsidRPr="006531B9" w:rsidRDefault="00820F9A" w:rsidP="00820F9A">
            <w:r w:rsidRPr="006531B9">
              <w:t>Gabriel, J.</w:t>
            </w:r>
            <w:r>
              <w:t>, Doc.</w:t>
            </w:r>
            <w:r w:rsidRPr="006531B9">
              <w:t xml:space="preserve"> RNDr., DrSc.</w:t>
            </w:r>
          </w:p>
        </w:tc>
        <w:tc>
          <w:tcPr>
            <w:tcW w:w="993" w:type="dxa"/>
          </w:tcPr>
          <w:p w:rsidR="00820F9A" w:rsidRPr="006531B9" w:rsidRDefault="00820F9A" w:rsidP="00820F9A">
            <w:pPr>
              <w:jc w:val="center"/>
            </w:pPr>
            <w:r w:rsidRPr="006531B9">
              <w:t>L</w:t>
            </w:r>
            <w:r>
              <w:t>S</w:t>
            </w:r>
          </w:p>
        </w:tc>
      </w:tr>
      <w:tr w:rsidR="00820F9A" w:rsidTr="002D13AA">
        <w:trPr>
          <w:jc w:val="center"/>
        </w:trPr>
        <w:tc>
          <w:tcPr>
            <w:tcW w:w="534" w:type="dxa"/>
          </w:tcPr>
          <w:p w:rsidR="00820F9A" w:rsidRPr="008E6134" w:rsidRDefault="00820F9A" w:rsidP="00820F9A">
            <w:pPr>
              <w:jc w:val="center"/>
            </w:pPr>
            <w:r w:rsidRPr="008E6134">
              <w:t>4</w:t>
            </w:r>
            <w:r>
              <w:t>9</w:t>
            </w:r>
          </w:p>
        </w:tc>
        <w:tc>
          <w:tcPr>
            <w:tcW w:w="3402" w:type="dxa"/>
            <w:gridSpan w:val="2"/>
          </w:tcPr>
          <w:p w:rsidR="00820F9A" w:rsidRPr="006531B9" w:rsidRDefault="00820F9A" w:rsidP="00820F9A">
            <w:pPr>
              <w:jc w:val="both"/>
            </w:pPr>
            <w:r w:rsidRPr="006531B9">
              <w:rPr>
                <w:rStyle w:val="apple-style-span"/>
                <w:iCs/>
                <w:color w:val="000000"/>
              </w:rPr>
              <w:t>Kartografie </w:t>
            </w:r>
          </w:p>
        </w:tc>
        <w:tc>
          <w:tcPr>
            <w:tcW w:w="841" w:type="dxa"/>
          </w:tcPr>
          <w:p w:rsidR="00820F9A" w:rsidRPr="006531B9" w:rsidRDefault="00820F9A" w:rsidP="00820F9A">
            <w:pPr>
              <w:jc w:val="center"/>
            </w:pPr>
            <w:r w:rsidRPr="006531B9">
              <w:t>3/2</w:t>
            </w:r>
          </w:p>
        </w:tc>
        <w:tc>
          <w:tcPr>
            <w:tcW w:w="860" w:type="dxa"/>
          </w:tcPr>
          <w:p w:rsidR="00820F9A" w:rsidRPr="006531B9" w:rsidRDefault="00820F9A" w:rsidP="00820F9A">
            <w:pPr>
              <w:jc w:val="center"/>
            </w:pPr>
            <w:r>
              <w:t>Z,</w:t>
            </w:r>
            <w:r w:rsidRPr="006531B9">
              <w:t>Zk</w:t>
            </w:r>
          </w:p>
        </w:tc>
        <w:tc>
          <w:tcPr>
            <w:tcW w:w="709" w:type="dxa"/>
          </w:tcPr>
          <w:p w:rsidR="00820F9A" w:rsidRPr="006531B9" w:rsidRDefault="00820F9A" w:rsidP="00820F9A">
            <w:pPr>
              <w:jc w:val="center"/>
            </w:pPr>
            <w:r>
              <w:t>PV</w:t>
            </w:r>
          </w:p>
        </w:tc>
        <w:tc>
          <w:tcPr>
            <w:tcW w:w="708" w:type="dxa"/>
          </w:tcPr>
          <w:p w:rsidR="00820F9A" w:rsidRPr="006531B9" w:rsidRDefault="00820F9A" w:rsidP="00820F9A">
            <w:pPr>
              <w:jc w:val="center"/>
            </w:pPr>
            <w:r w:rsidRPr="006531B9">
              <w:t>7</w:t>
            </w:r>
          </w:p>
        </w:tc>
        <w:tc>
          <w:tcPr>
            <w:tcW w:w="2268" w:type="dxa"/>
          </w:tcPr>
          <w:p w:rsidR="00820F9A" w:rsidRPr="006531B9" w:rsidRDefault="00820F9A" w:rsidP="00820F9A">
            <w:r>
              <w:t>Lysák, J. RNDr.</w:t>
            </w:r>
          </w:p>
        </w:tc>
        <w:tc>
          <w:tcPr>
            <w:tcW w:w="993" w:type="dxa"/>
          </w:tcPr>
          <w:p w:rsidR="00820F9A" w:rsidRPr="006531B9" w:rsidRDefault="00820F9A" w:rsidP="00820F9A">
            <w:pPr>
              <w:jc w:val="center"/>
            </w:pPr>
            <w:r w:rsidRPr="006531B9">
              <w:t>Z</w:t>
            </w:r>
            <w:r>
              <w:t>S</w:t>
            </w:r>
          </w:p>
        </w:tc>
      </w:tr>
      <w:tr w:rsidR="00820F9A" w:rsidTr="002D13AA">
        <w:trPr>
          <w:jc w:val="center"/>
        </w:trPr>
        <w:tc>
          <w:tcPr>
            <w:tcW w:w="534" w:type="dxa"/>
          </w:tcPr>
          <w:p w:rsidR="00820F9A" w:rsidRPr="008E6134" w:rsidRDefault="00820F9A" w:rsidP="00820F9A">
            <w:pPr>
              <w:jc w:val="center"/>
            </w:pPr>
            <w:r>
              <w:t>50</w:t>
            </w:r>
          </w:p>
        </w:tc>
        <w:tc>
          <w:tcPr>
            <w:tcW w:w="3402" w:type="dxa"/>
            <w:gridSpan w:val="2"/>
          </w:tcPr>
          <w:p w:rsidR="00820F9A" w:rsidRPr="006531B9" w:rsidRDefault="00820F9A" w:rsidP="00820F9A">
            <w:pPr>
              <w:jc w:val="both"/>
            </w:pPr>
            <w:r w:rsidRPr="006531B9">
              <w:rPr>
                <w:rStyle w:val="apple-style-span"/>
                <w:iCs/>
                <w:color w:val="000000"/>
              </w:rPr>
              <w:t>Hydrologie </w:t>
            </w:r>
          </w:p>
        </w:tc>
        <w:tc>
          <w:tcPr>
            <w:tcW w:w="841" w:type="dxa"/>
          </w:tcPr>
          <w:p w:rsidR="00820F9A" w:rsidRPr="006531B9" w:rsidRDefault="00820F9A" w:rsidP="00820F9A">
            <w:pPr>
              <w:jc w:val="center"/>
            </w:pPr>
            <w:r w:rsidRPr="006531B9">
              <w:t>2/0</w:t>
            </w:r>
          </w:p>
        </w:tc>
        <w:tc>
          <w:tcPr>
            <w:tcW w:w="860" w:type="dxa"/>
          </w:tcPr>
          <w:p w:rsidR="00820F9A" w:rsidRPr="006531B9" w:rsidRDefault="00820F9A" w:rsidP="00820F9A">
            <w:pPr>
              <w:jc w:val="center"/>
            </w:pPr>
            <w:r w:rsidRPr="006531B9">
              <w:t>Zk</w:t>
            </w:r>
          </w:p>
        </w:tc>
        <w:tc>
          <w:tcPr>
            <w:tcW w:w="709" w:type="dxa"/>
          </w:tcPr>
          <w:p w:rsidR="00820F9A" w:rsidRPr="006531B9" w:rsidRDefault="00820F9A" w:rsidP="00820F9A">
            <w:pPr>
              <w:jc w:val="center"/>
            </w:pPr>
            <w:r>
              <w:t>PV</w:t>
            </w:r>
          </w:p>
        </w:tc>
        <w:tc>
          <w:tcPr>
            <w:tcW w:w="708" w:type="dxa"/>
          </w:tcPr>
          <w:p w:rsidR="00820F9A" w:rsidRPr="006531B9" w:rsidRDefault="00820F9A" w:rsidP="00820F9A">
            <w:pPr>
              <w:jc w:val="center"/>
            </w:pPr>
            <w:r w:rsidRPr="006531B9">
              <w:t>4</w:t>
            </w:r>
          </w:p>
        </w:tc>
        <w:tc>
          <w:tcPr>
            <w:tcW w:w="2268" w:type="dxa"/>
          </w:tcPr>
          <w:p w:rsidR="00820F9A" w:rsidRPr="006531B9" w:rsidRDefault="00820F9A" w:rsidP="00820F9A">
            <w:r w:rsidRPr="006531B9">
              <w:t>Janský, B.</w:t>
            </w:r>
            <w:r>
              <w:t>,</w:t>
            </w:r>
            <w:r w:rsidRPr="006531B9">
              <w:t xml:space="preserve"> </w:t>
            </w:r>
            <w:r>
              <w:t>Prof.</w:t>
            </w:r>
            <w:r w:rsidRPr="006531B9">
              <w:t>.,</w:t>
            </w:r>
            <w:r>
              <w:t xml:space="preserve"> RNDr., </w:t>
            </w:r>
            <w:r w:rsidRPr="006531B9">
              <w:t xml:space="preserve"> CSc.</w:t>
            </w:r>
          </w:p>
        </w:tc>
        <w:tc>
          <w:tcPr>
            <w:tcW w:w="993" w:type="dxa"/>
          </w:tcPr>
          <w:p w:rsidR="00820F9A" w:rsidRPr="006531B9" w:rsidRDefault="00820F9A" w:rsidP="00820F9A">
            <w:pPr>
              <w:jc w:val="center"/>
            </w:pPr>
            <w:r w:rsidRPr="006531B9">
              <w:t>L</w:t>
            </w:r>
            <w:r>
              <w:t>S</w:t>
            </w:r>
          </w:p>
        </w:tc>
      </w:tr>
      <w:tr w:rsidR="00820F9A" w:rsidTr="002D13AA">
        <w:trPr>
          <w:jc w:val="center"/>
        </w:trPr>
        <w:tc>
          <w:tcPr>
            <w:tcW w:w="534" w:type="dxa"/>
          </w:tcPr>
          <w:p w:rsidR="00820F9A" w:rsidRPr="008E6134" w:rsidRDefault="00820F9A" w:rsidP="00820F9A">
            <w:pPr>
              <w:jc w:val="center"/>
            </w:pPr>
          </w:p>
        </w:tc>
        <w:tc>
          <w:tcPr>
            <w:tcW w:w="3402" w:type="dxa"/>
            <w:gridSpan w:val="2"/>
          </w:tcPr>
          <w:p w:rsidR="00820F9A" w:rsidRPr="006531B9" w:rsidRDefault="00820F9A" w:rsidP="00820F9A">
            <w:pPr>
              <w:jc w:val="both"/>
            </w:pPr>
            <w:r w:rsidRPr="006531B9">
              <w:rPr>
                <w:rStyle w:val="apple-style-span"/>
                <w:iCs/>
                <w:color w:val="000000"/>
              </w:rPr>
              <w:t>Geomorfologie </w:t>
            </w:r>
          </w:p>
        </w:tc>
        <w:tc>
          <w:tcPr>
            <w:tcW w:w="841" w:type="dxa"/>
          </w:tcPr>
          <w:p w:rsidR="00820F9A" w:rsidRPr="006531B9" w:rsidRDefault="00820F9A" w:rsidP="00820F9A">
            <w:pPr>
              <w:jc w:val="center"/>
            </w:pPr>
            <w:r w:rsidRPr="006531B9">
              <w:t>3/0</w:t>
            </w:r>
          </w:p>
        </w:tc>
        <w:tc>
          <w:tcPr>
            <w:tcW w:w="860" w:type="dxa"/>
          </w:tcPr>
          <w:p w:rsidR="00820F9A" w:rsidRPr="006531B9" w:rsidRDefault="00820F9A" w:rsidP="00820F9A">
            <w:pPr>
              <w:jc w:val="center"/>
            </w:pPr>
            <w:r w:rsidRPr="006531B9">
              <w:t>Zk</w:t>
            </w:r>
          </w:p>
        </w:tc>
        <w:tc>
          <w:tcPr>
            <w:tcW w:w="709" w:type="dxa"/>
          </w:tcPr>
          <w:p w:rsidR="00820F9A" w:rsidRPr="006531B9" w:rsidRDefault="00820F9A" w:rsidP="00820F9A">
            <w:pPr>
              <w:jc w:val="center"/>
            </w:pPr>
            <w:r>
              <w:t>PV</w:t>
            </w:r>
          </w:p>
        </w:tc>
        <w:tc>
          <w:tcPr>
            <w:tcW w:w="708" w:type="dxa"/>
          </w:tcPr>
          <w:p w:rsidR="00820F9A" w:rsidRPr="006531B9" w:rsidRDefault="00820F9A" w:rsidP="00820F9A">
            <w:pPr>
              <w:jc w:val="center"/>
            </w:pPr>
            <w:r w:rsidRPr="006531B9">
              <w:t>5</w:t>
            </w:r>
          </w:p>
        </w:tc>
        <w:tc>
          <w:tcPr>
            <w:tcW w:w="2268" w:type="dxa"/>
          </w:tcPr>
          <w:p w:rsidR="00820F9A" w:rsidRPr="006531B9" w:rsidRDefault="00820F9A" w:rsidP="00820F9A">
            <w:r>
              <w:t>Kalvoda J. P</w:t>
            </w:r>
            <w:r w:rsidRPr="006531B9">
              <w:t>rof.</w:t>
            </w:r>
            <w:r>
              <w:t xml:space="preserve"> RNDr.</w:t>
            </w:r>
            <w:r w:rsidRPr="006531B9">
              <w:t>, DrSc.</w:t>
            </w:r>
          </w:p>
        </w:tc>
        <w:tc>
          <w:tcPr>
            <w:tcW w:w="993" w:type="dxa"/>
          </w:tcPr>
          <w:p w:rsidR="00820F9A" w:rsidRPr="006531B9" w:rsidRDefault="00820F9A" w:rsidP="00820F9A">
            <w:pPr>
              <w:jc w:val="center"/>
            </w:pPr>
            <w:r w:rsidRPr="006531B9">
              <w:t>Z</w:t>
            </w:r>
            <w:r>
              <w:t>S</w:t>
            </w:r>
          </w:p>
        </w:tc>
      </w:tr>
      <w:tr w:rsidR="00820F9A" w:rsidTr="002D13AA">
        <w:trPr>
          <w:jc w:val="center"/>
        </w:trPr>
        <w:tc>
          <w:tcPr>
            <w:tcW w:w="534" w:type="dxa"/>
          </w:tcPr>
          <w:p w:rsidR="00820F9A" w:rsidRPr="008E6134" w:rsidRDefault="00820F9A" w:rsidP="00820F9A">
            <w:pPr>
              <w:jc w:val="center"/>
            </w:pPr>
            <w:r>
              <w:t>52</w:t>
            </w:r>
          </w:p>
        </w:tc>
        <w:tc>
          <w:tcPr>
            <w:tcW w:w="3402" w:type="dxa"/>
            <w:gridSpan w:val="2"/>
          </w:tcPr>
          <w:p w:rsidR="00820F9A" w:rsidRPr="00F753B3" w:rsidRDefault="00820F9A" w:rsidP="00820F9A">
            <w:pPr>
              <w:jc w:val="both"/>
            </w:pPr>
            <w:r w:rsidRPr="00F753B3">
              <w:rPr>
                <w:rStyle w:val="apple-style-span"/>
                <w:iCs/>
                <w:color w:val="000000"/>
              </w:rPr>
              <w:t>Základy ekonomie </w:t>
            </w:r>
          </w:p>
        </w:tc>
        <w:tc>
          <w:tcPr>
            <w:tcW w:w="841" w:type="dxa"/>
          </w:tcPr>
          <w:p w:rsidR="00820F9A" w:rsidRDefault="00820F9A" w:rsidP="00820F9A">
            <w:pPr>
              <w:jc w:val="center"/>
            </w:pPr>
            <w:r>
              <w:t>2/0</w:t>
            </w:r>
          </w:p>
        </w:tc>
        <w:tc>
          <w:tcPr>
            <w:tcW w:w="860" w:type="dxa"/>
          </w:tcPr>
          <w:p w:rsidR="00820F9A" w:rsidRDefault="00820F9A" w:rsidP="00820F9A">
            <w:pPr>
              <w:jc w:val="center"/>
            </w:pPr>
            <w:r>
              <w:t>Z</w:t>
            </w:r>
          </w:p>
        </w:tc>
        <w:tc>
          <w:tcPr>
            <w:tcW w:w="709" w:type="dxa"/>
          </w:tcPr>
          <w:p w:rsidR="00820F9A" w:rsidRDefault="00820F9A" w:rsidP="00820F9A">
            <w:pPr>
              <w:jc w:val="center"/>
            </w:pPr>
            <w:r>
              <w:t>PV</w:t>
            </w:r>
          </w:p>
        </w:tc>
        <w:tc>
          <w:tcPr>
            <w:tcW w:w="708" w:type="dxa"/>
          </w:tcPr>
          <w:p w:rsidR="00820F9A" w:rsidRDefault="00820F9A" w:rsidP="00820F9A">
            <w:pPr>
              <w:jc w:val="center"/>
            </w:pPr>
            <w:r>
              <w:t>2</w:t>
            </w:r>
          </w:p>
        </w:tc>
        <w:tc>
          <w:tcPr>
            <w:tcW w:w="2268" w:type="dxa"/>
          </w:tcPr>
          <w:p w:rsidR="00820F9A" w:rsidRDefault="00820F9A" w:rsidP="00820F9A">
            <w:r>
              <w:t>Matějka, P., Ing.</w:t>
            </w:r>
          </w:p>
        </w:tc>
        <w:tc>
          <w:tcPr>
            <w:tcW w:w="993" w:type="dxa"/>
          </w:tcPr>
          <w:p w:rsidR="00820F9A" w:rsidRDefault="00820F9A" w:rsidP="00820F9A">
            <w:pPr>
              <w:jc w:val="center"/>
            </w:pPr>
            <w:r>
              <w:t>ZS</w:t>
            </w:r>
          </w:p>
        </w:tc>
      </w:tr>
      <w:tr w:rsidR="00820F9A" w:rsidTr="00116EBD">
        <w:trPr>
          <w:jc w:val="center"/>
        </w:trPr>
        <w:tc>
          <w:tcPr>
            <w:tcW w:w="6346" w:type="dxa"/>
            <w:gridSpan w:val="6"/>
            <w:shd w:val="clear" w:color="auto" w:fill="CCCCCC"/>
            <w:vAlign w:val="center"/>
          </w:tcPr>
          <w:p w:rsidR="00820F9A" w:rsidRPr="002D13AA" w:rsidRDefault="00820F9A" w:rsidP="00820F9A">
            <w:pPr>
              <w:rPr>
                <w:highlight w:val="yellow"/>
              </w:rPr>
            </w:pPr>
            <w:r w:rsidRPr="00FE251C">
              <w:rPr>
                <w:b/>
                <w:bCs/>
              </w:rPr>
              <w:t>minimální počet kreditů ze skupiny 3</w:t>
            </w:r>
          </w:p>
        </w:tc>
        <w:tc>
          <w:tcPr>
            <w:tcW w:w="708" w:type="dxa"/>
          </w:tcPr>
          <w:p w:rsidR="00820F9A" w:rsidRPr="002D13AA" w:rsidRDefault="00820F9A" w:rsidP="00820F9A">
            <w:pPr>
              <w:jc w:val="center"/>
              <w:rPr>
                <w:highlight w:val="yellow"/>
              </w:rPr>
            </w:pPr>
            <w:r w:rsidRPr="004004B9">
              <w:t>30</w:t>
            </w:r>
          </w:p>
        </w:tc>
        <w:tc>
          <w:tcPr>
            <w:tcW w:w="3261" w:type="dxa"/>
            <w:gridSpan w:val="2"/>
            <w:shd w:val="clear" w:color="auto" w:fill="CCCCCC"/>
          </w:tcPr>
          <w:p w:rsidR="00820F9A" w:rsidRPr="002D13AA" w:rsidRDefault="00820F9A" w:rsidP="00820F9A">
            <w:pPr>
              <w:jc w:val="center"/>
              <w:rPr>
                <w:highlight w:val="yellow"/>
              </w:rPr>
            </w:pPr>
          </w:p>
        </w:tc>
      </w:tr>
      <w:tr w:rsidR="00820F9A" w:rsidTr="001D7B7E">
        <w:trPr>
          <w:jc w:val="center"/>
        </w:trPr>
        <w:tc>
          <w:tcPr>
            <w:tcW w:w="3936" w:type="dxa"/>
            <w:gridSpan w:val="3"/>
            <w:shd w:val="clear" w:color="auto" w:fill="E0E0E0"/>
          </w:tcPr>
          <w:p w:rsidR="00820F9A" w:rsidRPr="00116EBD" w:rsidRDefault="00820F9A" w:rsidP="00820F9A">
            <w:pPr>
              <w:rPr>
                <w:b/>
                <w:highlight w:val="yellow"/>
              </w:rPr>
            </w:pPr>
            <w:r w:rsidRPr="00021898">
              <w:rPr>
                <w:b/>
              </w:rPr>
              <w:t xml:space="preserve">Specializace </w:t>
            </w:r>
          </w:p>
        </w:tc>
        <w:tc>
          <w:tcPr>
            <w:tcW w:w="6379" w:type="dxa"/>
            <w:gridSpan w:val="6"/>
          </w:tcPr>
          <w:p w:rsidR="00820F9A" w:rsidRPr="002D13AA" w:rsidRDefault="00820F9A" w:rsidP="00820F9A">
            <w:pPr>
              <w:jc w:val="center"/>
              <w:rPr>
                <w:highlight w:val="yellow"/>
              </w:rPr>
            </w:pPr>
          </w:p>
        </w:tc>
      </w:tr>
      <w:tr w:rsidR="00820F9A" w:rsidRPr="00116EBD" w:rsidTr="00116EBD">
        <w:trPr>
          <w:jc w:val="center"/>
        </w:trPr>
        <w:tc>
          <w:tcPr>
            <w:tcW w:w="10315" w:type="dxa"/>
            <w:gridSpan w:val="9"/>
            <w:shd w:val="clear" w:color="auto" w:fill="A0A0A0"/>
            <w:vAlign w:val="center"/>
          </w:tcPr>
          <w:p w:rsidR="00820F9A" w:rsidRPr="00116EBD" w:rsidRDefault="00820F9A" w:rsidP="00820F9A">
            <w:pPr>
              <w:jc w:val="both"/>
              <w:rPr>
                <w:sz w:val="10"/>
                <w:szCs w:val="10"/>
              </w:rPr>
            </w:pPr>
          </w:p>
        </w:tc>
      </w:tr>
      <w:tr w:rsidR="00820F9A" w:rsidTr="00116EBD">
        <w:trPr>
          <w:jc w:val="center"/>
        </w:trPr>
        <w:tc>
          <w:tcPr>
            <w:tcW w:w="534" w:type="dxa"/>
            <w:tcBorders>
              <w:right w:val="nil"/>
            </w:tcBorders>
            <w:shd w:val="clear" w:color="auto" w:fill="B3B3B3"/>
            <w:vAlign w:val="center"/>
          </w:tcPr>
          <w:p w:rsidR="00820F9A" w:rsidRDefault="00820F9A" w:rsidP="00820F9A"/>
        </w:tc>
        <w:tc>
          <w:tcPr>
            <w:tcW w:w="3402" w:type="dxa"/>
            <w:gridSpan w:val="2"/>
            <w:tcBorders>
              <w:left w:val="nil"/>
              <w:right w:val="nil"/>
            </w:tcBorders>
            <w:shd w:val="clear" w:color="auto" w:fill="B3B3B3"/>
          </w:tcPr>
          <w:p w:rsidR="00820F9A" w:rsidRDefault="00820F9A" w:rsidP="00820F9A">
            <w:pPr>
              <w:jc w:val="both"/>
              <w:rPr>
                <w:b/>
              </w:rPr>
            </w:pPr>
            <w:r>
              <w:rPr>
                <w:b/>
              </w:rPr>
              <w:t xml:space="preserve">Doporučené volitelné předměty </w:t>
            </w:r>
          </w:p>
        </w:tc>
        <w:tc>
          <w:tcPr>
            <w:tcW w:w="841" w:type="dxa"/>
            <w:tcBorders>
              <w:left w:val="nil"/>
              <w:right w:val="nil"/>
            </w:tcBorders>
            <w:shd w:val="clear" w:color="auto" w:fill="B3B3B3"/>
          </w:tcPr>
          <w:p w:rsidR="00820F9A" w:rsidRDefault="00820F9A" w:rsidP="00820F9A">
            <w:pPr>
              <w:jc w:val="both"/>
            </w:pPr>
          </w:p>
        </w:tc>
        <w:tc>
          <w:tcPr>
            <w:tcW w:w="860" w:type="dxa"/>
            <w:tcBorders>
              <w:left w:val="nil"/>
              <w:right w:val="nil"/>
            </w:tcBorders>
            <w:shd w:val="clear" w:color="auto" w:fill="B3B3B3"/>
          </w:tcPr>
          <w:p w:rsidR="00820F9A" w:rsidRDefault="00820F9A" w:rsidP="00820F9A">
            <w:pPr>
              <w:jc w:val="both"/>
            </w:pPr>
          </w:p>
        </w:tc>
        <w:tc>
          <w:tcPr>
            <w:tcW w:w="709" w:type="dxa"/>
            <w:tcBorders>
              <w:left w:val="nil"/>
              <w:right w:val="nil"/>
            </w:tcBorders>
            <w:shd w:val="clear" w:color="auto" w:fill="B3B3B3"/>
          </w:tcPr>
          <w:p w:rsidR="00820F9A" w:rsidRDefault="00820F9A" w:rsidP="00820F9A">
            <w:pPr>
              <w:jc w:val="both"/>
            </w:pPr>
          </w:p>
        </w:tc>
        <w:tc>
          <w:tcPr>
            <w:tcW w:w="708" w:type="dxa"/>
            <w:tcBorders>
              <w:left w:val="nil"/>
              <w:right w:val="nil"/>
            </w:tcBorders>
            <w:shd w:val="clear" w:color="auto" w:fill="B3B3B3"/>
          </w:tcPr>
          <w:p w:rsidR="00820F9A" w:rsidRDefault="00820F9A" w:rsidP="00820F9A">
            <w:pPr>
              <w:jc w:val="both"/>
            </w:pPr>
          </w:p>
        </w:tc>
        <w:tc>
          <w:tcPr>
            <w:tcW w:w="2268" w:type="dxa"/>
            <w:tcBorders>
              <w:left w:val="nil"/>
              <w:right w:val="nil"/>
            </w:tcBorders>
            <w:shd w:val="clear" w:color="auto" w:fill="B3B3B3"/>
          </w:tcPr>
          <w:p w:rsidR="00820F9A" w:rsidRDefault="00820F9A" w:rsidP="00820F9A">
            <w:pPr>
              <w:jc w:val="both"/>
            </w:pPr>
          </w:p>
        </w:tc>
        <w:tc>
          <w:tcPr>
            <w:tcW w:w="993" w:type="dxa"/>
            <w:tcBorders>
              <w:left w:val="nil"/>
            </w:tcBorders>
            <w:shd w:val="clear" w:color="auto" w:fill="B3B3B3"/>
          </w:tcPr>
          <w:p w:rsidR="00820F9A" w:rsidRDefault="00820F9A" w:rsidP="00820F9A">
            <w:pPr>
              <w:jc w:val="both"/>
            </w:pPr>
          </w:p>
        </w:tc>
      </w:tr>
      <w:tr w:rsidR="00820F9A" w:rsidTr="002D13AA">
        <w:trPr>
          <w:jc w:val="center"/>
        </w:trPr>
        <w:tc>
          <w:tcPr>
            <w:tcW w:w="534" w:type="dxa"/>
          </w:tcPr>
          <w:p w:rsidR="00820F9A" w:rsidRDefault="00820F9A" w:rsidP="00820F9A">
            <w:pPr>
              <w:jc w:val="both"/>
            </w:pPr>
          </w:p>
        </w:tc>
        <w:tc>
          <w:tcPr>
            <w:tcW w:w="3402" w:type="dxa"/>
            <w:gridSpan w:val="2"/>
          </w:tcPr>
          <w:p w:rsidR="00820F9A" w:rsidRDefault="00820F9A" w:rsidP="00820F9A">
            <w:pPr>
              <w:jc w:val="both"/>
            </w:pPr>
          </w:p>
        </w:tc>
        <w:tc>
          <w:tcPr>
            <w:tcW w:w="841" w:type="dxa"/>
          </w:tcPr>
          <w:p w:rsidR="00820F9A" w:rsidRPr="00913C9A" w:rsidRDefault="00820F9A" w:rsidP="00820F9A">
            <w:pPr>
              <w:jc w:val="center"/>
            </w:pPr>
          </w:p>
        </w:tc>
        <w:tc>
          <w:tcPr>
            <w:tcW w:w="860" w:type="dxa"/>
          </w:tcPr>
          <w:p w:rsidR="00820F9A" w:rsidRDefault="00820F9A" w:rsidP="00820F9A">
            <w:pPr>
              <w:jc w:val="center"/>
            </w:pPr>
          </w:p>
        </w:tc>
        <w:tc>
          <w:tcPr>
            <w:tcW w:w="709" w:type="dxa"/>
          </w:tcPr>
          <w:p w:rsidR="00820F9A" w:rsidRDefault="00820F9A" w:rsidP="00820F9A">
            <w:pPr>
              <w:jc w:val="center"/>
            </w:pPr>
          </w:p>
        </w:tc>
        <w:tc>
          <w:tcPr>
            <w:tcW w:w="708" w:type="dxa"/>
          </w:tcPr>
          <w:p w:rsidR="00820F9A" w:rsidRDefault="00820F9A" w:rsidP="00820F9A">
            <w:pPr>
              <w:jc w:val="center"/>
            </w:pPr>
          </w:p>
        </w:tc>
        <w:tc>
          <w:tcPr>
            <w:tcW w:w="2268" w:type="dxa"/>
          </w:tcPr>
          <w:p w:rsidR="00820F9A" w:rsidRDefault="00820F9A" w:rsidP="00820F9A">
            <w:pPr>
              <w:jc w:val="both"/>
            </w:pPr>
          </w:p>
        </w:tc>
        <w:tc>
          <w:tcPr>
            <w:tcW w:w="993" w:type="dxa"/>
          </w:tcPr>
          <w:p w:rsidR="00820F9A" w:rsidRDefault="00820F9A" w:rsidP="00820F9A">
            <w:pPr>
              <w:jc w:val="center"/>
            </w:pPr>
          </w:p>
        </w:tc>
      </w:tr>
      <w:tr w:rsidR="00820F9A" w:rsidTr="003D2EE7">
        <w:trPr>
          <w:trHeight w:val="2459"/>
          <w:jc w:val="center"/>
        </w:trPr>
        <w:tc>
          <w:tcPr>
            <w:tcW w:w="3936" w:type="dxa"/>
            <w:gridSpan w:val="3"/>
            <w:shd w:val="clear" w:color="auto" w:fill="C0C0C0"/>
          </w:tcPr>
          <w:p w:rsidR="00820F9A" w:rsidRDefault="00820F9A" w:rsidP="00820F9A">
            <w:pPr>
              <w:jc w:val="both"/>
              <w:rPr>
                <w:b/>
              </w:rPr>
            </w:pPr>
            <w:r>
              <w:rPr>
                <w:b/>
              </w:rPr>
              <w:t>Pravidla pro vytváření studijních plánů na UK</w:t>
            </w:r>
          </w:p>
        </w:tc>
        <w:tc>
          <w:tcPr>
            <w:tcW w:w="6379" w:type="dxa"/>
            <w:gridSpan w:val="6"/>
          </w:tcPr>
          <w:p w:rsidR="00820F9A" w:rsidRPr="00913C9A" w:rsidRDefault="00820F9A" w:rsidP="00820F9A">
            <w:pPr>
              <w:spacing w:line="192" w:lineRule="auto"/>
              <w:jc w:val="both"/>
              <w:rPr>
                <w:iCs/>
              </w:rPr>
            </w:pPr>
            <w:r w:rsidRPr="00913C9A">
              <w:rPr>
                <w:iCs/>
              </w:rPr>
              <w:t>Studium probíhá podle celouniverzitního kreditního systému, který je v souladu s pravidly European Credit Transfer System (ECTS) Povinně volitelné předměty jsou ve studijním plánu organizovány do jedné čí více skupin; student volí povinně volitelné předměty na základě stanoveného minimálního počtu kreditů v každé skupině. Počet kreditů za povinné spolu s minimální</w:t>
            </w:r>
            <w:r>
              <w:rPr>
                <w:iCs/>
              </w:rPr>
              <w:t>m</w:t>
            </w:r>
            <w:r w:rsidRPr="00913C9A">
              <w:rPr>
                <w:iCs/>
              </w:rPr>
              <w:t xml:space="preserve">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w:t>
            </w:r>
          </w:p>
        </w:tc>
      </w:tr>
      <w:tr w:rsidR="00820F9A" w:rsidTr="002D13AA">
        <w:trPr>
          <w:trHeight w:val="1039"/>
          <w:jc w:val="center"/>
        </w:trPr>
        <w:tc>
          <w:tcPr>
            <w:tcW w:w="3936" w:type="dxa"/>
            <w:gridSpan w:val="3"/>
            <w:shd w:val="clear" w:color="auto" w:fill="C0C0C0"/>
          </w:tcPr>
          <w:p w:rsidR="00820F9A" w:rsidRPr="00021898" w:rsidRDefault="00820F9A" w:rsidP="00820F9A">
            <w:pPr>
              <w:jc w:val="both"/>
              <w:rPr>
                <w:b/>
              </w:rPr>
            </w:pPr>
            <w:r w:rsidRPr="00021898">
              <w:rPr>
                <w:b/>
              </w:rPr>
              <w:t xml:space="preserve">Organizace studia – na fakultě </w:t>
            </w:r>
          </w:p>
        </w:tc>
        <w:tc>
          <w:tcPr>
            <w:tcW w:w="6379" w:type="dxa"/>
            <w:gridSpan w:val="6"/>
          </w:tcPr>
          <w:p w:rsidR="00820F9A" w:rsidRDefault="00820F9A" w:rsidP="00820F9A">
            <w:pPr>
              <w:spacing w:line="192" w:lineRule="auto"/>
              <w:jc w:val="both"/>
            </w:pPr>
            <w:r w:rsidRPr="00021898">
              <w:t xml:space="preserve">Úsekem studia je </w:t>
            </w:r>
            <w:r>
              <w:t>ročník.</w:t>
            </w:r>
          </w:p>
          <w:p w:rsidR="00820F9A" w:rsidRDefault="00820F9A" w:rsidP="00820F9A">
            <w:pPr>
              <w:spacing w:line="192" w:lineRule="auto"/>
              <w:jc w:val="both"/>
            </w:pPr>
          </w:p>
          <w:p w:rsidR="00820F9A" w:rsidRPr="00021898" w:rsidRDefault="00820F9A" w:rsidP="00820F9A">
            <w:pPr>
              <w:spacing w:line="192" w:lineRule="auto"/>
              <w:jc w:val="both"/>
            </w:pPr>
            <w:r>
              <w:t xml:space="preserve">Kredity za povinné předměty jsou rozděleny takto: 12 kreditů představují přednášky společného základu (tj. 10 hod. povinné předměty pedagogicko-psychologického bloku, 2 hod. tělesná výchova). Kredity za povinně volitelné předměty jsou rozděleny do tří bloků – 1. blok (tělesná výchova) 1kredit,  2. a 3. blok zahrnuje předměty  odborné, které mimo geologii </w:t>
            </w:r>
            <w:r>
              <w:lastRenderedPageBreak/>
              <w:t>rozšiřují znalosti učitele i o další přírodní vědy (chemie, biologie, geografie, vědy o živ. prostředí).  Zbytek (35 kreditů) je ponecháno volbě studenta, který předměty volí podle zájmu a tématu bakalářské práce, příp. oboru, který hodlá studovat v magisterském studiu (geologie, petrologie, mineralogie, paleontoloigie aj.).</w:t>
            </w:r>
          </w:p>
          <w:p w:rsidR="00820F9A" w:rsidRPr="00021898" w:rsidRDefault="00820F9A" w:rsidP="00820F9A">
            <w:pPr>
              <w:spacing w:line="192" w:lineRule="auto"/>
              <w:jc w:val="both"/>
              <w:rPr>
                <w:sz w:val="24"/>
              </w:rPr>
            </w:pPr>
          </w:p>
          <w:tbl>
            <w:tblPr>
              <w:tblW w:w="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276"/>
            </w:tblGrid>
            <w:tr w:rsidR="00820F9A" w:rsidRPr="00DA4694" w:rsidTr="00DA4694">
              <w:tc>
                <w:tcPr>
                  <w:tcW w:w="4266" w:type="dxa"/>
                  <w:tcBorders>
                    <w:top w:val="single" w:sz="4" w:space="0" w:color="auto"/>
                    <w:left w:val="single" w:sz="4" w:space="0" w:color="auto"/>
                    <w:bottom w:val="single" w:sz="4" w:space="0" w:color="auto"/>
                    <w:right w:val="single" w:sz="4" w:space="0" w:color="auto"/>
                  </w:tcBorders>
                </w:tcPr>
                <w:p w:rsidR="00820F9A" w:rsidRPr="00DA4694" w:rsidRDefault="00820F9A" w:rsidP="00820F9A">
                  <w:pPr>
                    <w:spacing w:line="192" w:lineRule="auto"/>
                    <w:jc w:val="both"/>
                    <w:rPr>
                      <w:b/>
                    </w:rPr>
                  </w:pPr>
                  <w:r w:rsidRPr="00DA4694">
                    <w:rPr>
                      <w:b/>
                    </w:rPr>
                    <w:t>rozdělení kreditů</w:t>
                  </w:r>
                </w:p>
              </w:tc>
              <w:tc>
                <w:tcPr>
                  <w:tcW w:w="127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počet kreditů</w:t>
                  </w:r>
                </w:p>
              </w:tc>
            </w:tr>
            <w:tr w:rsidR="00820F9A" w:rsidRPr="00DA4694" w:rsidTr="00DA4694">
              <w:tc>
                <w:tcPr>
                  <w:tcW w:w="426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povinné předměty</w:t>
                  </w:r>
                </w:p>
              </w:tc>
              <w:tc>
                <w:tcPr>
                  <w:tcW w:w="127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 xml:space="preserve"> </w:t>
                  </w:r>
                  <w:r>
                    <w:t>102</w:t>
                  </w:r>
                </w:p>
              </w:tc>
            </w:tr>
            <w:tr w:rsidR="00820F9A" w:rsidRPr="00DA4694" w:rsidTr="00DA4694">
              <w:tc>
                <w:tcPr>
                  <w:tcW w:w="426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povinně volitelné předměty</w:t>
                  </w:r>
                </w:p>
              </w:tc>
              <w:tc>
                <w:tcPr>
                  <w:tcW w:w="127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 xml:space="preserve">min. </w:t>
                  </w:r>
                  <w:r>
                    <w:t>43</w:t>
                  </w:r>
                </w:p>
              </w:tc>
            </w:tr>
            <w:tr w:rsidR="00820F9A" w:rsidRPr="00DA4694" w:rsidTr="00DA4694">
              <w:tc>
                <w:tcPr>
                  <w:tcW w:w="426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kredity pro volbu studenta (volitelné předměty)</w:t>
                  </w:r>
                </w:p>
              </w:tc>
              <w:tc>
                <w:tcPr>
                  <w:tcW w:w="127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t>35</w:t>
                  </w:r>
                </w:p>
              </w:tc>
            </w:tr>
            <w:tr w:rsidR="00820F9A" w:rsidRPr="00DA4694" w:rsidTr="00DA4694">
              <w:tc>
                <w:tcPr>
                  <w:tcW w:w="426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rsidRPr="00021898">
                    <w:t>celkem</w:t>
                  </w:r>
                </w:p>
              </w:tc>
              <w:tc>
                <w:tcPr>
                  <w:tcW w:w="1276" w:type="dxa"/>
                  <w:tcBorders>
                    <w:top w:val="single" w:sz="4" w:space="0" w:color="auto"/>
                    <w:left w:val="single" w:sz="4" w:space="0" w:color="auto"/>
                    <w:bottom w:val="single" w:sz="4" w:space="0" w:color="auto"/>
                    <w:right w:val="single" w:sz="4" w:space="0" w:color="auto"/>
                  </w:tcBorders>
                </w:tcPr>
                <w:p w:rsidR="00820F9A" w:rsidRPr="00021898" w:rsidRDefault="00820F9A" w:rsidP="00820F9A">
                  <w:pPr>
                    <w:spacing w:line="192" w:lineRule="auto"/>
                    <w:jc w:val="both"/>
                  </w:pPr>
                  <w:r>
                    <w:t>180</w:t>
                  </w:r>
                </w:p>
              </w:tc>
            </w:tr>
          </w:tbl>
          <w:p w:rsidR="00820F9A" w:rsidRPr="00021898" w:rsidRDefault="00820F9A" w:rsidP="00820F9A">
            <w:pPr>
              <w:spacing w:line="192" w:lineRule="auto"/>
              <w:jc w:val="both"/>
              <w:rPr>
                <w:sz w:val="2"/>
                <w:szCs w:val="2"/>
              </w:rPr>
            </w:pPr>
          </w:p>
        </w:tc>
      </w:tr>
      <w:tr w:rsidR="00820F9A" w:rsidTr="002D13AA">
        <w:trPr>
          <w:jc w:val="center"/>
        </w:trPr>
        <w:tc>
          <w:tcPr>
            <w:tcW w:w="10315" w:type="dxa"/>
            <w:gridSpan w:val="9"/>
            <w:tcBorders>
              <w:right w:val="nil"/>
            </w:tcBorders>
            <w:shd w:val="clear" w:color="auto" w:fill="C0C0C0"/>
            <w:vAlign w:val="center"/>
          </w:tcPr>
          <w:p w:rsidR="00820F9A" w:rsidRPr="00021898" w:rsidRDefault="00820F9A" w:rsidP="00820F9A">
            <w:r w:rsidRPr="00021898">
              <w:rPr>
                <w:b/>
              </w:rPr>
              <w:lastRenderedPageBreak/>
              <w:t>Státní závěrečná zkouška</w:t>
            </w:r>
          </w:p>
        </w:tc>
      </w:tr>
      <w:tr w:rsidR="00820F9A" w:rsidTr="002D13AA">
        <w:trPr>
          <w:trHeight w:val="612"/>
          <w:jc w:val="center"/>
        </w:trPr>
        <w:tc>
          <w:tcPr>
            <w:tcW w:w="2518" w:type="dxa"/>
            <w:gridSpan w:val="2"/>
            <w:shd w:val="clear" w:color="auto" w:fill="C0C0C0"/>
            <w:vAlign w:val="center"/>
          </w:tcPr>
          <w:p w:rsidR="00820F9A" w:rsidRPr="00021898" w:rsidRDefault="00820F9A" w:rsidP="00820F9A">
            <w:pPr>
              <w:rPr>
                <w:b/>
                <w:bCs/>
              </w:rPr>
            </w:pPr>
          </w:p>
        </w:tc>
        <w:tc>
          <w:tcPr>
            <w:tcW w:w="7797" w:type="dxa"/>
            <w:gridSpan w:val="7"/>
          </w:tcPr>
          <w:p w:rsidR="00820F9A" w:rsidRPr="00021898" w:rsidRDefault="00820F9A" w:rsidP="00820F9A">
            <w:pPr>
              <w:jc w:val="both"/>
              <w:rPr>
                <w:sz w:val="24"/>
              </w:rPr>
            </w:pPr>
            <w:r>
              <w:rPr>
                <w:sz w:val="24"/>
              </w:rPr>
              <w:t>Obhajoba bakalářské práce je poslední částí státní zkoušky.</w:t>
            </w:r>
          </w:p>
        </w:tc>
      </w:tr>
      <w:tr w:rsidR="00820F9A" w:rsidTr="002D13AA">
        <w:trPr>
          <w:trHeight w:val="612"/>
          <w:jc w:val="center"/>
        </w:trPr>
        <w:tc>
          <w:tcPr>
            <w:tcW w:w="2518" w:type="dxa"/>
            <w:gridSpan w:val="2"/>
            <w:shd w:val="clear" w:color="auto" w:fill="C0C0C0"/>
            <w:vAlign w:val="center"/>
          </w:tcPr>
          <w:p w:rsidR="00820F9A" w:rsidRPr="00021898" w:rsidRDefault="00820F9A" w:rsidP="00820F9A">
            <w:pPr>
              <w:rPr>
                <w:b/>
                <w:bCs/>
              </w:rPr>
            </w:pPr>
            <w:r w:rsidRPr="00021898">
              <w:rPr>
                <w:b/>
                <w:bCs/>
              </w:rPr>
              <w:t xml:space="preserve">Část SZZ1 </w:t>
            </w:r>
          </w:p>
        </w:tc>
        <w:tc>
          <w:tcPr>
            <w:tcW w:w="7797" w:type="dxa"/>
            <w:gridSpan w:val="7"/>
          </w:tcPr>
          <w:p w:rsidR="00820F9A" w:rsidRDefault="00820F9A" w:rsidP="00820F9A">
            <w:pPr>
              <w:jc w:val="both"/>
              <w:rPr>
                <w:sz w:val="24"/>
              </w:rPr>
            </w:pPr>
            <w:r>
              <w:rPr>
                <w:sz w:val="24"/>
              </w:rPr>
              <w:t xml:space="preserve">Geologie </w:t>
            </w:r>
          </w:p>
          <w:p w:rsidR="00820F9A" w:rsidRPr="00021898" w:rsidRDefault="00820F9A" w:rsidP="00820F9A">
            <w:pPr>
              <w:jc w:val="both"/>
              <w:rPr>
                <w:sz w:val="24"/>
              </w:rPr>
            </w:pPr>
            <w:r>
              <w:rPr>
                <w:sz w:val="24"/>
              </w:rPr>
              <w:t>(v rozsahu předmětů minerály a horniny I a II, všeobecná geologie, historická a stratigrafická geologie a základy paleobiologie I a II)</w:t>
            </w:r>
          </w:p>
        </w:tc>
      </w:tr>
      <w:tr w:rsidR="00820F9A" w:rsidTr="002D13AA">
        <w:trPr>
          <w:trHeight w:val="562"/>
          <w:jc w:val="center"/>
        </w:trPr>
        <w:tc>
          <w:tcPr>
            <w:tcW w:w="2518" w:type="dxa"/>
            <w:gridSpan w:val="2"/>
            <w:shd w:val="clear" w:color="auto" w:fill="C0C0C0"/>
            <w:vAlign w:val="center"/>
          </w:tcPr>
          <w:p w:rsidR="00820F9A" w:rsidRPr="00021898" w:rsidRDefault="00820F9A" w:rsidP="00820F9A">
            <w:pPr>
              <w:rPr>
                <w:b/>
                <w:bCs/>
              </w:rPr>
            </w:pPr>
            <w:r w:rsidRPr="00021898">
              <w:rPr>
                <w:b/>
                <w:bCs/>
              </w:rPr>
              <w:t>Část SZZ2</w:t>
            </w:r>
          </w:p>
        </w:tc>
        <w:tc>
          <w:tcPr>
            <w:tcW w:w="7797" w:type="dxa"/>
            <w:gridSpan w:val="7"/>
          </w:tcPr>
          <w:p w:rsidR="00820F9A" w:rsidRPr="00021898" w:rsidRDefault="00820F9A" w:rsidP="00820F9A">
            <w:pPr>
              <w:jc w:val="both"/>
              <w:rPr>
                <w:sz w:val="24"/>
              </w:rPr>
            </w:pPr>
            <w:r>
              <w:rPr>
                <w:sz w:val="24"/>
              </w:rPr>
              <w:t>Obhajoba bakalářské práce</w:t>
            </w:r>
          </w:p>
        </w:tc>
      </w:tr>
      <w:tr w:rsidR="00820F9A" w:rsidTr="002D13AA">
        <w:trPr>
          <w:trHeight w:val="572"/>
          <w:jc w:val="center"/>
        </w:trPr>
        <w:tc>
          <w:tcPr>
            <w:tcW w:w="2518" w:type="dxa"/>
            <w:gridSpan w:val="2"/>
            <w:shd w:val="clear" w:color="auto" w:fill="C0C0C0"/>
            <w:vAlign w:val="center"/>
          </w:tcPr>
          <w:p w:rsidR="00820F9A" w:rsidRPr="00021898" w:rsidRDefault="00820F9A" w:rsidP="00820F9A">
            <w:pPr>
              <w:rPr>
                <w:b/>
                <w:bCs/>
              </w:rPr>
            </w:pPr>
            <w:r w:rsidRPr="00021898">
              <w:rPr>
                <w:b/>
                <w:bCs/>
              </w:rPr>
              <w:t>Část SZZ3</w:t>
            </w:r>
          </w:p>
        </w:tc>
        <w:tc>
          <w:tcPr>
            <w:tcW w:w="7797" w:type="dxa"/>
            <w:gridSpan w:val="7"/>
          </w:tcPr>
          <w:p w:rsidR="00820F9A" w:rsidRPr="00021898" w:rsidRDefault="00820F9A" w:rsidP="00820F9A">
            <w:pPr>
              <w:jc w:val="both"/>
              <w:rPr>
                <w:sz w:val="24"/>
              </w:rPr>
            </w:pPr>
          </w:p>
        </w:tc>
      </w:tr>
      <w:tr w:rsidR="00820F9A" w:rsidTr="002D13AA">
        <w:trPr>
          <w:trHeight w:val="566"/>
          <w:jc w:val="center"/>
        </w:trPr>
        <w:tc>
          <w:tcPr>
            <w:tcW w:w="2518" w:type="dxa"/>
            <w:gridSpan w:val="2"/>
            <w:shd w:val="clear" w:color="auto" w:fill="C0C0C0"/>
            <w:vAlign w:val="center"/>
          </w:tcPr>
          <w:p w:rsidR="00820F9A" w:rsidRPr="00021898" w:rsidRDefault="00820F9A" w:rsidP="00820F9A">
            <w:pPr>
              <w:rPr>
                <w:b/>
                <w:bCs/>
              </w:rPr>
            </w:pPr>
            <w:r w:rsidRPr="00021898">
              <w:rPr>
                <w:b/>
                <w:bCs/>
              </w:rPr>
              <w:t>Část SZZ4</w:t>
            </w:r>
          </w:p>
        </w:tc>
        <w:tc>
          <w:tcPr>
            <w:tcW w:w="7797" w:type="dxa"/>
            <w:gridSpan w:val="7"/>
          </w:tcPr>
          <w:p w:rsidR="00820F9A" w:rsidRPr="00021898" w:rsidRDefault="00820F9A" w:rsidP="00820F9A">
            <w:pPr>
              <w:jc w:val="both"/>
              <w:rPr>
                <w:sz w:val="24"/>
              </w:rPr>
            </w:pPr>
          </w:p>
        </w:tc>
      </w:tr>
      <w:tr w:rsidR="00820F9A" w:rsidTr="002D13AA">
        <w:trPr>
          <w:jc w:val="center"/>
        </w:trPr>
        <w:tc>
          <w:tcPr>
            <w:tcW w:w="10315" w:type="dxa"/>
            <w:gridSpan w:val="9"/>
            <w:shd w:val="clear" w:color="auto" w:fill="C0C0C0"/>
          </w:tcPr>
          <w:p w:rsidR="00820F9A" w:rsidRPr="00021898" w:rsidRDefault="00820F9A" w:rsidP="00820F9A">
            <w:pPr>
              <w:jc w:val="both"/>
            </w:pPr>
            <w:r w:rsidRPr="00021898">
              <w:rPr>
                <w:b/>
              </w:rPr>
              <w:t>Návrh témat prací a obhájené práce</w:t>
            </w:r>
          </w:p>
        </w:tc>
      </w:tr>
      <w:tr w:rsidR="00820F9A" w:rsidTr="002D13AA">
        <w:trPr>
          <w:trHeight w:val="1362"/>
          <w:jc w:val="center"/>
        </w:trPr>
        <w:tc>
          <w:tcPr>
            <w:tcW w:w="10315" w:type="dxa"/>
            <w:gridSpan w:val="9"/>
            <w:tcBorders>
              <w:top w:val="nil"/>
            </w:tcBorders>
          </w:tcPr>
          <w:p w:rsidR="00820F9A" w:rsidRDefault="00820F9A" w:rsidP="00820F9A">
            <w:pPr>
              <w:jc w:val="both"/>
            </w:pPr>
            <w:r>
              <w:t>R</w:t>
            </w:r>
            <w:r w:rsidRPr="00021898">
              <w:t xml:space="preserve">epozitář závěrečných prací UK: https://is.cuni.cz/webapps/zzp/search/?tab_searchas=basic&amp;lang=cs; </w:t>
            </w:r>
          </w:p>
          <w:p w:rsidR="00820F9A" w:rsidRDefault="00820F9A" w:rsidP="00820F9A">
            <w:pPr>
              <w:jc w:val="both"/>
            </w:pPr>
            <w:r>
              <w:t>Obhájené bakalářské práce:</w:t>
            </w:r>
          </w:p>
          <w:p w:rsidR="00820F9A" w:rsidRDefault="00820F9A" w:rsidP="00820F9A">
            <w:pPr>
              <w:jc w:val="both"/>
              <w:rPr>
                <w:color w:val="000000"/>
                <w:sz w:val="18"/>
                <w:szCs w:val="18"/>
                <w:shd w:val="clear" w:color="auto" w:fill="FAFAFA"/>
              </w:rPr>
            </w:pPr>
            <w:r w:rsidRPr="002D44B5">
              <w:rPr>
                <w:color w:val="000000"/>
                <w:sz w:val="18"/>
                <w:szCs w:val="18"/>
                <w:shd w:val="clear" w:color="auto" w:fill="FAFAFA"/>
              </w:rPr>
              <w:t>Vyhledávání a průzkum historického zdiva geofyzikálními metodami</w:t>
            </w:r>
          </w:p>
          <w:p w:rsidR="00820F9A" w:rsidRDefault="00820F9A" w:rsidP="00820F9A">
            <w:pPr>
              <w:jc w:val="both"/>
              <w:rPr>
                <w:color w:val="000000"/>
                <w:sz w:val="18"/>
                <w:szCs w:val="18"/>
                <w:shd w:val="clear" w:color="auto" w:fill="FAFAFA"/>
              </w:rPr>
            </w:pPr>
          </w:p>
          <w:p w:rsidR="00820F9A" w:rsidRDefault="00820F9A" w:rsidP="00820F9A">
            <w:pPr>
              <w:jc w:val="both"/>
              <w:rPr>
                <w:color w:val="000000"/>
                <w:sz w:val="18"/>
                <w:szCs w:val="18"/>
                <w:shd w:val="clear" w:color="auto" w:fill="FAFAFA"/>
              </w:rPr>
            </w:pPr>
            <w:r>
              <w:rPr>
                <w:color w:val="000000"/>
                <w:sz w:val="18"/>
                <w:szCs w:val="18"/>
                <w:shd w:val="clear" w:color="auto" w:fill="FAFAFA"/>
              </w:rPr>
              <w:t>Návrh témat bakalářských prací:</w:t>
            </w:r>
          </w:p>
          <w:p w:rsidR="00820F9A" w:rsidRDefault="00820F9A" w:rsidP="00820F9A">
            <w:pPr>
              <w:spacing w:before="20"/>
              <w:jc w:val="both"/>
              <w:rPr>
                <w:color w:val="000000"/>
                <w:sz w:val="18"/>
                <w:szCs w:val="18"/>
                <w:shd w:val="clear" w:color="auto" w:fill="FAFAFA"/>
              </w:rPr>
            </w:pPr>
            <w:r>
              <w:rPr>
                <w:color w:val="000000"/>
                <w:sz w:val="18"/>
                <w:szCs w:val="18"/>
                <w:shd w:val="clear" w:color="auto" w:fill="FAFAFA"/>
              </w:rPr>
              <w:t>Návrh geologické exkurze do geologicky zajímavé jednotky Českého masivu nebo jeho platformního pokryvu</w:t>
            </w:r>
          </w:p>
          <w:p w:rsidR="00820F9A" w:rsidRDefault="00820F9A" w:rsidP="00820F9A">
            <w:pPr>
              <w:jc w:val="both"/>
              <w:rPr>
                <w:color w:val="000000"/>
                <w:sz w:val="18"/>
                <w:szCs w:val="18"/>
                <w:shd w:val="clear" w:color="auto" w:fill="FAFAFA"/>
              </w:rPr>
            </w:pPr>
            <w:r>
              <w:rPr>
                <w:color w:val="000000"/>
                <w:sz w:val="18"/>
                <w:szCs w:val="18"/>
                <w:shd w:val="clear" w:color="auto" w:fill="FAFAFA"/>
              </w:rPr>
              <w:t>Využití sbírkového materiálu Chlupáčova muzea pro výuku geologie na středních školách</w:t>
            </w:r>
          </w:p>
          <w:p w:rsidR="00820F9A" w:rsidRDefault="00820F9A" w:rsidP="00820F9A">
            <w:pPr>
              <w:jc w:val="both"/>
              <w:rPr>
                <w:color w:val="000000"/>
                <w:sz w:val="18"/>
                <w:szCs w:val="18"/>
                <w:shd w:val="clear" w:color="auto" w:fill="FAFAFA"/>
              </w:rPr>
            </w:pPr>
            <w:r>
              <w:rPr>
                <w:color w:val="000000"/>
                <w:sz w:val="18"/>
                <w:szCs w:val="18"/>
                <w:shd w:val="clear" w:color="auto" w:fill="FAFAFA"/>
              </w:rPr>
              <w:t>Zpracování vizuálních presentací a pomůcek pro kurzy CŽV</w:t>
            </w:r>
          </w:p>
          <w:p w:rsidR="00820F9A" w:rsidRDefault="00820F9A" w:rsidP="00820F9A">
            <w:pPr>
              <w:jc w:val="both"/>
              <w:rPr>
                <w:color w:val="000000"/>
                <w:sz w:val="18"/>
                <w:szCs w:val="18"/>
                <w:shd w:val="clear" w:color="auto" w:fill="FAFAFA"/>
              </w:rPr>
            </w:pPr>
            <w:r>
              <w:rPr>
                <w:color w:val="000000"/>
                <w:sz w:val="18"/>
                <w:szCs w:val="18"/>
                <w:shd w:val="clear" w:color="auto" w:fill="FAFAFA"/>
              </w:rPr>
              <w:t xml:space="preserve">Příprava pracovních listů pro výuku geologie na SŠ a vyhodnocení </w:t>
            </w:r>
          </w:p>
          <w:p w:rsidR="00820F9A" w:rsidRPr="00792A69" w:rsidRDefault="00820F9A" w:rsidP="00820F9A">
            <w:pPr>
              <w:jc w:val="both"/>
              <w:rPr>
                <w:color w:val="000000"/>
                <w:sz w:val="18"/>
                <w:szCs w:val="18"/>
                <w:shd w:val="clear" w:color="auto" w:fill="FAFAFA"/>
              </w:rPr>
            </w:pPr>
            <w:r>
              <w:rPr>
                <w:color w:val="000000"/>
                <w:sz w:val="18"/>
                <w:szCs w:val="18"/>
                <w:shd w:val="clear" w:color="auto" w:fill="FAFAFA"/>
              </w:rPr>
              <w:t>Využití internetu pro výuku a propagaci geologie</w:t>
            </w:r>
          </w:p>
        </w:tc>
      </w:tr>
      <w:tr w:rsidR="00820F9A" w:rsidTr="002D13AA">
        <w:trPr>
          <w:jc w:val="center"/>
        </w:trPr>
        <w:tc>
          <w:tcPr>
            <w:tcW w:w="10315" w:type="dxa"/>
            <w:gridSpan w:val="9"/>
            <w:shd w:val="clear" w:color="auto" w:fill="C0C0C0"/>
          </w:tcPr>
          <w:p w:rsidR="00820F9A" w:rsidRPr="00021898" w:rsidRDefault="00820F9A" w:rsidP="00820F9A">
            <w:pPr>
              <w:jc w:val="both"/>
            </w:pPr>
            <w:r w:rsidRPr="00021898">
              <w:rPr>
                <w:b/>
              </w:rPr>
              <w:t>Obsah přijímací zkoušky a další požadavky na přijetí</w:t>
            </w:r>
          </w:p>
        </w:tc>
      </w:tr>
      <w:tr w:rsidR="00820F9A" w:rsidTr="002D13AA">
        <w:trPr>
          <w:trHeight w:val="842"/>
          <w:jc w:val="center"/>
        </w:trPr>
        <w:tc>
          <w:tcPr>
            <w:tcW w:w="10315" w:type="dxa"/>
            <w:gridSpan w:val="9"/>
            <w:tcBorders>
              <w:top w:val="nil"/>
            </w:tcBorders>
          </w:tcPr>
          <w:p w:rsidR="00820F9A" w:rsidRPr="00627088" w:rsidRDefault="00820F9A" w:rsidP="00820F9A">
            <w:pPr>
              <w:jc w:val="both"/>
            </w:pPr>
            <w:r>
              <w:t xml:space="preserve">Test </w:t>
            </w:r>
            <w:r w:rsidRPr="0046673B">
              <w:t>všeobecn</w:t>
            </w:r>
            <w:r>
              <w:t xml:space="preserve">ých studijních předpokladů. Přijetí bez přijímacích zkoušek možné na základně úspěšného řešení olympiád v přírodovědných oborech, úspěšného řešení korespondenčního semináře Kamenožrout. Bližší </w:t>
            </w:r>
            <w:r w:rsidRPr="00627088">
              <w:t>informace o podmínkách přijímacího řízení na </w:t>
            </w:r>
            <w:hyperlink r:id="rId16" w:tgtFrame="_blank" w:history="1">
              <w:r w:rsidRPr="00627088">
                <w:rPr>
                  <w:color w:val="4F81BD"/>
                </w:rPr>
                <w:t>https://www.natur.cuni.cz/fakulta/uchazeci/podminky-prijimaciho-rizeni</w:t>
              </w:r>
            </w:hyperlink>
            <w:r w:rsidRPr="00627088">
              <w:rPr>
                <w:color w:val="4F81BD"/>
              </w:rPr>
              <w:t>.</w:t>
            </w:r>
          </w:p>
          <w:p w:rsidR="00820F9A" w:rsidRDefault="00820F9A" w:rsidP="00820F9A">
            <w:pPr>
              <w:jc w:val="both"/>
            </w:pPr>
          </w:p>
          <w:p w:rsidR="00820F9A" w:rsidRPr="00021898" w:rsidRDefault="00820F9A" w:rsidP="00820F9A">
            <w:pPr>
              <w:jc w:val="both"/>
              <w:rPr>
                <w:sz w:val="24"/>
              </w:rPr>
            </w:pPr>
          </w:p>
        </w:tc>
      </w:tr>
      <w:tr w:rsidR="00820F9A" w:rsidTr="002D13AA">
        <w:trPr>
          <w:jc w:val="center"/>
        </w:trPr>
        <w:tc>
          <w:tcPr>
            <w:tcW w:w="10315" w:type="dxa"/>
            <w:gridSpan w:val="9"/>
            <w:shd w:val="clear" w:color="auto" w:fill="C0C0C0"/>
          </w:tcPr>
          <w:p w:rsidR="00820F9A" w:rsidRPr="00021898" w:rsidRDefault="00820F9A" w:rsidP="00820F9A">
            <w:r w:rsidRPr="00021898">
              <w:rPr>
                <w:b/>
              </w:rPr>
              <w:t>Návaznost na předchozí studijní program / obor  (podmínky z hlediska příbuznosti oborů)</w:t>
            </w:r>
          </w:p>
        </w:tc>
      </w:tr>
      <w:tr w:rsidR="00820F9A" w:rsidTr="002D13AA">
        <w:trPr>
          <w:jc w:val="center"/>
        </w:trPr>
        <w:tc>
          <w:tcPr>
            <w:tcW w:w="10315" w:type="dxa"/>
            <w:gridSpan w:val="9"/>
            <w:tcBorders>
              <w:top w:val="nil"/>
            </w:tcBorders>
          </w:tcPr>
          <w:p w:rsidR="00820F9A" w:rsidRPr="00021898" w:rsidRDefault="00820F9A" w:rsidP="00820F9A">
            <w:pPr>
              <w:jc w:val="both"/>
              <w:rPr>
                <w:sz w:val="24"/>
              </w:rPr>
            </w:pPr>
          </w:p>
          <w:p w:rsidR="00820F9A" w:rsidRPr="00021898" w:rsidRDefault="00820F9A" w:rsidP="00820F9A">
            <w:pPr>
              <w:jc w:val="both"/>
              <w:rPr>
                <w:sz w:val="24"/>
              </w:rPr>
            </w:pPr>
          </w:p>
          <w:p w:rsidR="00820F9A" w:rsidRPr="00021898" w:rsidRDefault="00820F9A" w:rsidP="00820F9A">
            <w:pPr>
              <w:jc w:val="both"/>
              <w:rPr>
                <w:sz w:val="24"/>
              </w:rPr>
            </w:pPr>
          </w:p>
        </w:tc>
      </w:tr>
      <w:tr w:rsidR="00820F9A" w:rsidTr="002D13AA">
        <w:trPr>
          <w:jc w:val="center"/>
        </w:trPr>
        <w:tc>
          <w:tcPr>
            <w:tcW w:w="10315" w:type="dxa"/>
            <w:gridSpan w:val="9"/>
            <w:shd w:val="clear" w:color="auto" w:fill="C0C0C0"/>
          </w:tcPr>
          <w:p w:rsidR="00820F9A" w:rsidRPr="00021898" w:rsidRDefault="00820F9A" w:rsidP="00820F9A">
            <w:r w:rsidRPr="00021898">
              <w:rPr>
                <w:b/>
              </w:rPr>
              <w:t>Kombinovaná forma studia</w:t>
            </w:r>
          </w:p>
        </w:tc>
      </w:tr>
      <w:tr w:rsidR="00820F9A" w:rsidTr="002D13AA">
        <w:trPr>
          <w:trHeight w:val="1113"/>
          <w:jc w:val="center"/>
        </w:trPr>
        <w:tc>
          <w:tcPr>
            <w:tcW w:w="2518" w:type="dxa"/>
            <w:gridSpan w:val="2"/>
            <w:shd w:val="clear" w:color="auto" w:fill="C0C0C0"/>
          </w:tcPr>
          <w:p w:rsidR="00820F9A" w:rsidRPr="00021898" w:rsidRDefault="00820F9A" w:rsidP="00820F9A">
            <w:pPr>
              <w:rPr>
                <w:b/>
                <w:bCs/>
              </w:rPr>
            </w:pPr>
            <w:r w:rsidRPr="00021898">
              <w:rPr>
                <w:b/>
                <w:bCs/>
              </w:rPr>
              <w:t>Organizace výuky</w:t>
            </w:r>
          </w:p>
          <w:p w:rsidR="00820F9A" w:rsidRPr="00021898" w:rsidRDefault="00820F9A" w:rsidP="00820F9A">
            <w:pPr>
              <w:rPr>
                <w:b/>
                <w:bCs/>
              </w:rPr>
            </w:pPr>
          </w:p>
        </w:tc>
        <w:tc>
          <w:tcPr>
            <w:tcW w:w="7797" w:type="dxa"/>
            <w:gridSpan w:val="7"/>
          </w:tcPr>
          <w:p w:rsidR="00820F9A" w:rsidRPr="00021898" w:rsidRDefault="00820F9A" w:rsidP="00820F9A">
            <w:pPr>
              <w:jc w:val="both"/>
              <w:rPr>
                <w:sz w:val="24"/>
              </w:rPr>
            </w:pPr>
          </w:p>
        </w:tc>
      </w:tr>
      <w:tr w:rsidR="00820F9A" w:rsidTr="002D13AA">
        <w:trPr>
          <w:trHeight w:val="1139"/>
          <w:jc w:val="center"/>
        </w:trPr>
        <w:tc>
          <w:tcPr>
            <w:tcW w:w="2518" w:type="dxa"/>
            <w:gridSpan w:val="2"/>
            <w:shd w:val="clear" w:color="auto" w:fill="C0C0C0"/>
          </w:tcPr>
          <w:p w:rsidR="00820F9A" w:rsidRPr="00021898" w:rsidRDefault="00820F9A" w:rsidP="00820F9A">
            <w:pPr>
              <w:rPr>
                <w:b/>
                <w:bCs/>
              </w:rPr>
            </w:pPr>
            <w:r w:rsidRPr="00021898">
              <w:rPr>
                <w:b/>
                <w:bCs/>
              </w:rPr>
              <w:t>Seznam studijních opor (odkaz na vzory studijních opor)</w:t>
            </w:r>
          </w:p>
          <w:p w:rsidR="00820F9A" w:rsidRPr="00021898" w:rsidRDefault="00820F9A" w:rsidP="00820F9A">
            <w:pPr>
              <w:rPr>
                <w:b/>
                <w:bCs/>
              </w:rPr>
            </w:pPr>
          </w:p>
        </w:tc>
        <w:tc>
          <w:tcPr>
            <w:tcW w:w="7797" w:type="dxa"/>
            <w:gridSpan w:val="7"/>
          </w:tcPr>
          <w:p w:rsidR="00820F9A" w:rsidRPr="00021898" w:rsidRDefault="00820F9A" w:rsidP="00820F9A">
            <w:pPr>
              <w:jc w:val="both"/>
              <w:rPr>
                <w:sz w:val="24"/>
              </w:rPr>
            </w:pPr>
          </w:p>
        </w:tc>
      </w:tr>
    </w:tbl>
    <w:p w:rsidR="00C25E59" w:rsidRDefault="00C25E59" w:rsidP="00C02DB3"/>
    <w:p w:rsidR="0091108B" w:rsidRPr="003D2EE7" w:rsidRDefault="00150A4B" w:rsidP="003D2EE7">
      <w:pPr>
        <w:rPr>
          <w:b/>
          <w:sz w:val="22"/>
          <w:szCs w:val="22"/>
        </w:rPr>
      </w:pPr>
      <w:hyperlink r:id="rId17" w:history="1">
        <w:r w:rsidR="00C25E59" w:rsidRPr="0097540D">
          <w:rPr>
            <w:rStyle w:val="Hypertextovodkaz"/>
            <w:b/>
            <w:sz w:val="22"/>
            <w:szCs w:val="22"/>
          </w:rPr>
          <w:t xml:space="preserve">Doplňující </w:t>
        </w:r>
        <w:r w:rsidR="00C25E59">
          <w:rPr>
            <w:rStyle w:val="Hypertextovodkaz"/>
            <w:b/>
            <w:sz w:val="22"/>
            <w:szCs w:val="22"/>
          </w:rPr>
          <w:t>formuláře</w:t>
        </w:r>
        <w:r w:rsidR="00C25E59" w:rsidRPr="0097540D">
          <w:rPr>
            <w:rStyle w:val="Hypertextovodkaz"/>
            <w:b/>
            <w:sz w:val="22"/>
            <w:szCs w:val="22"/>
          </w:rPr>
          <w:t xml:space="preserve"> AK </w:t>
        </w:r>
        <w:r w:rsidR="00C25E59">
          <w:rPr>
            <w:rStyle w:val="Hypertextovodkaz"/>
            <w:b/>
            <w:sz w:val="22"/>
            <w:szCs w:val="22"/>
          </w:rPr>
          <w:t xml:space="preserve">nutné </w:t>
        </w:r>
        <w:r w:rsidR="00C25E59" w:rsidRPr="0097540D">
          <w:rPr>
            <w:rStyle w:val="Hypertextovodkaz"/>
            <w:b/>
            <w:sz w:val="22"/>
            <w:szCs w:val="22"/>
          </w:rPr>
          <w:t>pro akreditace učitelských studijních programů</w:t>
        </w:r>
      </w:hyperlink>
    </w:p>
    <w:p w:rsidR="0091108B" w:rsidRDefault="0091108B"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91108B" w:rsidRDefault="0091108B"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D85D99">
        <w:trPr>
          <w:jc w:val="center"/>
        </w:trPr>
        <w:tc>
          <w:tcPr>
            <w:tcW w:w="10085" w:type="dxa"/>
            <w:gridSpan w:val="10"/>
            <w:tcBorders>
              <w:bottom w:val="double" w:sz="4" w:space="0" w:color="auto"/>
            </w:tcBorders>
            <w:shd w:val="clear" w:color="auto" w:fill="C0C0C0"/>
          </w:tcPr>
          <w:p w:rsidR="00C25E59" w:rsidRDefault="00C25E59" w:rsidP="00D85D99">
            <w:pPr>
              <w:jc w:val="both"/>
              <w:rPr>
                <w:b/>
                <w:sz w:val="28"/>
              </w:rPr>
            </w:pPr>
            <w:r>
              <w:rPr>
                <w:sz w:val="24"/>
                <w:szCs w:val="24"/>
              </w:rPr>
              <w:lastRenderedPageBreak/>
              <w:br w:type="page"/>
            </w:r>
            <w:r>
              <w:rPr>
                <w:b/>
                <w:sz w:val="28"/>
              </w:rPr>
              <w:t>D – Charakteristika studijního předmětu</w:t>
            </w:r>
          </w:p>
        </w:tc>
      </w:tr>
      <w:tr w:rsidR="00C25E59" w:rsidTr="00D85D99">
        <w:trPr>
          <w:jc w:val="center"/>
        </w:trPr>
        <w:tc>
          <w:tcPr>
            <w:tcW w:w="3157" w:type="dxa"/>
            <w:tcBorders>
              <w:top w:val="double" w:sz="4" w:space="0" w:color="auto"/>
              <w:right w:val="single" w:sz="2" w:space="0" w:color="auto"/>
            </w:tcBorders>
            <w:shd w:val="clear" w:color="auto" w:fill="C0C0C0"/>
            <w:vAlign w:val="center"/>
          </w:tcPr>
          <w:p w:rsidR="00C25E59" w:rsidRDefault="00C25E59" w:rsidP="00D85D99">
            <w:pPr>
              <w:rPr>
                <w:b/>
              </w:rPr>
            </w:pPr>
            <w:r>
              <w:rPr>
                <w:b/>
              </w:rPr>
              <w:t>Název studijního předmětu</w:t>
            </w:r>
          </w:p>
        </w:tc>
        <w:tc>
          <w:tcPr>
            <w:tcW w:w="5831" w:type="dxa"/>
            <w:gridSpan w:val="6"/>
            <w:tcBorders>
              <w:top w:val="double" w:sz="4" w:space="0" w:color="auto"/>
              <w:left w:val="single" w:sz="2" w:space="0" w:color="auto"/>
            </w:tcBorders>
          </w:tcPr>
          <w:p w:rsidR="00C25E59" w:rsidRPr="003D2EE7" w:rsidRDefault="00C25E59" w:rsidP="00D85D99">
            <w:pPr>
              <w:jc w:val="both"/>
              <w:rPr>
                <w:sz w:val="24"/>
              </w:rPr>
            </w:pPr>
            <w:r w:rsidRPr="003D2EE7">
              <w:rPr>
                <w:sz w:val="24"/>
              </w:rPr>
              <w:t>Všeobecná geologie I (Endogenní procesy pro učitele)</w:t>
            </w:r>
          </w:p>
        </w:tc>
        <w:tc>
          <w:tcPr>
            <w:tcW w:w="470" w:type="dxa"/>
            <w:tcBorders>
              <w:top w:val="double" w:sz="4" w:space="0" w:color="auto"/>
              <w:left w:val="single" w:sz="2" w:space="0" w:color="auto"/>
            </w:tcBorders>
            <w:shd w:val="clear" w:color="auto" w:fill="C0C0C0"/>
          </w:tcPr>
          <w:p w:rsidR="00C25E59" w:rsidRDefault="00C25E59" w:rsidP="00D85D99">
            <w:pPr>
              <w:jc w:val="both"/>
              <w:rPr>
                <w:b/>
              </w:rPr>
            </w:pPr>
            <w:r>
              <w:rPr>
                <w:b/>
              </w:rPr>
              <w:t>č.</w:t>
            </w:r>
          </w:p>
        </w:tc>
        <w:tc>
          <w:tcPr>
            <w:tcW w:w="627" w:type="dxa"/>
            <w:gridSpan w:val="2"/>
            <w:tcBorders>
              <w:top w:val="double" w:sz="4" w:space="0" w:color="auto"/>
              <w:left w:val="single" w:sz="2" w:space="0" w:color="auto"/>
            </w:tcBorders>
          </w:tcPr>
          <w:p w:rsidR="00C25E59" w:rsidRPr="003D2EE7" w:rsidRDefault="00C25E59" w:rsidP="00D85D99">
            <w:pPr>
              <w:jc w:val="both"/>
              <w:rPr>
                <w:sz w:val="24"/>
              </w:rPr>
            </w:pPr>
            <w:r w:rsidRPr="003D2EE7">
              <w:rPr>
                <w:sz w:val="24"/>
              </w:rPr>
              <w:t>1</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Typ předmětu</w:t>
            </w:r>
          </w:p>
        </w:tc>
        <w:tc>
          <w:tcPr>
            <w:tcW w:w="2879" w:type="dxa"/>
            <w:gridSpan w:val="3"/>
            <w:tcBorders>
              <w:left w:val="single" w:sz="2" w:space="0" w:color="auto"/>
              <w:right w:val="single" w:sz="8" w:space="0" w:color="auto"/>
            </w:tcBorders>
          </w:tcPr>
          <w:p w:rsidR="00C25E59" w:rsidRPr="003D2EE7" w:rsidRDefault="00C25E59" w:rsidP="00D85D99">
            <w:pPr>
              <w:jc w:val="both"/>
              <w:rPr>
                <w:sz w:val="24"/>
              </w:rPr>
            </w:pPr>
            <w:r w:rsidRPr="003D2EE7">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D85D99">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3D2EE7" w:rsidRDefault="00C25E59" w:rsidP="00D85D99">
            <w:pPr>
              <w:jc w:val="both"/>
              <w:rPr>
                <w:sz w:val="22"/>
              </w:rPr>
            </w:pPr>
            <w:r w:rsidRPr="003D2EE7">
              <w:rPr>
                <w:sz w:val="22"/>
              </w:rPr>
              <w:t>1 ZS</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Rozsah studijního předmětu</w:t>
            </w:r>
          </w:p>
        </w:tc>
        <w:tc>
          <w:tcPr>
            <w:tcW w:w="752" w:type="dxa"/>
            <w:tcBorders>
              <w:left w:val="single" w:sz="2" w:space="0" w:color="auto"/>
              <w:right w:val="single" w:sz="2" w:space="0" w:color="auto"/>
            </w:tcBorders>
            <w:vAlign w:val="center"/>
          </w:tcPr>
          <w:p w:rsidR="00C25E59" w:rsidRPr="003D2EE7" w:rsidRDefault="00C25E59" w:rsidP="00D85D99">
            <w:pPr>
              <w:rPr>
                <w:sz w:val="24"/>
              </w:rPr>
            </w:pPr>
            <w:r w:rsidRPr="003D2EE7">
              <w:rPr>
                <w:sz w:val="24"/>
              </w:rPr>
              <w:t>39</w:t>
            </w:r>
          </w:p>
        </w:tc>
        <w:tc>
          <w:tcPr>
            <w:tcW w:w="1418" w:type="dxa"/>
            <w:tcBorders>
              <w:left w:val="single" w:sz="2" w:space="0" w:color="auto"/>
              <w:right w:val="single" w:sz="2" w:space="0" w:color="auto"/>
            </w:tcBorders>
            <w:shd w:val="clear" w:color="auto" w:fill="C0C0C0"/>
            <w:vAlign w:val="center"/>
          </w:tcPr>
          <w:p w:rsidR="00C25E59" w:rsidRDefault="00C25E59" w:rsidP="00D85D99">
            <w:pPr>
              <w:rPr>
                <w:b/>
              </w:rPr>
            </w:pPr>
            <w:r>
              <w:rPr>
                <w:b/>
              </w:rPr>
              <w:t>hod. za týden</w:t>
            </w:r>
          </w:p>
        </w:tc>
        <w:tc>
          <w:tcPr>
            <w:tcW w:w="709" w:type="dxa"/>
            <w:tcBorders>
              <w:left w:val="single" w:sz="2" w:space="0" w:color="auto"/>
              <w:right w:val="single" w:sz="2" w:space="0" w:color="auto"/>
            </w:tcBorders>
          </w:tcPr>
          <w:p w:rsidR="00C25E59" w:rsidRPr="003D2EE7" w:rsidRDefault="00C25E59" w:rsidP="00D85D99">
            <w:pPr>
              <w:jc w:val="both"/>
              <w:rPr>
                <w:sz w:val="24"/>
              </w:rPr>
            </w:pPr>
            <w:r w:rsidRPr="003D2EE7">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D85D99">
            <w:pPr>
              <w:rPr>
                <w:b/>
              </w:rPr>
            </w:pPr>
            <w:r>
              <w:rPr>
                <w:b/>
              </w:rPr>
              <w:t>kreditů</w:t>
            </w:r>
          </w:p>
        </w:tc>
        <w:tc>
          <w:tcPr>
            <w:tcW w:w="1640" w:type="dxa"/>
            <w:gridSpan w:val="4"/>
            <w:tcBorders>
              <w:left w:val="single" w:sz="2" w:space="0" w:color="auto"/>
              <w:bottom w:val="single" w:sz="8" w:space="0" w:color="auto"/>
            </w:tcBorders>
          </w:tcPr>
          <w:p w:rsidR="00C25E59" w:rsidRPr="003D2EE7" w:rsidRDefault="00C25E59" w:rsidP="00D85D99">
            <w:pPr>
              <w:jc w:val="both"/>
              <w:rPr>
                <w:sz w:val="24"/>
              </w:rPr>
            </w:pPr>
            <w:r w:rsidRPr="003D2EE7">
              <w:rPr>
                <w:sz w:val="24"/>
              </w:rPr>
              <w:t>3</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D85D9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D85D99">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D85D99">
            <w:pPr>
              <w:rPr>
                <w:sz w:val="24"/>
              </w:rPr>
            </w:pP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Způsob zakončení</w:t>
            </w:r>
          </w:p>
        </w:tc>
        <w:tc>
          <w:tcPr>
            <w:tcW w:w="2879" w:type="dxa"/>
            <w:gridSpan w:val="3"/>
            <w:tcBorders>
              <w:left w:val="single" w:sz="2" w:space="0" w:color="auto"/>
              <w:right w:val="single" w:sz="8" w:space="0" w:color="auto"/>
            </w:tcBorders>
          </w:tcPr>
          <w:p w:rsidR="00C25E59" w:rsidRPr="003D2EE7" w:rsidRDefault="00C25E59" w:rsidP="00D85D99">
            <w:pPr>
              <w:jc w:val="both"/>
              <w:rPr>
                <w:sz w:val="24"/>
              </w:rPr>
            </w:pPr>
            <w:r w:rsidRPr="003D2EE7">
              <w:rPr>
                <w:sz w:val="24"/>
              </w:rPr>
              <w:t>zkouška</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D85D99">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D85D99">
            <w:r>
              <w:t>přednáška</w:t>
            </w:r>
          </w:p>
        </w:tc>
      </w:tr>
      <w:tr w:rsidR="00C25E59" w:rsidTr="00D85D99">
        <w:trPr>
          <w:jc w:val="center"/>
        </w:trPr>
        <w:tc>
          <w:tcPr>
            <w:tcW w:w="3157" w:type="dxa"/>
            <w:shd w:val="clear" w:color="auto" w:fill="C0C0C0"/>
            <w:vAlign w:val="center"/>
          </w:tcPr>
          <w:p w:rsidR="00C25E59" w:rsidRDefault="00C25E59" w:rsidP="00D85D99">
            <w:pPr>
              <w:rPr>
                <w:b/>
              </w:rPr>
            </w:pPr>
            <w:r>
              <w:rPr>
                <w:b/>
              </w:rPr>
              <w:t>Další požadavky na studenta</w:t>
            </w:r>
          </w:p>
        </w:tc>
        <w:tc>
          <w:tcPr>
            <w:tcW w:w="6928" w:type="dxa"/>
            <w:gridSpan w:val="9"/>
            <w:tcBorders>
              <w:bottom w:val="nil"/>
            </w:tcBorders>
          </w:tcPr>
          <w:p w:rsidR="00C25E59" w:rsidRDefault="00C25E59" w:rsidP="00D85D99">
            <w:pPr>
              <w:jc w:val="both"/>
              <w:rPr>
                <w:sz w:val="24"/>
              </w:rPr>
            </w:pPr>
          </w:p>
        </w:tc>
      </w:tr>
      <w:tr w:rsidR="00C25E59" w:rsidTr="00D85D99">
        <w:trPr>
          <w:trHeight w:val="554"/>
          <w:jc w:val="center"/>
        </w:trPr>
        <w:tc>
          <w:tcPr>
            <w:tcW w:w="10085" w:type="dxa"/>
            <w:gridSpan w:val="10"/>
            <w:tcBorders>
              <w:top w:val="nil"/>
            </w:tcBorders>
          </w:tcPr>
          <w:p w:rsidR="00C25E59" w:rsidRDefault="00C25E59" w:rsidP="00D85D99">
            <w:pPr>
              <w:jc w:val="both"/>
              <w:rPr>
                <w:sz w:val="24"/>
              </w:rPr>
            </w:pPr>
          </w:p>
        </w:tc>
      </w:tr>
      <w:tr w:rsidR="00C25E59" w:rsidTr="00D85D99">
        <w:trPr>
          <w:jc w:val="center"/>
        </w:trPr>
        <w:tc>
          <w:tcPr>
            <w:tcW w:w="3157" w:type="dxa"/>
            <w:shd w:val="clear" w:color="auto" w:fill="C0C0C0"/>
          </w:tcPr>
          <w:p w:rsidR="00C25E59" w:rsidRDefault="00C25E59" w:rsidP="00D85D99">
            <w:pPr>
              <w:jc w:val="both"/>
              <w:rPr>
                <w:b/>
              </w:rPr>
            </w:pPr>
            <w:r>
              <w:rPr>
                <w:b/>
              </w:rPr>
              <w:t>Vyučující</w:t>
            </w:r>
          </w:p>
        </w:tc>
        <w:tc>
          <w:tcPr>
            <w:tcW w:w="6928" w:type="dxa"/>
            <w:gridSpan w:val="9"/>
            <w:tcBorders>
              <w:bottom w:val="nil"/>
            </w:tcBorders>
          </w:tcPr>
          <w:p w:rsidR="00C25E59" w:rsidRDefault="00C25E59" w:rsidP="00D85D99">
            <w:pPr>
              <w:jc w:val="both"/>
            </w:pPr>
          </w:p>
        </w:tc>
      </w:tr>
      <w:tr w:rsidR="00C25E59" w:rsidTr="00D85D99">
        <w:trPr>
          <w:trHeight w:val="554"/>
          <w:jc w:val="center"/>
        </w:trPr>
        <w:tc>
          <w:tcPr>
            <w:tcW w:w="10085" w:type="dxa"/>
            <w:gridSpan w:val="10"/>
            <w:tcBorders>
              <w:top w:val="nil"/>
            </w:tcBorders>
          </w:tcPr>
          <w:p w:rsidR="00C25E59" w:rsidRDefault="00C25E59" w:rsidP="00D85D99">
            <w:r>
              <w:t>Prof.</w:t>
            </w:r>
            <w:r w:rsidR="003D2EE7">
              <w:t xml:space="preserve"> RNDr.</w:t>
            </w:r>
            <w:r>
              <w:t xml:space="preserve"> Jiří Žák, Ph.D.</w:t>
            </w:r>
          </w:p>
        </w:tc>
      </w:tr>
      <w:tr w:rsidR="00C25E59" w:rsidTr="00D85D99">
        <w:trPr>
          <w:jc w:val="center"/>
        </w:trPr>
        <w:tc>
          <w:tcPr>
            <w:tcW w:w="7338" w:type="dxa"/>
            <w:gridSpan w:val="5"/>
            <w:shd w:val="clear" w:color="auto" w:fill="C0C0C0"/>
          </w:tcPr>
          <w:p w:rsidR="00C25E59" w:rsidRDefault="00C25E59" w:rsidP="00D85D99">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D85D99">
            <w:pPr>
              <w:jc w:val="both"/>
            </w:pPr>
          </w:p>
        </w:tc>
      </w:tr>
      <w:tr w:rsidR="00C25E59" w:rsidTr="0091108B">
        <w:trPr>
          <w:trHeight w:val="276"/>
          <w:jc w:val="center"/>
        </w:trPr>
        <w:tc>
          <w:tcPr>
            <w:tcW w:w="10085" w:type="dxa"/>
            <w:gridSpan w:val="10"/>
            <w:tcBorders>
              <w:top w:val="nil"/>
              <w:bottom w:val="single" w:sz="12" w:space="0" w:color="auto"/>
            </w:tcBorders>
          </w:tcPr>
          <w:p w:rsidR="003D2EE7" w:rsidRPr="003D2EE7" w:rsidRDefault="003D2EE7" w:rsidP="003D2EE7">
            <w:pPr>
              <w:jc w:val="both"/>
            </w:pPr>
            <w:r w:rsidRPr="003D2EE7">
              <w:t>Úvodní přednáška ke studiu geologie, pojednávající obecně o Zemi a ostatních terestrických planetách s ohledem na vývoj našeho planetárního systému. Poskytuje přehled o pohybu, vnitřní stavbě, chemizmu a stavebním materiálu Země a popisuje hlavní geologické procesy určující její stálou vnitřní i vnější dynamiku, projevující se nikdy nekončícími změnami v zemské kůře. Koncept vnitřní dynamiky Země v délce jednoho semestru zahrnuje všechny geologické procesy, horninové hmoty a jejich strukturní uspořádání i látkové změny související souborně s vnitřní stavbou Země: sféroidní stavba zemského jádra, pláště a kůry, koncept pohybu litosférických desek a rozpínání oceánického dna, principy pohybu plášťových hmot a horninové mobility v litosféře (horninový cyklus) se zvláštním zřetelem na rozdílnost v geologické stavbě a historii kontinentální a oceánické kůry. Obecné teorie fyzikálních jevů spjatých se zemským tělesem: zemský magnetizmus, gravitace, geotermální energie, seismická aktivita a zemětřesení. Základní přehled o magnetických, vulkanických, metamorfních a sedimentárních procesech jako producentech hlavních typů horninového materiálu zemské kůry a tvůrců primárních tvarů horninových těles i jejich ložního uspořádání ve smyslu časoprostorových vztahů. Základní principy a způsoby druhotné deformace horninových těles v zemské kůře od jednoduchých zlomů a vrás přes kombinované struktury a tektonické styly k tektonické segmentaci zemské kůry a orogenezi. Čas a prostor v geologické historii Země a stručný přehled o stratigrafii a geochronologii, jejich základních metodách a cílech.</w:t>
            </w:r>
          </w:p>
          <w:p w:rsidR="003D2EE7" w:rsidRPr="003D2EE7" w:rsidRDefault="003D2EE7" w:rsidP="003D2EE7">
            <w:pPr>
              <w:jc w:val="both"/>
            </w:pPr>
          </w:p>
          <w:p w:rsidR="003D2EE7" w:rsidRPr="003D2EE7" w:rsidRDefault="003D2EE7" w:rsidP="003D2EE7">
            <w:pPr>
              <w:jc w:val="both"/>
            </w:pPr>
            <w:r w:rsidRPr="003D2EE7">
              <w:t>Stavba zem</w:t>
            </w:r>
            <w:r w:rsidRPr="003D2EE7">
              <w:rPr>
                <w:rFonts w:hint="eastAsia"/>
              </w:rPr>
              <w:t>ě</w:t>
            </w:r>
            <w:r w:rsidRPr="003D2EE7">
              <w:t xml:space="preserve"> </w:t>
            </w:r>
          </w:p>
          <w:p w:rsidR="003D2EE7" w:rsidRPr="003D2EE7" w:rsidRDefault="003D2EE7" w:rsidP="003D2EE7">
            <w:pPr>
              <w:jc w:val="both"/>
            </w:pPr>
            <w:r w:rsidRPr="003D2EE7">
              <w:t xml:space="preserve">Magmatismus </w:t>
            </w:r>
          </w:p>
          <w:p w:rsidR="003D2EE7" w:rsidRPr="003D2EE7" w:rsidRDefault="003D2EE7" w:rsidP="003D2EE7">
            <w:pPr>
              <w:jc w:val="both"/>
            </w:pPr>
            <w:r w:rsidRPr="003D2EE7">
              <w:t xml:space="preserve">Vulkanismus </w:t>
            </w:r>
          </w:p>
          <w:p w:rsidR="003D2EE7" w:rsidRPr="003D2EE7" w:rsidRDefault="003D2EE7" w:rsidP="003D2EE7">
            <w:pPr>
              <w:jc w:val="both"/>
            </w:pPr>
            <w:r w:rsidRPr="003D2EE7">
              <w:t xml:space="preserve">Sedimentace </w:t>
            </w:r>
          </w:p>
          <w:p w:rsidR="003D2EE7" w:rsidRPr="003D2EE7" w:rsidRDefault="003D2EE7" w:rsidP="003D2EE7">
            <w:pPr>
              <w:jc w:val="both"/>
            </w:pPr>
            <w:r w:rsidRPr="003D2EE7">
              <w:t xml:space="preserve">Metamorfóza </w:t>
            </w:r>
          </w:p>
          <w:p w:rsidR="003D2EE7" w:rsidRPr="003D2EE7" w:rsidRDefault="003D2EE7" w:rsidP="003D2EE7">
            <w:pPr>
              <w:jc w:val="both"/>
            </w:pPr>
            <w:r w:rsidRPr="003D2EE7">
              <w:t xml:space="preserve">Tektonika </w:t>
            </w:r>
          </w:p>
          <w:p w:rsidR="003D2EE7" w:rsidRPr="003D2EE7" w:rsidRDefault="003D2EE7" w:rsidP="003D2EE7">
            <w:pPr>
              <w:jc w:val="both"/>
            </w:pPr>
            <w:r w:rsidRPr="003D2EE7">
              <w:t xml:space="preserve">Desková tektonika – mobilní zóny </w:t>
            </w:r>
          </w:p>
          <w:p w:rsidR="003D2EE7" w:rsidRPr="003D2EE7" w:rsidRDefault="003D2EE7" w:rsidP="003D2EE7">
            <w:pPr>
              <w:jc w:val="both"/>
            </w:pPr>
            <w:r w:rsidRPr="003D2EE7">
              <w:t xml:space="preserve">Stratigrafie </w:t>
            </w:r>
          </w:p>
          <w:p w:rsidR="003D2EE7" w:rsidRPr="003D2EE7" w:rsidRDefault="003D2EE7" w:rsidP="003D2EE7">
            <w:pPr>
              <w:jc w:val="both"/>
            </w:pPr>
            <w:r w:rsidRPr="003D2EE7">
              <w:t>Zem</w:t>
            </w:r>
            <w:r w:rsidRPr="003D2EE7">
              <w:rPr>
                <w:rFonts w:hint="eastAsia"/>
              </w:rPr>
              <w:t>ě</w:t>
            </w:r>
            <w:r w:rsidRPr="003D2EE7">
              <w:t>t</w:t>
            </w:r>
            <w:r w:rsidRPr="003D2EE7">
              <w:rPr>
                <w:rFonts w:hint="eastAsia"/>
              </w:rPr>
              <w:t>ř</w:t>
            </w:r>
            <w:r w:rsidRPr="003D2EE7">
              <w:t xml:space="preserve">esení </w:t>
            </w:r>
          </w:p>
          <w:p w:rsidR="003D2EE7" w:rsidRPr="003D2EE7" w:rsidRDefault="003D2EE7" w:rsidP="003D2EE7">
            <w:pPr>
              <w:jc w:val="both"/>
            </w:pPr>
            <w:r w:rsidRPr="003D2EE7">
              <w:t>Zem</w:t>
            </w:r>
            <w:r w:rsidRPr="003D2EE7">
              <w:rPr>
                <w:rFonts w:hint="eastAsia"/>
              </w:rPr>
              <w:t>ě</w:t>
            </w:r>
            <w:r w:rsidRPr="003D2EE7">
              <w:t xml:space="preserve">-gravitace, magnetismus, teplo </w:t>
            </w:r>
          </w:p>
          <w:p w:rsidR="003D2EE7" w:rsidRPr="003D2EE7" w:rsidRDefault="003D2EE7" w:rsidP="003D2EE7">
            <w:pPr>
              <w:jc w:val="both"/>
            </w:pPr>
            <w:r w:rsidRPr="003D2EE7">
              <w:t xml:space="preserve">Epeirogeneze, Orogeneze, Pánve </w:t>
            </w:r>
          </w:p>
          <w:p w:rsidR="003D2EE7" w:rsidRPr="003D2EE7" w:rsidRDefault="003D2EE7" w:rsidP="003D2EE7">
            <w:pPr>
              <w:jc w:val="both"/>
            </w:pPr>
            <w:r w:rsidRPr="003D2EE7">
              <w:t xml:space="preserve">Nerostné suroviny </w:t>
            </w:r>
          </w:p>
          <w:p w:rsidR="00C25E59" w:rsidRDefault="003D2EE7" w:rsidP="003D2EE7">
            <w:pPr>
              <w:pStyle w:val="Normlnweb"/>
              <w:spacing w:before="0" w:beforeAutospacing="0" w:after="0" w:afterAutospacing="0"/>
            </w:pPr>
            <w:r w:rsidRPr="003D2EE7">
              <w:rPr>
                <w:sz w:val="20"/>
                <w:szCs w:val="20"/>
              </w:rPr>
              <w:t>Slune</w:t>
            </w:r>
            <w:r w:rsidRPr="003D2EE7">
              <w:rPr>
                <w:rFonts w:hint="eastAsia"/>
                <w:sz w:val="20"/>
                <w:szCs w:val="20"/>
              </w:rPr>
              <w:t>č</w:t>
            </w:r>
            <w:r w:rsidRPr="003D2EE7">
              <w:rPr>
                <w:sz w:val="20"/>
                <w:szCs w:val="20"/>
              </w:rPr>
              <w:t>ní soustava</w:t>
            </w:r>
          </w:p>
        </w:tc>
      </w:tr>
      <w:tr w:rsidR="00C25E59" w:rsidTr="00D85D99">
        <w:trPr>
          <w:jc w:val="center"/>
        </w:trPr>
        <w:tc>
          <w:tcPr>
            <w:tcW w:w="5327" w:type="dxa"/>
            <w:gridSpan w:val="3"/>
            <w:shd w:val="clear" w:color="auto" w:fill="C0C0C0"/>
          </w:tcPr>
          <w:p w:rsidR="00C25E59" w:rsidRDefault="00C25E59" w:rsidP="00D85D99">
            <w:pPr>
              <w:jc w:val="both"/>
            </w:pPr>
            <w:r>
              <w:rPr>
                <w:b/>
              </w:rPr>
              <w:t>Povinná studijní literatura a studijní pomůcky</w:t>
            </w:r>
          </w:p>
        </w:tc>
        <w:tc>
          <w:tcPr>
            <w:tcW w:w="4758" w:type="dxa"/>
            <w:gridSpan w:val="7"/>
            <w:tcBorders>
              <w:bottom w:val="nil"/>
            </w:tcBorders>
          </w:tcPr>
          <w:p w:rsidR="00C25E59" w:rsidRDefault="00C25E59" w:rsidP="00D85D99">
            <w:pPr>
              <w:jc w:val="both"/>
            </w:pPr>
          </w:p>
        </w:tc>
      </w:tr>
      <w:tr w:rsidR="00C25E59" w:rsidTr="00D85D99">
        <w:trPr>
          <w:trHeight w:val="1134"/>
          <w:jc w:val="center"/>
        </w:trPr>
        <w:tc>
          <w:tcPr>
            <w:tcW w:w="10085" w:type="dxa"/>
            <w:gridSpan w:val="10"/>
            <w:tcBorders>
              <w:top w:val="nil"/>
            </w:tcBorders>
          </w:tcPr>
          <w:p w:rsidR="00C25E59" w:rsidRDefault="003D2EE7" w:rsidP="00D85D99">
            <w:r>
              <w:t>K</w:t>
            </w:r>
            <w:r w:rsidR="009906E0">
              <w:t>ACHLÍK, V., CHLUPÁČ,</w:t>
            </w:r>
            <w:r w:rsidR="00C25E59">
              <w:t xml:space="preserve"> I. 1996. Základy geologie. Historická geologie. Karolinum,Praha, 341 str.</w:t>
            </w:r>
          </w:p>
          <w:p w:rsidR="00C25E59" w:rsidRDefault="009906E0" w:rsidP="00D85D99">
            <w:r>
              <w:t>REICHWALDER, P., JABLONSKÝ,</w:t>
            </w:r>
            <w:r w:rsidR="00C25E59">
              <w:t xml:space="preserve"> J. 2003. Všeobecná geológia 1 – 2. Univerzita Komenského Bratislava, 507 str.</w:t>
            </w:r>
          </w:p>
        </w:tc>
      </w:tr>
      <w:tr w:rsidR="00C25E59" w:rsidTr="00D85D99">
        <w:trPr>
          <w:jc w:val="center"/>
        </w:trPr>
        <w:tc>
          <w:tcPr>
            <w:tcW w:w="5327" w:type="dxa"/>
            <w:gridSpan w:val="3"/>
            <w:shd w:val="clear" w:color="auto" w:fill="C0C0C0"/>
          </w:tcPr>
          <w:p w:rsidR="00C25E59" w:rsidRDefault="00C25E59" w:rsidP="00D85D99">
            <w:pPr>
              <w:jc w:val="both"/>
            </w:pPr>
            <w:r>
              <w:rPr>
                <w:b/>
              </w:rPr>
              <w:t>Doporučená studijní literatura a studijní pomůcky</w:t>
            </w:r>
          </w:p>
        </w:tc>
        <w:tc>
          <w:tcPr>
            <w:tcW w:w="4758" w:type="dxa"/>
            <w:gridSpan w:val="7"/>
            <w:tcBorders>
              <w:bottom w:val="nil"/>
            </w:tcBorders>
          </w:tcPr>
          <w:p w:rsidR="00C25E59" w:rsidRDefault="00C25E59" w:rsidP="00D85D99">
            <w:pPr>
              <w:jc w:val="both"/>
            </w:pPr>
          </w:p>
        </w:tc>
      </w:tr>
      <w:tr w:rsidR="00C25E59" w:rsidTr="00D85D99">
        <w:trPr>
          <w:trHeight w:val="887"/>
          <w:jc w:val="center"/>
        </w:trPr>
        <w:tc>
          <w:tcPr>
            <w:tcW w:w="10085" w:type="dxa"/>
            <w:gridSpan w:val="10"/>
            <w:tcBorders>
              <w:top w:val="nil"/>
            </w:tcBorders>
          </w:tcPr>
          <w:p w:rsidR="00C25E59" w:rsidRDefault="009906E0" w:rsidP="00D85D99">
            <w:r>
              <w:t>BAHLBURG,</w:t>
            </w:r>
            <w:r w:rsidR="00C25E59">
              <w:t xml:space="preserve"> H., Breitkreuz Ch. 1998. Grundlagen der Geologie. Ferdinand Enke, Verlag, 328 str.</w:t>
            </w:r>
          </w:p>
          <w:p w:rsidR="00C25E59" w:rsidRDefault="009906E0" w:rsidP="00D85D99">
            <w:r>
              <w:t>PRESS,</w:t>
            </w:r>
            <w:r w:rsidR="00C25E59">
              <w:t xml:space="preserve"> F., </w:t>
            </w:r>
            <w:r>
              <w:t>SIEVER,</w:t>
            </w:r>
            <w:r w:rsidR="00C25E59">
              <w:t xml:space="preserve"> R. 1986. Earth (fourth edition). W.</w:t>
            </w:r>
            <w:r>
              <w:t xml:space="preserve"> </w:t>
            </w:r>
            <w:r w:rsidR="00C25E59">
              <w:t>H.</w:t>
            </w:r>
            <w:r>
              <w:t xml:space="preserve"> </w:t>
            </w:r>
            <w:r w:rsidR="00C25E59">
              <w:t>Freeman and comp., New York. 656 str.</w:t>
            </w:r>
          </w:p>
          <w:p w:rsidR="00C25E59" w:rsidRDefault="009906E0" w:rsidP="00D85D99">
            <w:pPr>
              <w:jc w:val="both"/>
            </w:pPr>
            <w:r>
              <w:t>CARON,</w:t>
            </w:r>
            <w:r w:rsidR="00C25E59">
              <w:t xml:space="preserve"> J.</w:t>
            </w:r>
            <w:r>
              <w:t xml:space="preserve"> </w:t>
            </w:r>
            <w:r w:rsidR="00C25E59">
              <w:t xml:space="preserve">M., </w:t>
            </w:r>
            <w:r>
              <w:t xml:space="preserve">GAUTHIER, A., SCHAAF, A., ULYSSE, J., WOZNIAK, </w:t>
            </w:r>
            <w:r w:rsidR="00C25E59">
              <w:t>J. 1989. La planete terre. Editions Ophrys Paris, 271 str.</w:t>
            </w:r>
          </w:p>
        </w:tc>
      </w:tr>
      <w:tr w:rsidR="00C25E59" w:rsidTr="00D85D9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D85D99">
            <w:pPr>
              <w:jc w:val="center"/>
              <w:rPr>
                <w:b/>
              </w:rPr>
            </w:pPr>
            <w:r>
              <w:rPr>
                <w:b/>
              </w:rPr>
              <w:t>Informace ke kombinované nebo distanční formě</w:t>
            </w:r>
          </w:p>
        </w:tc>
      </w:tr>
      <w:tr w:rsidR="00C25E59" w:rsidTr="00D85D99">
        <w:trPr>
          <w:jc w:val="center"/>
        </w:trPr>
        <w:tc>
          <w:tcPr>
            <w:tcW w:w="3909" w:type="dxa"/>
            <w:gridSpan w:val="2"/>
            <w:tcBorders>
              <w:top w:val="single" w:sz="2" w:space="0" w:color="auto"/>
            </w:tcBorders>
            <w:shd w:val="clear" w:color="auto" w:fill="C0C0C0"/>
          </w:tcPr>
          <w:p w:rsidR="00C25E59" w:rsidRDefault="00C25E59" w:rsidP="00D85D99">
            <w:pPr>
              <w:jc w:val="both"/>
            </w:pPr>
            <w:r>
              <w:rPr>
                <w:b/>
              </w:rPr>
              <w:t>Rozsah konzultací (soustředění)</w:t>
            </w:r>
          </w:p>
        </w:tc>
        <w:tc>
          <w:tcPr>
            <w:tcW w:w="1418" w:type="dxa"/>
            <w:tcBorders>
              <w:top w:val="single" w:sz="2" w:space="0" w:color="auto"/>
            </w:tcBorders>
          </w:tcPr>
          <w:p w:rsidR="00C25E59" w:rsidRDefault="00C25E59" w:rsidP="00D85D99">
            <w:pPr>
              <w:jc w:val="both"/>
              <w:rPr>
                <w:sz w:val="24"/>
              </w:rPr>
            </w:pPr>
          </w:p>
        </w:tc>
        <w:tc>
          <w:tcPr>
            <w:tcW w:w="4758" w:type="dxa"/>
            <w:gridSpan w:val="7"/>
            <w:tcBorders>
              <w:top w:val="single" w:sz="2" w:space="0" w:color="auto"/>
            </w:tcBorders>
            <w:shd w:val="clear" w:color="auto" w:fill="C0C0C0"/>
          </w:tcPr>
          <w:p w:rsidR="00C25E59" w:rsidRDefault="00C25E59" w:rsidP="00D85D99">
            <w:pPr>
              <w:jc w:val="both"/>
              <w:rPr>
                <w:b/>
              </w:rPr>
            </w:pPr>
            <w:r>
              <w:rPr>
                <w:b/>
              </w:rPr>
              <w:t>celkem hodin kontaktní výuky</w:t>
            </w:r>
          </w:p>
        </w:tc>
      </w:tr>
      <w:tr w:rsidR="00C25E59" w:rsidTr="00D85D99">
        <w:trPr>
          <w:jc w:val="center"/>
        </w:trPr>
        <w:tc>
          <w:tcPr>
            <w:tcW w:w="10085" w:type="dxa"/>
            <w:gridSpan w:val="10"/>
            <w:shd w:val="clear" w:color="auto" w:fill="C0C0C0"/>
          </w:tcPr>
          <w:p w:rsidR="00C25E59" w:rsidRDefault="00C25E59" w:rsidP="00D85D99">
            <w:pPr>
              <w:jc w:val="both"/>
              <w:rPr>
                <w:b/>
              </w:rPr>
            </w:pPr>
            <w:r>
              <w:rPr>
                <w:b/>
              </w:rPr>
              <w:t>Rozsah a obsahové zaměření individuálních prací studentů a způsob kontroly</w:t>
            </w:r>
          </w:p>
        </w:tc>
      </w:tr>
      <w:tr w:rsidR="00C25E59" w:rsidTr="00D85D99">
        <w:trPr>
          <w:trHeight w:val="392"/>
          <w:jc w:val="center"/>
        </w:trPr>
        <w:tc>
          <w:tcPr>
            <w:tcW w:w="10085" w:type="dxa"/>
            <w:gridSpan w:val="10"/>
          </w:tcPr>
          <w:p w:rsidR="00C25E59" w:rsidRDefault="00C25E59" w:rsidP="00D85D99">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D85D99">
        <w:trPr>
          <w:jc w:val="center"/>
        </w:trPr>
        <w:tc>
          <w:tcPr>
            <w:tcW w:w="10085" w:type="dxa"/>
            <w:gridSpan w:val="10"/>
            <w:tcBorders>
              <w:bottom w:val="double" w:sz="4" w:space="0" w:color="auto"/>
            </w:tcBorders>
            <w:shd w:val="clear" w:color="auto" w:fill="C0C0C0"/>
          </w:tcPr>
          <w:p w:rsidR="00C25E59" w:rsidRDefault="00C25E59" w:rsidP="00D85D99">
            <w:pPr>
              <w:jc w:val="both"/>
              <w:rPr>
                <w:b/>
                <w:sz w:val="28"/>
              </w:rPr>
            </w:pPr>
            <w:r>
              <w:rPr>
                <w:sz w:val="24"/>
                <w:szCs w:val="24"/>
              </w:rPr>
              <w:br w:type="page"/>
            </w:r>
            <w:r>
              <w:rPr>
                <w:b/>
                <w:sz w:val="28"/>
              </w:rPr>
              <w:t>D – Charakteristika studijního předmětu</w:t>
            </w:r>
          </w:p>
        </w:tc>
      </w:tr>
      <w:tr w:rsidR="00C25E59" w:rsidTr="00D85D99">
        <w:trPr>
          <w:jc w:val="center"/>
        </w:trPr>
        <w:tc>
          <w:tcPr>
            <w:tcW w:w="3157" w:type="dxa"/>
            <w:tcBorders>
              <w:top w:val="double" w:sz="4" w:space="0" w:color="auto"/>
              <w:right w:val="single" w:sz="2" w:space="0" w:color="auto"/>
            </w:tcBorders>
            <w:shd w:val="clear" w:color="auto" w:fill="C0C0C0"/>
            <w:vAlign w:val="center"/>
          </w:tcPr>
          <w:p w:rsidR="00C25E59" w:rsidRDefault="00C25E59" w:rsidP="00D85D99">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F43FD5" w:rsidRDefault="00C25E59" w:rsidP="00D85D99">
            <w:pPr>
              <w:pStyle w:val="Textkomente"/>
              <w:rPr>
                <w:sz w:val="24"/>
              </w:rPr>
            </w:pPr>
            <w:r w:rsidRPr="00F43FD5">
              <w:rPr>
                <w:sz w:val="24"/>
              </w:rPr>
              <w:t>Praktikum ze všeobecné geologie I </w:t>
            </w:r>
          </w:p>
        </w:tc>
        <w:tc>
          <w:tcPr>
            <w:tcW w:w="470" w:type="dxa"/>
            <w:tcBorders>
              <w:top w:val="double" w:sz="4" w:space="0" w:color="auto"/>
              <w:left w:val="single" w:sz="2" w:space="0" w:color="auto"/>
            </w:tcBorders>
            <w:shd w:val="clear" w:color="auto" w:fill="C0C0C0"/>
          </w:tcPr>
          <w:p w:rsidR="00C25E59" w:rsidRDefault="00C25E59" w:rsidP="00D85D99">
            <w:pPr>
              <w:jc w:val="both"/>
              <w:rPr>
                <w:b/>
              </w:rPr>
            </w:pPr>
            <w:r>
              <w:rPr>
                <w:b/>
              </w:rPr>
              <w:t>č.</w:t>
            </w:r>
          </w:p>
        </w:tc>
        <w:tc>
          <w:tcPr>
            <w:tcW w:w="627" w:type="dxa"/>
            <w:gridSpan w:val="2"/>
            <w:tcBorders>
              <w:top w:val="double" w:sz="4" w:space="0" w:color="auto"/>
              <w:left w:val="single" w:sz="2" w:space="0" w:color="auto"/>
            </w:tcBorders>
          </w:tcPr>
          <w:p w:rsidR="00C25E59" w:rsidRPr="00F43FD5" w:rsidRDefault="00C25E59" w:rsidP="00D85D99">
            <w:pPr>
              <w:jc w:val="both"/>
              <w:rPr>
                <w:sz w:val="24"/>
              </w:rPr>
            </w:pPr>
            <w:r w:rsidRPr="00F43FD5">
              <w:rPr>
                <w:sz w:val="24"/>
              </w:rPr>
              <w:t>2</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Typ předmětu</w:t>
            </w:r>
          </w:p>
        </w:tc>
        <w:tc>
          <w:tcPr>
            <w:tcW w:w="2879" w:type="dxa"/>
            <w:gridSpan w:val="3"/>
            <w:tcBorders>
              <w:left w:val="single" w:sz="2" w:space="0" w:color="auto"/>
              <w:right w:val="single" w:sz="8" w:space="0" w:color="auto"/>
            </w:tcBorders>
          </w:tcPr>
          <w:p w:rsidR="00C25E59" w:rsidRPr="00F43FD5" w:rsidRDefault="00C25E59" w:rsidP="00D85D99">
            <w:pPr>
              <w:jc w:val="both"/>
              <w:rPr>
                <w:sz w:val="24"/>
              </w:rPr>
            </w:pPr>
            <w:r w:rsidRPr="00F43FD5">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D85D99">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F43FD5" w:rsidRDefault="00C25E59" w:rsidP="00D85D99">
            <w:pPr>
              <w:jc w:val="both"/>
              <w:rPr>
                <w:sz w:val="22"/>
              </w:rPr>
            </w:pPr>
            <w:r w:rsidRPr="00F43FD5">
              <w:rPr>
                <w:sz w:val="22"/>
              </w:rPr>
              <w:t>1 ZS</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Rozsah studijního předmětu</w:t>
            </w:r>
          </w:p>
        </w:tc>
        <w:tc>
          <w:tcPr>
            <w:tcW w:w="752" w:type="dxa"/>
            <w:tcBorders>
              <w:left w:val="single" w:sz="2" w:space="0" w:color="auto"/>
              <w:right w:val="single" w:sz="2" w:space="0" w:color="auto"/>
            </w:tcBorders>
            <w:vAlign w:val="center"/>
          </w:tcPr>
          <w:p w:rsidR="00C25E59" w:rsidRPr="00F43FD5" w:rsidRDefault="00C25E59" w:rsidP="00D85D99">
            <w:pPr>
              <w:rPr>
                <w:sz w:val="24"/>
              </w:rPr>
            </w:pPr>
            <w:r w:rsidRPr="00F43FD5">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D85D99">
            <w:pPr>
              <w:rPr>
                <w:b/>
              </w:rPr>
            </w:pPr>
            <w:r>
              <w:rPr>
                <w:b/>
              </w:rPr>
              <w:t>hod. za týden</w:t>
            </w:r>
          </w:p>
        </w:tc>
        <w:tc>
          <w:tcPr>
            <w:tcW w:w="709" w:type="dxa"/>
            <w:tcBorders>
              <w:left w:val="single" w:sz="2" w:space="0" w:color="auto"/>
              <w:right w:val="single" w:sz="2" w:space="0" w:color="auto"/>
            </w:tcBorders>
            <w:vAlign w:val="center"/>
          </w:tcPr>
          <w:p w:rsidR="00C25E59" w:rsidRPr="00F43FD5" w:rsidRDefault="00C25E59" w:rsidP="00D85D99">
            <w:pPr>
              <w:rPr>
                <w:sz w:val="24"/>
              </w:rPr>
            </w:pPr>
            <w:r w:rsidRPr="00F43FD5">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D85D99">
            <w:pPr>
              <w:rPr>
                <w:b/>
              </w:rPr>
            </w:pPr>
            <w:r>
              <w:rPr>
                <w:b/>
              </w:rPr>
              <w:t>kreditů</w:t>
            </w:r>
          </w:p>
        </w:tc>
        <w:tc>
          <w:tcPr>
            <w:tcW w:w="1640" w:type="dxa"/>
            <w:gridSpan w:val="4"/>
            <w:tcBorders>
              <w:left w:val="single" w:sz="2" w:space="0" w:color="auto"/>
              <w:bottom w:val="single" w:sz="8" w:space="0" w:color="auto"/>
            </w:tcBorders>
          </w:tcPr>
          <w:p w:rsidR="00C25E59" w:rsidRPr="00F43FD5" w:rsidRDefault="00C25E59" w:rsidP="00D85D99">
            <w:pPr>
              <w:jc w:val="both"/>
              <w:rPr>
                <w:sz w:val="24"/>
              </w:rPr>
            </w:pPr>
            <w:r w:rsidRPr="00F43FD5">
              <w:rPr>
                <w:sz w:val="24"/>
              </w:rPr>
              <w:t>2</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D85D9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D85D99">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D85D99">
            <w:pPr>
              <w:rPr>
                <w:sz w:val="24"/>
              </w:rPr>
            </w:pP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Způsob zakončení</w:t>
            </w:r>
          </w:p>
        </w:tc>
        <w:tc>
          <w:tcPr>
            <w:tcW w:w="2879" w:type="dxa"/>
            <w:gridSpan w:val="3"/>
            <w:tcBorders>
              <w:left w:val="single" w:sz="2" w:space="0" w:color="auto"/>
              <w:right w:val="single" w:sz="8" w:space="0" w:color="auto"/>
            </w:tcBorders>
          </w:tcPr>
          <w:p w:rsidR="00C25E59" w:rsidRPr="00F43FD5" w:rsidRDefault="00C25E59" w:rsidP="00D85D99">
            <w:pPr>
              <w:jc w:val="both"/>
              <w:rPr>
                <w:sz w:val="24"/>
              </w:rPr>
            </w:pPr>
            <w:r w:rsidRPr="00F43FD5">
              <w:rPr>
                <w:sz w:val="24"/>
              </w:rPr>
              <w:t>zápočet</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D85D99">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D85D99">
            <w:r>
              <w:t>cvičení</w:t>
            </w:r>
          </w:p>
        </w:tc>
      </w:tr>
      <w:tr w:rsidR="00C25E59" w:rsidTr="00D85D99">
        <w:trPr>
          <w:jc w:val="center"/>
        </w:trPr>
        <w:tc>
          <w:tcPr>
            <w:tcW w:w="3157" w:type="dxa"/>
            <w:shd w:val="clear" w:color="auto" w:fill="C0C0C0"/>
            <w:vAlign w:val="center"/>
          </w:tcPr>
          <w:p w:rsidR="00C25E59" w:rsidRDefault="00C25E59" w:rsidP="00D85D99">
            <w:pPr>
              <w:rPr>
                <w:b/>
              </w:rPr>
            </w:pPr>
            <w:r>
              <w:rPr>
                <w:b/>
              </w:rPr>
              <w:t>Další požadavky na studenta</w:t>
            </w:r>
          </w:p>
        </w:tc>
        <w:tc>
          <w:tcPr>
            <w:tcW w:w="6928" w:type="dxa"/>
            <w:gridSpan w:val="9"/>
            <w:tcBorders>
              <w:bottom w:val="nil"/>
            </w:tcBorders>
          </w:tcPr>
          <w:p w:rsidR="00C25E59" w:rsidRDefault="00C25E59" w:rsidP="00D85D99">
            <w:pPr>
              <w:jc w:val="both"/>
              <w:rPr>
                <w:sz w:val="24"/>
              </w:rPr>
            </w:pPr>
          </w:p>
        </w:tc>
      </w:tr>
      <w:tr w:rsidR="00C25E59" w:rsidTr="00D85D99">
        <w:trPr>
          <w:trHeight w:val="554"/>
          <w:jc w:val="center"/>
        </w:trPr>
        <w:tc>
          <w:tcPr>
            <w:tcW w:w="10085" w:type="dxa"/>
            <w:gridSpan w:val="10"/>
            <w:tcBorders>
              <w:top w:val="nil"/>
            </w:tcBorders>
          </w:tcPr>
          <w:p w:rsidR="00C25E59" w:rsidRDefault="00C25E59" w:rsidP="00D85D99">
            <w:pPr>
              <w:jc w:val="both"/>
            </w:pPr>
            <w:r>
              <w:t>Zápočet je za splnění nejméně 75 % ze součtu všech dílčích po</w:t>
            </w:r>
            <w:r w:rsidR="00F43FD5">
              <w:t>žadavků (test poznávání hornin –</w:t>
            </w:r>
            <w:r>
              <w:t xml:space="preserve"> váha 30 %, test </w:t>
            </w:r>
          </w:p>
          <w:p w:rsidR="00C25E59" w:rsidRDefault="00F43FD5" w:rsidP="00D85D99">
            <w:pPr>
              <w:jc w:val="both"/>
              <w:rPr>
                <w:sz w:val="24"/>
              </w:rPr>
            </w:pPr>
            <w:r>
              <w:t>z tektoniky – váha 20 %, zápočtový test –</w:t>
            </w:r>
            <w:r w:rsidR="00C25E59">
              <w:t xml:space="preserve"> v</w:t>
            </w:r>
            <w:r>
              <w:t>áha 40 %, protokoly ze cvičení –</w:t>
            </w:r>
            <w:r w:rsidR="00C25E59">
              <w:t xml:space="preserve"> váha 10 %).</w:t>
            </w:r>
          </w:p>
        </w:tc>
      </w:tr>
      <w:tr w:rsidR="00C25E59" w:rsidTr="00D85D99">
        <w:trPr>
          <w:jc w:val="center"/>
        </w:trPr>
        <w:tc>
          <w:tcPr>
            <w:tcW w:w="3157" w:type="dxa"/>
            <w:shd w:val="clear" w:color="auto" w:fill="C0C0C0"/>
          </w:tcPr>
          <w:p w:rsidR="00C25E59" w:rsidRDefault="00C25E59" w:rsidP="00D85D99">
            <w:pPr>
              <w:jc w:val="both"/>
              <w:rPr>
                <w:b/>
              </w:rPr>
            </w:pPr>
            <w:r>
              <w:rPr>
                <w:b/>
              </w:rPr>
              <w:t>Vyučující</w:t>
            </w:r>
          </w:p>
        </w:tc>
        <w:tc>
          <w:tcPr>
            <w:tcW w:w="6928" w:type="dxa"/>
            <w:gridSpan w:val="9"/>
            <w:tcBorders>
              <w:bottom w:val="nil"/>
            </w:tcBorders>
          </w:tcPr>
          <w:p w:rsidR="00C25E59" w:rsidRDefault="00C25E59" w:rsidP="00D85D99">
            <w:pPr>
              <w:jc w:val="both"/>
            </w:pPr>
          </w:p>
        </w:tc>
      </w:tr>
      <w:tr w:rsidR="00C25E59" w:rsidTr="00D85D99">
        <w:trPr>
          <w:trHeight w:val="447"/>
          <w:jc w:val="center"/>
        </w:trPr>
        <w:tc>
          <w:tcPr>
            <w:tcW w:w="10085" w:type="dxa"/>
            <w:gridSpan w:val="10"/>
            <w:tcBorders>
              <w:top w:val="nil"/>
            </w:tcBorders>
          </w:tcPr>
          <w:p w:rsidR="00C25E59" w:rsidRDefault="00C25E59" w:rsidP="00D85D99">
            <w:r>
              <w:t>prof. RNDr. Jiří Žák, Ph.D.</w:t>
            </w:r>
          </w:p>
        </w:tc>
      </w:tr>
      <w:tr w:rsidR="00C25E59" w:rsidTr="00D85D99">
        <w:trPr>
          <w:jc w:val="center"/>
        </w:trPr>
        <w:tc>
          <w:tcPr>
            <w:tcW w:w="7338" w:type="dxa"/>
            <w:gridSpan w:val="5"/>
            <w:shd w:val="clear" w:color="auto" w:fill="C0C0C0"/>
          </w:tcPr>
          <w:p w:rsidR="00C25E59" w:rsidRDefault="00C25E59" w:rsidP="00D85D99">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D85D99">
            <w:pPr>
              <w:jc w:val="both"/>
            </w:pPr>
          </w:p>
        </w:tc>
      </w:tr>
      <w:tr w:rsidR="00C25E59" w:rsidTr="00D85D99">
        <w:trPr>
          <w:trHeight w:val="3735"/>
          <w:jc w:val="center"/>
        </w:trPr>
        <w:tc>
          <w:tcPr>
            <w:tcW w:w="10085" w:type="dxa"/>
            <w:gridSpan w:val="10"/>
            <w:tcBorders>
              <w:top w:val="nil"/>
              <w:bottom w:val="single" w:sz="12" w:space="0" w:color="auto"/>
            </w:tcBorders>
          </w:tcPr>
          <w:p w:rsidR="00C25E59" w:rsidRDefault="00C25E59" w:rsidP="00D85D99">
            <w:r>
              <w:t>V rámci kurzu se posluchači detailně seznámí s nejběžnějšími horninotvornými minerály, hlavními typy hornin a s geodynamickými procesy jejich vzniku, s terénními příklady hlavních typů geologických struktur různých měřítek a se základními principy konstrukce a interpretace geologických map a řezů, včetně měření orientací geologických ploch a přímek a práce s orientačními daty.</w:t>
            </w:r>
          </w:p>
          <w:p w:rsidR="00C25E59" w:rsidRDefault="00C25E59" w:rsidP="00D85D99"/>
          <w:p w:rsidR="00C25E59" w:rsidRDefault="00C25E59" w:rsidP="00D85D99">
            <w:r>
              <w:t>1. Horninotvorné minerály</w:t>
            </w:r>
          </w:p>
          <w:p w:rsidR="00C25E59" w:rsidRDefault="00C25E59" w:rsidP="00D85D99">
            <w:r>
              <w:t>2. Magmatické horniny</w:t>
            </w:r>
          </w:p>
          <w:p w:rsidR="00C25E59" w:rsidRDefault="00C25E59" w:rsidP="00D85D99">
            <w:r>
              <w:t>3. Magmatické procesy</w:t>
            </w:r>
          </w:p>
          <w:p w:rsidR="00C25E59" w:rsidRDefault="00C25E59" w:rsidP="00D85D99">
            <w:r>
              <w:t>4. Sedimenty, sedimentární horniny a procesy jejich vzniku</w:t>
            </w:r>
          </w:p>
          <w:p w:rsidR="00C25E59" w:rsidRDefault="00C25E59" w:rsidP="00D85D99">
            <w:r>
              <w:t xml:space="preserve">5. Metamorfované horniny </w:t>
            </w:r>
          </w:p>
          <w:p w:rsidR="00C25E59" w:rsidRDefault="00C25E59" w:rsidP="00D85D99">
            <w:r>
              <w:t xml:space="preserve">6. Průběžný test I </w:t>
            </w:r>
          </w:p>
          <w:p w:rsidR="00C25E59" w:rsidRDefault="00C25E59" w:rsidP="00D85D99">
            <w:r>
              <w:t xml:space="preserve">7. Struktury a tektonika </w:t>
            </w:r>
          </w:p>
          <w:p w:rsidR="00C25E59" w:rsidRDefault="00C25E59" w:rsidP="00D85D99">
            <w:r>
              <w:t>8. Měření orientace geologických struktur a zpracování orientačních dat</w:t>
            </w:r>
          </w:p>
          <w:p w:rsidR="00C25E59" w:rsidRDefault="00C25E59" w:rsidP="00D85D99">
            <w:r>
              <w:t xml:space="preserve">9. Konstrukce geologických map a řezů </w:t>
            </w:r>
          </w:p>
          <w:p w:rsidR="00C25E59" w:rsidRDefault="00C25E59" w:rsidP="00D85D99">
            <w:r>
              <w:t xml:space="preserve">10. Průběžný test II </w:t>
            </w:r>
          </w:p>
          <w:p w:rsidR="00C25E59" w:rsidRDefault="00C25E59" w:rsidP="00D85D99">
            <w:r>
              <w:t xml:space="preserve">11. Stratigrafie </w:t>
            </w:r>
          </w:p>
          <w:p w:rsidR="00C25E59" w:rsidRDefault="00C25E59" w:rsidP="00D85D99">
            <w:pPr>
              <w:rPr>
                <w:sz w:val="24"/>
                <w:szCs w:val="24"/>
              </w:rPr>
            </w:pPr>
            <w:r>
              <w:t>12. Zápočtový test</w:t>
            </w:r>
          </w:p>
        </w:tc>
      </w:tr>
      <w:tr w:rsidR="00C25E59" w:rsidTr="00D85D99">
        <w:trPr>
          <w:jc w:val="center"/>
        </w:trPr>
        <w:tc>
          <w:tcPr>
            <w:tcW w:w="5327" w:type="dxa"/>
            <w:gridSpan w:val="3"/>
            <w:shd w:val="clear" w:color="auto" w:fill="C0C0C0"/>
          </w:tcPr>
          <w:p w:rsidR="00C25E59" w:rsidRDefault="00C25E59" w:rsidP="00D85D99">
            <w:pPr>
              <w:jc w:val="both"/>
            </w:pPr>
            <w:r>
              <w:rPr>
                <w:b/>
              </w:rPr>
              <w:t>Povinná studijní literatura a studijní pomůcky</w:t>
            </w:r>
          </w:p>
        </w:tc>
        <w:tc>
          <w:tcPr>
            <w:tcW w:w="4758" w:type="dxa"/>
            <w:gridSpan w:val="7"/>
            <w:tcBorders>
              <w:bottom w:val="nil"/>
            </w:tcBorders>
          </w:tcPr>
          <w:p w:rsidR="00C25E59" w:rsidRDefault="00C25E59" w:rsidP="00D85D99">
            <w:pPr>
              <w:jc w:val="both"/>
            </w:pPr>
          </w:p>
        </w:tc>
      </w:tr>
      <w:tr w:rsidR="00C25E59" w:rsidTr="00D85D99">
        <w:trPr>
          <w:trHeight w:val="2044"/>
          <w:jc w:val="center"/>
        </w:trPr>
        <w:tc>
          <w:tcPr>
            <w:tcW w:w="10085" w:type="dxa"/>
            <w:gridSpan w:val="10"/>
            <w:tcBorders>
              <w:top w:val="nil"/>
            </w:tcBorders>
          </w:tcPr>
          <w:p w:rsidR="00C25E59" w:rsidRDefault="00AB6C9E" w:rsidP="00D85D99">
            <w:r>
              <w:t xml:space="preserve">KACHLÍK V., CHLUPÁČ I. </w:t>
            </w:r>
            <w:r w:rsidR="00C25E59">
              <w:t>1996. Základy geologie. Historická geologie. Karolinum.</w:t>
            </w:r>
          </w:p>
        </w:tc>
      </w:tr>
      <w:tr w:rsidR="00C25E59" w:rsidTr="00D85D99">
        <w:trPr>
          <w:jc w:val="center"/>
        </w:trPr>
        <w:tc>
          <w:tcPr>
            <w:tcW w:w="5327" w:type="dxa"/>
            <w:gridSpan w:val="3"/>
            <w:shd w:val="clear" w:color="auto" w:fill="C0C0C0"/>
          </w:tcPr>
          <w:p w:rsidR="00C25E59" w:rsidRDefault="00C25E59" w:rsidP="00D85D99">
            <w:pPr>
              <w:jc w:val="both"/>
            </w:pPr>
            <w:r>
              <w:rPr>
                <w:b/>
              </w:rPr>
              <w:t>Doporučená studijní literatura a studijní pomůcky</w:t>
            </w:r>
          </w:p>
        </w:tc>
        <w:tc>
          <w:tcPr>
            <w:tcW w:w="4758" w:type="dxa"/>
            <w:gridSpan w:val="7"/>
            <w:tcBorders>
              <w:bottom w:val="nil"/>
            </w:tcBorders>
          </w:tcPr>
          <w:p w:rsidR="00C25E59" w:rsidRDefault="00C25E59" w:rsidP="00D85D99">
            <w:pPr>
              <w:jc w:val="both"/>
            </w:pPr>
          </w:p>
        </w:tc>
      </w:tr>
      <w:tr w:rsidR="00C25E59" w:rsidTr="00D85D99">
        <w:trPr>
          <w:trHeight w:val="824"/>
          <w:jc w:val="center"/>
        </w:trPr>
        <w:tc>
          <w:tcPr>
            <w:tcW w:w="10085" w:type="dxa"/>
            <w:gridSpan w:val="10"/>
            <w:tcBorders>
              <w:top w:val="nil"/>
            </w:tcBorders>
          </w:tcPr>
          <w:p w:rsidR="00C25E59" w:rsidRDefault="00AB6C9E" w:rsidP="00D85D99">
            <w:r>
              <w:t xml:space="preserve">PLUMMER C.C., MCGEARY D. </w:t>
            </w:r>
            <w:r w:rsidR="00C25E59">
              <w:t>2005. Physical Geology. Tenth Edition, McGraw-Hill.</w:t>
            </w:r>
          </w:p>
          <w:p w:rsidR="00C25E59" w:rsidRDefault="007B675F" w:rsidP="00D85D99">
            <w:pPr>
              <w:jc w:val="both"/>
            </w:pPr>
            <w:r>
              <w:t>PRESS F., SIEVER R</w:t>
            </w:r>
            <w:r w:rsidR="00C25E59">
              <w:t>. 1998. Understanding Earth. Second Edition. WH Freema.</w:t>
            </w:r>
          </w:p>
        </w:tc>
      </w:tr>
      <w:tr w:rsidR="00C25E59" w:rsidTr="00D85D9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D85D99">
            <w:pPr>
              <w:jc w:val="center"/>
              <w:rPr>
                <w:b/>
              </w:rPr>
            </w:pPr>
            <w:r>
              <w:rPr>
                <w:b/>
              </w:rPr>
              <w:t>Informace ke kombinované nebo distanční formě</w:t>
            </w:r>
          </w:p>
        </w:tc>
      </w:tr>
      <w:tr w:rsidR="00C25E59" w:rsidTr="00D85D99">
        <w:trPr>
          <w:jc w:val="center"/>
        </w:trPr>
        <w:tc>
          <w:tcPr>
            <w:tcW w:w="3909" w:type="dxa"/>
            <w:gridSpan w:val="2"/>
            <w:tcBorders>
              <w:top w:val="single" w:sz="2" w:space="0" w:color="auto"/>
            </w:tcBorders>
            <w:shd w:val="clear" w:color="auto" w:fill="C0C0C0"/>
          </w:tcPr>
          <w:p w:rsidR="00C25E59" w:rsidRDefault="00C25E59" w:rsidP="00D85D99">
            <w:pPr>
              <w:jc w:val="both"/>
            </w:pPr>
            <w:r>
              <w:rPr>
                <w:b/>
              </w:rPr>
              <w:t>Rozsah konzultací (soustředění)</w:t>
            </w:r>
          </w:p>
        </w:tc>
        <w:tc>
          <w:tcPr>
            <w:tcW w:w="1418" w:type="dxa"/>
            <w:tcBorders>
              <w:top w:val="single" w:sz="2" w:space="0" w:color="auto"/>
            </w:tcBorders>
          </w:tcPr>
          <w:p w:rsidR="00C25E59" w:rsidRDefault="00C25E59" w:rsidP="00D85D99">
            <w:pPr>
              <w:jc w:val="both"/>
              <w:rPr>
                <w:sz w:val="24"/>
              </w:rPr>
            </w:pPr>
          </w:p>
        </w:tc>
        <w:tc>
          <w:tcPr>
            <w:tcW w:w="4758" w:type="dxa"/>
            <w:gridSpan w:val="7"/>
            <w:tcBorders>
              <w:top w:val="single" w:sz="2" w:space="0" w:color="auto"/>
            </w:tcBorders>
            <w:shd w:val="clear" w:color="auto" w:fill="C0C0C0"/>
          </w:tcPr>
          <w:p w:rsidR="00C25E59" w:rsidRDefault="00C25E59" w:rsidP="00D85D99">
            <w:pPr>
              <w:jc w:val="both"/>
              <w:rPr>
                <w:b/>
              </w:rPr>
            </w:pPr>
            <w:r>
              <w:rPr>
                <w:b/>
              </w:rPr>
              <w:t>celkem hodin kontaktní výuky</w:t>
            </w:r>
          </w:p>
        </w:tc>
      </w:tr>
      <w:tr w:rsidR="00C25E59" w:rsidTr="00D85D99">
        <w:trPr>
          <w:jc w:val="center"/>
        </w:trPr>
        <w:tc>
          <w:tcPr>
            <w:tcW w:w="10085" w:type="dxa"/>
            <w:gridSpan w:val="10"/>
            <w:shd w:val="clear" w:color="auto" w:fill="C0C0C0"/>
          </w:tcPr>
          <w:p w:rsidR="00C25E59" w:rsidRDefault="00C25E59" w:rsidP="00D85D99">
            <w:pPr>
              <w:jc w:val="both"/>
              <w:rPr>
                <w:b/>
              </w:rPr>
            </w:pPr>
            <w:r>
              <w:rPr>
                <w:b/>
              </w:rPr>
              <w:t>Rozsah a obsahové zaměření individuálních prací studentů a způsob kontroly</w:t>
            </w:r>
          </w:p>
        </w:tc>
      </w:tr>
      <w:tr w:rsidR="00C25E59" w:rsidTr="00D85D99">
        <w:trPr>
          <w:trHeight w:val="1240"/>
          <w:jc w:val="center"/>
        </w:trPr>
        <w:tc>
          <w:tcPr>
            <w:tcW w:w="10085" w:type="dxa"/>
            <w:gridSpan w:val="10"/>
          </w:tcPr>
          <w:p w:rsidR="00C25E59" w:rsidRDefault="00C25E59" w:rsidP="00D85D99">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D85D99">
        <w:trPr>
          <w:jc w:val="center"/>
        </w:trPr>
        <w:tc>
          <w:tcPr>
            <w:tcW w:w="10085" w:type="dxa"/>
            <w:gridSpan w:val="10"/>
            <w:tcBorders>
              <w:bottom w:val="double" w:sz="4" w:space="0" w:color="auto"/>
            </w:tcBorders>
            <w:shd w:val="clear" w:color="auto" w:fill="C0C0C0"/>
          </w:tcPr>
          <w:p w:rsidR="00C25E59" w:rsidRDefault="00C25E59" w:rsidP="00D85D99">
            <w:pPr>
              <w:jc w:val="both"/>
              <w:rPr>
                <w:b/>
                <w:sz w:val="28"/>
              </w:rPr>
            </w:pPr>
            <w:r>
              <w:rPr>
                <w:sz w:val="24"/>
                <w:szCs w:val="24"/>
              </w:rPr>
              <w:lastRenderedPageBreak/>
              <w:br w:type="page"/>
            </w:r>
            <w:r>
              <w:rPr>
                <w:b/>
                <w:sz w:val="28"/>
              </w:rPr>
              <w:t>D – Charakteristika studijního předmětu</w:t>
            </w:r>
          </w:p>
        </w:tc>
      </w:tr>
      <w:tr w:rsidR="00C25E59" w:rsidTr="00D85D99">
        <w:trPr>
          <w:jc w:val="center"/>
        </w:trPr>
        <w:tc>
          <w:tcPr>
            <w:tcW w:w="3157" w:type="dxa"/>
            <w:tcBorders>
              <w:top w:val="double" w:sz="4" w:space="0" w:color="auto"/>
              <w:right w:val="single" w:sz="2" w:space="0" w:color="auto"/>
            </w:tcBorders>
            <w:shd w:val="clear" w:color="auto" w:fill="C0C0C0"/>
            <w:vAlign w:val="center"/>
          </w:tcPr>
          <w:p w:rsidR="00C25E59" w:rsidRDefault="00C25E59" w:rsidP="00D85D99">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7B675F" w:rsidRDefault="00C25E59" w:rsidP="00D85D99">
            <w:pPr>
              <w:rPr>
                <w:sz w:val="24"/>
              </w:rPr>
            </w:pPr>
            <w:r w:rsidRPr="007B675F">
              <w:rPr>
                <w:sz w:val="24"/>
              </w:rPr>
              <w:t>Minerály a horniny I</w:t>
            </w:r>
          </w:p>
        </w:tc>
        <w:tc>
          <w:tcPr>
            <w:tcW w:w="470" w:type="dxa"/>
            <w:tcBorders>
              <w:top w:val="double" w:sz="4" w:space="0" w:color="auto"/>
              <w:left w:val="single" w:sz="2" w:space="0" w:color="auto"/>
            </w:tcBorders>
            <w:shd w:val="clear" w:color="auto" w:fill="C0C0C0"/>
          </w:tcPr>
          <w:p w:rsidR="00C25E59" w:rsidRDefault="00C25E59" w:rsidP="00D85D99">
            <w:pPr>
              <w:jc w:val="both"/>
              <w:rPr>
                <w:b/>
              </w:rPr>
            </w:pPr>
            <w:r>
              <w:rPr>
                <w:b/>
              </w:rPr>
              <w:t>č.</w:t>
            </w:r>
          </w:p>
        </w:tc>
        <w:tc>
          <w:tcPr>
            <w:tcW w:w="627" w:type="dxa"/>
            <w:gridSpan w:val="2"/>
            <w:tcBorders>
              <w:top w:val="double" w:sz="4" w:space="0" w:color="auto"/>
              <w:left w:val="single" w:sz="2" w:space="0" w:color="auto"/>
            </w:tcBorders>
          </w:tcPr>
          <w:p w:rsidR="00C25E59" w:rsidRPr="007B675F" w:rsidRDefault="00C25E59" w:rsidP="00D85D99">
            <w:pPr>
              <w:jc w:val="both"/>
              <w:rPr>
                <w:sz w:val="24"/>
              </w:rPr>
            </w:pPr>
            <w:r w:rsidRPr="007B675F">
              <w:rPr>
                <w:sz w:val="24"/>
              </w:rPr>
              <w:t>3</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Typ předmětu</w:t>
            </w:r>
          </w:p>
        </w:tc>
        <w:tc>
          <w:tcPr>
            <w:tcW w:w="2879" w:type="dxa"/>
            <w:gridSpan w:val="3"/>
            <w:tcBorders>
              <w:left w:val="single" w:sz="2" w:space="0" w:color="auto"/>
              <w:right w:val="single" w:sz="8" w:space="0" w:color="auto"/>
            </w:tcBorders>
          </w:tcPr>
          <w:p w:rsidR="00C25E59" w:rsidRPr="007B675F" w:rsidRDefault="00C25E59" w:rsidP="00D85D99">
            <w:pPr>
              <w:jc w:val="both"/>
              <w:rPr>
                <w:sz w:val="24"/>
              </w:rPr>
            </w:pPr>
            <w:r w:rsidRPr="007B675F">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D85D99">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7B675F" w:rsidRDefault="00C25E59" w:rsidP="00D85D99">
            <w:pPr>
              <w:jc w:val="both"/>
              <w:rPr>
                <w:sz w:val="22"/>
              </w:rPr>
            </w:pPr>
            <w:r w:rsidRPr="007B675F">
              <w:rPr>
                <w:sz w:val="22"/>
              </w:rPr>
              <w:t>1 ZS</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Rozsah studijního předmětu</w:t>
            </w:r>
          </w:p>
        </w:tc>
        <w:tc>
          <w:tcPr>
            <w:tcW w:w="752" w:type="dxa"/>
            <w:tcBorders>
              <w:left w:val="single" w:sz="2" w:space="0" w:color="auto"/>
              <w:right w:val="single" w:sz="2" w:space="0" w:color="auto"/>
            </w:tcBorders>
            <w:vAlign w:val="center"/>
          </w:tcPr>
          <w:p w:rsidR="00C25E59" w:rsidRDefault="00C25E59" w:rsidP="00D85D99">
            <w:r w:rsidRPr="007B675F">
              <w:rPr>
                <w:sz w:val="24"/>
              </w:rPr>
              <w:t>65</w:t>
            </w:r>
          </w:p>
        </w:tc>
        <w:tc>
          <w:tcPr>
            <w:tcW w:w="1418" w:type="dxa"/>
            <w:tcBorders>
              <w:left w:val="single" w:sz="2" w:space="0" w:color="auto"/>
              <w:right w:val="single" w:sz="2" w:space="0" w:color="auto"/>
            </w:tcBorders>
            <w:shd w:val="clear" w:color="auto" w:fill="C0C0C0"/>
            <w:vAlign w:val="center"/>
          </w:tcPr>
          <w:p w:rsidR="00C25E59" w:rsidRDefault="00C25E59" w:rsidP="00D85D99">
            <w:pPr>
              <w:rPr>
                <w:b/>
              </w:rPr>
            </w:pPr>
            <w:r>
              <w:rPr>
                <w:b/>
              </w:rPr>
              <w:t>hod. za týden</w:t>
            </w:r>
          </w:p>
        </w:tc>
        <w:tc>
          <w:tcPr>
            <w:tcW w:w="709" w:type="dxa"/>
            <w:tcBorders>
              <w:left w:val="single" w:sz="2" w:space="0" w:color="auto"/>
              <w:right w:val="single" w:sz="2" w:space="0" w:color="auto"/>
            </w:tcBorders>
            <w:vAlign w:val="center"/>
          </w:tcPr>
          <w:p w:rsidR="00C25E59" w:rsidRDefault="00C25E59" w:rsidP="00D85D99">
            <w:r w:rsidRPr="007B675F">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D85D99">
            <w:pPr>
              <w:rPr>
                <w:b/>
              </w:rPr>
            </w:pPr>
            <w:r>
              <w:rPr>
                <w:b/>
              </w:rPr>
              <w:t>kreditů</w:t>
            </w:r>
          </w:p>
        </w:tc>
        <w:tc>
          <w:tcPr>
            <w:tcW w:w="1640" w:type="dxa"/>
            <w:gridSpan w:val="4"/>
            <w:tcBorders>
              <w:left w:val="single" w:sz="2" w:space="0" w:color="auto"/>
              <w:bottom w:val="single" w:sz="8" w:space="0" w:color="auto"/>
            </w:tcBorders>
          </w:tcPr>
          <w:p w:rsidR="00C25E59" w:rsidRDefault="00C25E59" w:rsidP="00D85D99">
            <w:pPr>
              <w:jc w:val="both"/>
            </w:pPr>
            <w:r w:rsidRPr="007B675F">
              <w:rPr>
                <w:sz w:val="24"/>
              </w:rPr>
              <w:t>6</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D85D9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D85D99">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D85D99">
            <w:pPr>
              <w:rPr>
                <w:sz w:val="24"/>
              </w:rPr>
            </w:pP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Způsob zakončení</w:t>
            </w:r>
          </w:p>
        </w:tc>
        <w:tc>
          <w:tcPr>
            <w:tcW w:w="2879" w:type="dxa"/>
            <w:gridSpan w:val="3"/>
            <w:tcBorders>
              <w:left w:val="single" w:sz="2" w:space="0" w:color="auto"/>
              <w:right w:val="single" w:sz="8" w:space="0" w:color="auto"/>
            </w:tcBorders>
          </w:tcPr>
          <w:p w:rsidR="00C25E59" w:rsidRPr="007B675F" w:rsidRDefault="00106235" w:rsidP="00D85D99">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D85D99">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D85D99">
            <w:r>
              <w:t>přednáška, cvičení</w:t>
            </w:r>
          </w:p>
        </w:tc>
      </w:tr>
      <w:tr w:rsidR="00C25E59" w:rsidTr="00D85D99">
        <w:trPr>
          <w:jc w:val="center"/>
        </w:trPr>
        <w:tc>
          <w:tcPr>
            <w:tcW w:w="3157" w:type="dxa"/>
            <w:shd w:val="clear" w:color="auto" w:fill="C0C0C0"/>
            <w:vAlign w:val="center"/>
          </w:tcPr>
          <w:p w:rsidR="00C25E59" w:rsidRDefault="00C25E59" w:rsidP="00D85D99">
            <w:pPr>
              <w:rPr>
                <w:b/>
              </w:rPr>
            </w:pPr>
            <w:r>
              <w:rPr>
                <w:b/>
              </w:rPr>
              <w:t>Další požadavky na studenta</w:t>
            </w:r>
          </w:p>
        </w:tc>
        <w:tc>
          <w:tcPr>
            <w:tcW w:w="6928" w:type="dxa"/>
            <w:gridSpan w:val="9"/>
            <w:tcBorders>
              <w:bottom w:val="nil"/>
            </w:tcBorders>
          </w:tcPr>
          <w:p w:rsidR="00C25E59" w:rsidRDefault="00C25E59" w:rsidP="00D85D99">
            <w:pPr>
              <w:jc w:val="both"/>
              <w:rPr>
                <w:sz w:val="24"/>
              </w:rPr>
            </w:pPr>
          </w:p>
        </w:tc>
      </w:tr>
      <w:tr w:rsidR="00C25E59" w:rsidTr="00D85D99">
        <w:trPr>
          <w:trHeight w:val="554"/>
          <w:jc w:val="center"/>
        </w:trPr>
        <w:tc>
          <w:tcPr>
            <w:tcW w:w="10085" w:type="dxa"/>
            <w:gridSpan w:val="10"/>
            <w:tcBorders>
              <w:top w:val="nil"/>
            </w:tcBorders>
          </w:tcPr>
          <w:p w:rsidR="00C25E59" w:rsidRDefault="00C25E59" w:rsidP="00D85D99">
            <w:pPr>
              <w:pStyle w:val="Normlnweb"/>
              <w:spacing w:before="0" w:beforeAutospacing="0" w:after="0" w:afterAutospacing="0"/>
              <w:rPr>
                <w:sz w:val="20"/>
              </w:rPr>
            </w:pPr>
            <w:r>
              <w:rPr>
                <w:sz w:val="20"/>
              </w:rPr>
              <w:t xml:space="preserve">Zápočet: Aktivní účast na cvičeních, protokoly z vybraných cvičení, poznávání minerálů a základní informace o nich. </w:t>
            </w:r>
          </w:p>
          <w:p w:rsidR="00C25E59" w:rsidRDefault="00C25E59" w:rsidP="00D85D99">
            <w:pPr>
              <w:jc w:val="both"/>
              <w:rPr>
                <w:sz w:val="24"/>
              </w:rPr>
            </w:pPr>
            <w:r>
              <w:t>Zkouška: Znalosti v rozsahu látky přednášek a cvičení a výběru ze studijní literatury.</w:t>
            </w:r>
          </w:p>
        </w:tc>
      </w:tr>
      <w:tr w:rsidR="00C25E59" w:rsidTr="00D85D99">
        <w:trPr>
          <w:jc w:val="center"/>
        </w:trPr>
        <w:tc>
          <w:tcPr>
            <w:tcW w:w="3157" w:type="dxa"/>
            <w:shd w:val="clear" w:color="auto" w:fill="C0C0C0"/>
          </w:tcPr>
          <w:p w:rsidR="00C25E59" w:rsidRDefault="00C25E59" w:rsidP="00D85D99">
            <w:pPr>
              <w:jc w:val="both"/>
              <w:rPr>
                <w:b/>
              </w:rPr>
            </w:pPr>
            <w:r>
              <w:rPr>
                <w:b/>
              </w:rPr>
              <w:t>Vyučující</w:t>
            </w:r>
          </w:p>
        </w:tc>
        <w:tc>
          <w:tcPr>
            <w:tcW w:w="6928" w:type="dxa"/>
            <w:gridSpan w:val="9"/>
            <w:tcBorders>
              <w:bottom w:val="nil"/>
            </w:tcBorders>
          </w:tcPr>
          <w:p w:rsidR="00C25E59" w:rsidRDefault="00C25E59" w:rsidP="00D85D99">
            <w:pPr>
              <w:jc w:val="both"/>
            </w:pPr>
          </w:p>
        </w:tc>
      </w:tr>
      <w:tr w:rsidR="00C25E59" w:rsidTr="00D85D99">
        <w:trPr>
          <w:trHeight w:val="447"/>
          <w:jc w:val="center"/>
        </w:trPr>
        <w:tc>
          <w:tcPr>
            <w:tcW w:w="10085" w:type="dxa"/>
            <w:gridSpan w:val="10"/>
            <w:tcBorders>
              <w:top w:val="nil"/>
            </w:tcBorders>
          </w:tcPr>
          <w:p w:rsidR="00C25E59" w:rsidRDefault="00C25E59" w:rsidP="00D85D99">
            <w:r>
              <w:t>RNDr. Dobroslav Matějka, CSc.</w:t>
            </w:r>
          </w:p>
        </w:tc>
      </w:tr>
      <w:tr w:rsidR="00C25E59" w:rsidTr="00D85D99">
        <w:trPr>
          <w:jc w:val="center"/>
        </w:trPr>
        <w:tc>
          <w:tcPr>
            <w:tcW w:w="7338" w:type="dxa"/>
            <w:gridSpan w:val="5"/>
            <w:shd w:val="clear" w:color="auto" w:fill="C0C0C0"/>
          </w:tcPr>
          <w:p w:rsidR="00C25E59" w:rsidRDefault="00C25E59" w:rsidP="00D85D99">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D85D99">
            <w:pPr>
              <w:jc w:val="both"/>
            </w:pPr>
          </w:p>
        </w:tc>
      </w:tr>
      <w:tr w:rsidR="00C25E59" w:rsidTr="00D85D99">
        <w:trPr>
          <w:trHeight w:val="3735"/>
          <w:jc w:val="center"/>
        </w:trPr>
        <w:tc>
          <w:tcPr>
            <w:tcW w:w="10085" w:type="dxa"/>
            <w:gridSpan w:val="10"/>
            <w:tcBorders>
              <w:top w:val="nil"/>
              <w:bottom w:val="single" w:sz="12" w:space="0" w:color="auto"/>
            </w:tcBorders>
          </w:tcPr>
          <w:p w:rsidR="00C25E59" w:rsidRDefault="00C25E59" w:rsidP="00D85D99">
            <w:r>
              <w:t>Základní kurs mineralogie seznamující s nejdůležitějšími partiemi obecné mineralogie a se základy mineralogického systému. Ve cvičeních je důraz položen na pozorování a poznávání běžných minerálů.</w:t>
            </w:r>
          </w:p>
          <w:p w:rsidR="00C25E59" w:rsidRDefault="00C25E59" w:rsidP="00D85D99">
            <w:pPr>
              <w:jc w:val="both"/>
            </w:pPr>
            <w:r>
              <w:t>Biodiverzita a geodiverzita, přístup k minerálům a horninám. Co je minerál? Krystaly, krystalová symetrie, oddělení, soustavy. Nejběžnější krystalové tvary. Millerovy symboly. Reálné krystaly, nerovnoměrný vývin, agregáty, zákonité srůsty.</w:t>
            </w:r>
          </w:p>
          <w:p w:rsidR="00C25E59" w:rsidRDefault="00C25E59" w:rsidP="00D85D99">
            <w:r>
              <w:t>Krystalová struktura, základní buňka, mřížkové parametry, vzorcová jednotka. Bravaisovy mřížky. Mřížková (strukturní) rovina, osnovy mřížkových rovin a jejich značení. Symetrie krystalových struktur, prostorové grupy a jejich značení, polymorfní modifikace. Struktura reálných krystalů. Rentgenometrické metody.</w:t>
            </w:r>
          </w:p>
          <w:p w:rsidR="00C25E59" w:rsidRDefault="00C25E59" w:rsidP="00D85D99">
            <w:pPr>
              <w:jc w:val="both"/>
            </w:pPr>
            <w:r>
              <w:t>Fyzikální krystalografie. Fyzikální vlastnosti jako klíč k identifikaci minerálů. Krystalová optika, polarizační mikroskop, pozorování s jedním nikolem a ve zkřížených nikolech. Elektrické a magnetické vlastnosti, luminiscence. Radioaktivita a její význam pro geologické vědy.</w:t>
            </w:r>
          </w:p>
          <w:p w:rsidR="00C25E59" w:rsidRDefault="00C25E59" w:rsidP="00D85D99">
            <w:pPr>
              <w:jc w:val="both"/>
            </w:pPr>
            <w:r>
              <w:t>Chemická krystalografie. Stavební částice minerálů, vazby, koordinace. Izomorfie a polymorfie. Vzorce minerálů a krystalochemické výpočty. Zjišťování chemického složení minerálů, elektronová mikrosonda.</w:t>
            </w:r>
          </w:p>
          <w:p w:rsidR="00C25E59" w:rsidRDefault="00C25E59" w:rsidP="00D85D99">
            <w:pPr>
              <w:rPr>
                <w:sz w:val="24"/>
                <w:szCs w:val="24"/>
              </w:rPr>
            </w:pPr>
            <w:r>
              <w:t>Mineralogický systém. Nejdůležitější minerály jednotlivých skupin – hlavní identifikační znaky, struktura, chemické složení, vznik, parageneze, praktické využití.</w:t>
            </w:r>
          </w:p>
        </w:tc>
      </w:tr>
      <w:tr w:rsidR="00C25E59" w:rsidTr="00D85D99">
        <w:trPr>
          <w:jc w:val="center"/>
        </w:trPr>
        <w:tc>
          <w:tcPr>
            <w:tcW w:w="5327" w:type="dxa"/>
            <w:gridSpan w:val="3"/>
            <w:shd w:val="clear" w:color="auto" w:fill="C0C0C0"/>
          </w:tcPr>
          <w:p w:rsidR="00C25E59" w:rsidRDefault="00C25E59" w:rsidP="00D85D99">
            <w:pPr>
              <w:jc w:val="both"/>
            </w:pPr>
            <w:r>
              <w:rPr>
                <w:b/>
              </w:rPr>
              <w:t>Povinná studijní literatura a studijní pomůcky</w:t>
            </w:r>
          </w:p>
        </w:tc>
        <w:tc>
          <w:tcPr>
            <w:tcW w:w="4758" w:type="dxa"/>
            <w:gridSpan w:val="7"/>
            <w:tcBorders>
              <w:bottom w:val="nil"/>
            </w:tcBorders>
          </w:tcPr>
          <w:p w:rsidR="00C25E59" w:rsidRDefault="00C25E59" w:rsidP="00D85D99">
            <w:pPr>
              <w:jc w:val="both"/>
            </w:pPr>
          </w:p>
        </w:tc>
      </w:tr>
      <w:tr w:rsidR="00C25E59" w:rsidTr="00D85D99">
        <w:trPr>
          <w:trHeight w:val="2044"/>
          <w:jc w:val="center"/>
        </w:trPr>
        <w:tc>
          <w:tcPr>
            <w:tcW w:w="10085" w:type="dxa"/>
            <w:gridSpan w:val="10"/>
            <w:tcBorders>
              <w:top w:val="nil"/>
            </w:tcBorders>
          </w:tcPr>
          <w:p w:rsidR="00C25E59" w:rsidRDefault="007B675F" w:rsidP="00D85D99">
            <w:r>
              <w:t xml:space="preserve">CHVÁTAL M. </w:t>
            </w:r>
            <w:r w:rsidR="00C25E59">
              <w:t>2002. Mineralogie pro první ročník. Krystalografie. Karolinum, Praha.</w:t>
            </w:r>
          </w:p>
          <w:p w:rsidR="00C25E59" w:rsidRDefault="007B675F" w:rsidP="00D85D99">
            <w:r>
              <w:t>CHVÁTAL M.</w:t>
            </w:r>
            <w:r w:rsidR="00C25E59">
              <w:t xml:space="preserve"> 2005. Úvod do systematické mineralogie. Silikátový svaz, Praha.</w:t>
            </w:r>
          </w:p>
          <w:p w:rsidR="00C25E59" w:rsidRDefault="007B675F" w:rsidP="00D85D99">
            <w:r>
              <w:t xml:space="preserve">SLAVÍK F., NOVÁK J., KOKTA J. </w:t>
            </w:r>
            <w:r w:rsidR="00C25E59">
              <w:t>1974. Mineralogie. 5. vydání. Academia, Praha.</w:t>
            </w:r>
          </w:p>
          <w:p w:rsidR="00C25E59" w:rsidRDefault="00C25E59" w:rsidP="00D85D99">
            <w:pPr>
              <w:jc w:val="both"/>
            </w:pPr>
          </w:p>
        </w:tc>
      </w:tr>
      <w:tr w:rsidR="00C25E59" w:rsidTr="00D85D99">
        <w:trPr>
          <w:jc w:val="center"/>
        </w:trPr>
        <w:tc>
          <w:tcPr>
            <w:tcW w:w="5327" w:type="dxa"/>
            <w:gridSpan w:val="3"/>
            <w:shd w:val="clear" w:color="auto" w:fill="C0C0C0"/>
          </w:tcPr>
          <w:p w:rsidR="00C25E59" w:rsidRDefault="00C25E59" w:rsidP="00D85D99">
            <w:pPr>
              <w:jc w:val="both"/>
            </w:pPr>
            <w:r>
              <w:rPr>
                <w:b/>
              </w:rPr>
              <w:t>Doporučená studijní literatura a studijní pomůcky</w:t>
            </w:r>
          </w:p>
        </w:tc>
        <w:tc>
          <w:tcPr>
            <w:tcW w:w="4758" w:type="dxa"/>
            <w:gridSpan w:val="7"/>
            <w:tcBorders>
              <w:bottom w:val="nil"/>
            </w:tcBorders>
          </w:tcPr>
          <w:p w:rsidR="00C25E59" w:rsidRDefault="00C25E59" w:rsidP="00D85D99">
            <w:pPr>
              <w:jc w:val="both"/>
            </w:pPr>
          </w:p>
        </w:tc>
      </w:tr>
      <w:tr w:rsidR="00C25E59" w:rsidTr="00D85D99">
        <w:trPr>
          <w:trHeight w:val="824"/>
          <w:jc w:val="center"/>
        </w:trPr>
        <w:tc>
          <w:tcPr>
            <w:tcW w:w="10085" w:type="dxa"/>
            <w:gridSpan w:val="10"/>
            <w:tcBorders>
              <w:top w:val="nil"/>
            </w:tcBorders>
          </w:tcPr>
          <w:p w:rsidR="00C25E59" w:rsidRDefault="007B675F" w:rsidP="00D85D99">
            <w:r>
              <w:t>KLEIN C.</w:t>
            </w:r>
            <w:r w:rsidR="00C25E59">
              <w:t xml:space="preserve"> 2006. Mineralógia. Oikos-Lumon, Bratislava, 672 s. (slovenský překlad 22. vydání, 2002).</w:t>
            </w:r>
          </w:p>
          <w:p w:rsidR="00C25E59" w:rsidRDefault="007B675F" w:rsidP="00D85D99">
            <w:r>
              <w:t xml:space="preserve">BERNARD J. H., ROST R. </w:t>
            </w:r>
            <w:r w:rsidR="00C25E59">
              <w:t>1992. Encyklopedický přehled minerálů. Academia, Praha, 704 s.</w:t>
            </w:r>
          </w:p>
          <w:p w:rsidR="00C25E59" w:rsidRDefault="00C25E59" w:rsidP="00D85D99">
            <w:pPr>
              <w:jc w:val="both"/>
            </w:pPr>
          </w:p>
        </w:tc>
      </w:tr>
      <w:tr w:rsidR="00C25E59" w:rsidTr="00D85D9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D85D99">
            <w:pPr>
              <w:jc w:val="center"/>
              <w:rPr>
                <w:b/>
              </w:rPr>
            </w:pPr>
            <w:r>
              <w:rPr>
                <w:b/>
              </w:rPr>
              <w:t>Informace ke kombinované nebo distanční formě</w:t>
            </w:r>
          </w:p>
        </w:tc>
      </w:tr>
      <w:tr w:rsidR="00C25E59" w:rsidTr="00D85D99">
        <w:trPr>
          <w:jc w:val="center"/>
        </w:trPr>
        <w:tc>
          <w:tcPr>
            <w:tcW w:w="3909" w:type="dxa"/>
            <w:gridSpan w:val="2"/>
            <w:tcBorders>
              <w:top w:val="single" w:sz="2" w:space="0" w:color="auto"/>
            </w:tcBorders>
            <w:shd w:val="clear" w:color="auto" w:fill="C0C0C0"/>
          </w:tcPr>
          <w:p w:rsidR="00C25E59" w:rsidRDefault="00C25E59" w:rsidP="00D85D99">
            <w:pPr>
              <w:jc w:val="both"/>
            </w:pPr>
            <w:r>
              <w:rPr>
                <w:b/>
              </w:rPr>
              <w:t>Rozsah konzultací (soustředění)</w:t>
            </w:r>
          </w:p>
        </w:tc>
        <w:tc>
          <w:tcPr>
            <w:tcW w:w="1418" w:type="dxa"/>
            <w:tcBorders>
              <w:top w:val="single" w:sz="2" w:space="0" w:color="auto"/>
            </w:tcBorders>
          </w:tcPr>
          <w:p w:rsidR="00C25E59" w:rsidRDefault="00C25E59" w:rsidP="00D85D99">
            <w:pPr>
              <w:jc w:val="both"/>
              <w:rPr>
                <w:sz w:val="24"/>
              </w:rPr>
            </w:pPr>
          </w:p>
        </w:tc>
        <w:tc>
          <w:tcPr>
            <w:tcW w:w="4758" w:type="dxa"/>
            <w:gridSpan w:val="7"/>
            <w:tcBorders>
              <w:top w:val="single" w:sz="2" w:space="0" w:color="auto"/>
            </w:tcBorders>
            <w:shd w:val="clear" w:color="auto" w:fill="C0C0C0"/>
          </w:tcPr>
          <w:p w:rsidR="00C25E59" w:rsidRDefault="00C25E59" w:rsidP="00D85D99">
            <w:pPr>
              <w:jc w:val="both"/>
              <w:rPr>
                <w:b/>
              </w:rPr>
            </w:pPr>
            <w:r>
              <w:rPr>
                <w:b/>
              </w:rPr>
              <w:t>celkem hodin kontaktní výuky</w:t>
            </w:r>
          </w:p>
        </w:tc>
      </w:tr>
      <w:tr w:rsidR="00C25E59" w:rsidTr="00D85D99">
        <w:trPr>
          <w:jc w:val="center"/>
        </w:trPr>
        <w:tc>
          <w:tcPr>
            <w:tcW w:w="10085" w:type="dxa"/>
            <w:gridSpan w:val="10"/>
            <w:shd w:val="clear" w:color="auto" w:fill="C0C0C0"/>
          </w:tcPr>
          <w:p w:rsidR="00C25E59" w:rsidRDefault="00C25E59" w:rsidP="00D85D99">
            <w:pPr>
              <w:jc w:val="both"/>
              <w:rPr>
                <w:b/>
              </w:rPr>
            </w:pPr>
            <w:r>
              <w:rPr>
                <w:b/>
              </w:rPr>
              <w:t>Rozsah a obsahové zaměření individuálních prací studentů a způsob kontroly</w:t>
            </w:r>
          </w:p>
        </w:tc>
      </w:tr>
      <w:tr w:rsidR="00C25E59" w:rsidTr="00D85D99">
        <w:trPr>
          <w:trHeight w:val="1240"/>
          <w:jc w:val="center"/>
        </w:trPr>
        <w:tc>
          <w:tcPr>
            <w:tcW w:w="10085" w:type="dxa"/>
            <w:gridSpan w:val="10"/>
          </w:tcPr>
          <w:p w:rsidR="00C25E59" w:rsidRDefault="00C25E59" w:rsidP="00D85D99">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3B7931" w:rsidRDefault="003B7931"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80047A">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80047A">
            <w:pPr>
              <w:jc w:val="both"/>
              <w:rPr>
                <w:sz w:val="24"/>
              </w:rPr>
            </w:pPr>
            <w:r>
              <w:rPr>
                <w:sz w:val="24"/>
              </w:rPr>
              <w:t>Výpočetní technika</w:t>
            </w:r>
          </w:p>
        </w:tc>
        <w:tc>
          <w:tcPr>
            <w:tcW w:w="470" w:type="dxa"/>
            <w:tcBorders>
              <w:top w:val="double" w:sz="4" w:space="0" w:color="auto"/>
              <w:left w:val="single" w:sz="2" w:space="0" w:color="auto"/>
            </w:tcBorders>
            <w:shd w:val="clear" w:color="auto" w:fill="C0C0C0"/>
          </w:tcPr>
          <w:p w:rsidR="00C25E59" w:rsidRPr="00065295" w:rsidRDefault="00C25E59" w:rsidP="0080047A">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80047A">
            <w:pPr>
              <w:jc w:val="both"/>
              <w:rPr>
                <w:sz w:val="24"/>
              </w:rPr>
            </w:pPr>
            <w:r>
              <w:rPr>
                <w:sz w:val="24"/>
              </w:rPr>
              <w:t>4</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80047A">
            <w:pPr>
              <w:rPr>
                <w:b/>
              </w:rPr>
            </w:pPr>
            <w:r>
              <w:rPr>
                <w:b/>
              </w:rPr>
              <w:t>Typ předmětu</w:t>
            </w:r>
          </w:p>
        </w:tc>
        <w:tc>
          <w:tcPr>
            <w:tcW w:w="2879" w:type="dxa"/>
            <w:gridSpan w:val="3"/>
            <w:tcBorders>
              <w:left w:val="single" w:sz="2" w:space="0" w:color="auto"/>
              <w:right w:val="single" w:sz="8" w:space="0" w:color="auto"/>
            </w:tcBorders>
          </w:tcPr>
          <w:p w:rsidR="00C25E59" w:rsidRPr="00D85D99" w:rsidRDefault="00C25E59" w:rsidP="0080047A">
            <w:pPr>
              <w:jc w:val="both"/>
            </w:pPr>
            <w:r w:rsidRPr="007B675F">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80047A">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D85D99" w:rsidRDefault="00C25E59" w:rsidP="0080047A">
            <w:pPr>
              <w:jc w:val="both"/>
            </w:pPr>
            <w:r w:rsidRPr="00D85D99">
              <w:t>1ZS  i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80047A">
            <w:pPr>
              <w:rPr>
                <w:b/>
              </w:rPr>
            </w:pPr>
            <w:r>
              <w:rPr>
                <w:b/>
              </w:rPr>
              <w:t>Rozsah studijního předmětu</w:t>
            </w:r>
          </w:p>
        </w:tc>
        <w:tc>
          <w:tcPr>
            <w:tcW w:w="752" w:type="dxa"/>
            <w:tcBorders>
              <w:left w:val="single" w:sz="2" w:space="0" w:color="auto"/>
              <w:right w:val="single" w:sz="2" w:space="0" w:color="auto"/>
            </w:tcBorders>
          </w:tcPr>
          <w:p w:rsidR="00C25E59" w:rsidRPr="007B675F" w:rsidRDefault="00106235" w:rsidP="0080047A">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C25E59" w:rsidRPr="00D85D99" w:rsidRDefault="00C25E59" w:rsidP="0080047A">
            <w:pPr>
              <w:rPr>
                <w:b/>
              </w:rPr>
            </w:pPr>
            <w:r w:rsidRPr="00D85D99">
              <w:rPr>
                <w:b/>
              </w:rPr>
              <w:t>hod. za týden</w:t>
            </w:r>
          </w:p>
        </w:tc>
        <w:tc>
          <w:tcPr>
            <w:tcW w:w="709" w:type="dxa"/>
            <w:tcBorders>
              <w:left w:val="single" w:sz="2" w:space="0" w:color="auto"/>
              <w:right w:val="single" w:sz="2" w:space="0" w:color="auto"/>
            </w:tcBorders>
          </w:tcPr>
          <w:p w:rsidR="00C25E59" w:rsidRPr="00D85D99" w:rsidRDefault="00106235" w:rsidP="0080047A">
            <w:pPr>
              <w:jc w:val="both"/>
            </w:pPr>
            <w:r w:rsidRPr="007B675F">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80047A">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80047A">
            <w:pPr>
              <w:jc w:val="both"/>
              <w:rPr>
                <w:sz w:val="24"/>
              </w:rPr>
            </w:pPr>
            <w:r>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80047A">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Pr="00D85D99" w:rsidRDefault="00C25E59" w:rsidP="0080047A">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80047A">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80047A">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80047A">
            <w:pPr>
              <w:rPr>
                <w:b/>
              </w:rPr>
            </w:pPr>
            <w:r>
              <w:rPr>
                <w:b/>
              </w:rPr>
              <w:t>Způsob zakončení</w:t>
            </w:r>
          </w:p>
        </w:tc>
        <w:tc>
          <w:tcPr>
            <w:tcW w:w="2879" w:type="dxa"/>
            <w:gridSpan w:val="3"/>
            <w:tcBorders>
              <w:left w:val="single" w:sz="2" w:space="0" w:color="auto"/>
              <w:right w:val="single" w:sz="8" w:space="0" w:color="auto"/>
            </w:tcBorders>
          </w:tcPr>
          <w:p w:rsidR="00C25E59" w:rsidRPr="007B675F" w:rsidRDefault="00C25E59" w:rsidP="0080047A">
            <w:pPr>
              <w:jc w:val="both"/>
              <w:rPr>
                <w:sz w:val="24"/>
              </w:rPr>
            </w:pPr>
            <w:r w:rsidRPr="007B675F">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80047A">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80047A">
            <w:pPr>
              <w:jc w:val="both"/>
              <w:rPr>
                <w:sz w:val="24"/>
              </w:rPr>
            </w:pPr>
            <w:r w:rsidRPr="00D85D99">
              <w:t>Přednáška, cvičení</w:t>
            </w:r>
          </w:p>
        </w:tc>
      </w:tr>
      <w:tr w:rsidR="00C25E59" w:rsidTr="00B97960">
        <w:trPr>
          <w:jc w:val="center"/>
        </w:trPr>
        <w:tc>
          <w:tcPr>
            <w:tcW w:w="3157" w:type="dxa"/>
            <w:shd w:val="clear" w:color="auto" w:fill="C0C0C0"/>
            <w:vAlign w:val="center"/>
          </w:tcPr>
          <w:p w:rsidR="00C25E59" w:rsidRDefault="00C25E59" w:rsidP="0080047A">
            <w:pPr>
              <w:rPr>
                <w:b/>
              </w:rPr>
            </w:pPr>
            <w:r>
              <w:rPr>
                <w:b/>
              </w:rPr>
              <w:t>Další požadavky na studenta</w:t>
            </w:r>
          </w:p>
        </w:tc>
        <w:tc>
          <w:tcPr>
            <w:tcW w:w="6928" w:type="dxa"/>
            <w:gridSpan w:val="9"/>
            <w:tcBorders>
              <w:bottom w:val="nil"/>
            </w:tcBorders>
          </w:tcPr>
          <w:p w:rsidR="00C25E59" w:rsidRPr="00491880" w:rsidRDefault="00C25E59" w:rsidP="0080047A">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80047A">
            <w:pPr>
              <w:jc w:val="both"/>
              <w:rPr>
                <w:sz w:val="24"/>
              </w:rPr>
            </w:pPr>
          </w:p>
        </w:tc>
      </w:tr>
      <w:tr w:rsidR="00C25E59" w:rsidTr="00B97960">
        <w:trPr>
          <w:jc w:val="center"/>
        </w:trPr>
        <w:tc>
          <w:tcPr>
            <w:tcW w:w="3157" w:type="dxa"/>
            <w:shd w:val="clear" w:color="auto" w:fill="C0C0C0"/>
          </w:tcPr>
          <w:p w:rsidR="00C25E59" w:rsidRDefault="00C25E59" w:rsidP="0080047A">
            <w:pPr>
              <w:jc w:val="both"/>
              <w:rPr>
                <w:b/>
              </w:rPr>
            </w:pPr>
            <w:r>
              <w:rPr>
                <w:b/>
              </w:rPr>
              <w:t>Vyučující</w:t>
            </w:r>
          </w:p>
        </w:tc>
        <w:tc>
          <w:tcPr>
            <w:tcW w:w="6928" w:type="dxa"/>
            <w:gridSpan w:val="9"/>
            <w:tcBorders>
              <w:bottom w:val="nil"/>
            </w:tcBorders>
          </w:tcPr>
          <w:p w:rsidR="00C25E59" w:rsidRPr="00491880" w:rsidRDefault="00C25E59" w:rsidP="0080047A">
            <w:pPr>
              <w:jc w:val="both"/>
            </w:pPr>
          </w:p>
        </w:tc>
      </w:tr>
      <w:tr w:rsidR="00C25E59" w:rsidTr="00B97960">
        <w:trPr>
          <w:trHeight w:val="554"/>
          <w:jc w:val="center"/>
        </w:trPr>
        <w:tc>
          <w:tcPr>
            <w:tcW w:w="10085" w:type="dxa"/>
            <w:gridSpan w:val="10"/>
            <w:tcBorders>
              <w:top w:val="nil"/>
            </w:tcBorders>
          </w:tcPr>
          <w:p w:rsidR="00C25E59" w:rsidRPr="00491880" w:rsidRDefault="00C25E59" w:rsidP="0080047A">
            <w:pPr>
              <w:jc w:val="both"/>
              <w:rPr>
                <w:sz w:val="24"/>
              </w:rPr>
            </w:pPr>
            <w:r w:rsidRPr="00A23FBD">
              <w:t>RNDr. Jiří Makovička, CSc</w:t>
            </w:r>
            <w:r w:rsidR="007B675F">
              <w:t>.</w:t>
            </w:r>
          </w:p>
        </w:tc>
      </w:tr>
      <w:tr w:rsidR="00C25E59" w:rsidTr="00B97960">
        <w:trPr>
          <w:jc w:val="center"/>
        </w:trPr>
        <w:tc>
          <w:tcPr>
            <w:tcW w:w="7338" w:type="dxa"/>
            <w:gridSpan w:val="5"/>
            <w:shd w:val="clear" w:color="auto" w:fill="C0C0C0"/>
          </w:tcPr>
          <w:p w:rsidR="00C25E59" w:rsidRPr="00491880" w:rsidRDefault="00C25E59" w:rsidP="0080047A">
            <w:pPr>
              <w:jc w:val="both"/>
              <w:rPr>
                <w:b/>
              </w:rPr>
            </w:pPr>
            <w:r w:rsidRPr="00491880">
              <w:rPr>
                <w:b/>
                <w:bCs/>
              </w:rPr>
              <w:t>Anotace předmětu, příp. osnova po jednotlivých blocích ev. týdnech výuky</w:t>
            </w:r>
          </w:p>
        </w:tc>
        <w:tc>
          <w:tcPr>
            <w:tcW w:w="2747" w:type="dxa"/>
            <w:gridSpan w:val="5"/>
            <w:tcBorders>
              <w:bottom w:val="nil"/>
            </w:tcBorders>
          </w:tcPr>
          <w:p w:rsidR="00C25E59" w:rsidRPr="00491880" w:rsidRDefault="00C25E59" w:rsidP="0080047A">
            <w:pPr>
              <w:jc w:val="both"/>
            </w:pPr>
          </w:p>
        </w:tc>
      </w:tr>
      <w:tr w:rsidR="00C25E59" w:rsidTr="00B97960">
        <w:trPr>
          <w:trHeight w:val="3207"/>
          <w:jc w:val="center"/>
        </w:trPr>
        <w:tc>
          <w:tcPr>
            <w:tcW w:w="10085" w:type="dxa"/>
            <w:gridSpan w:val="10"/>
            <w:tcBorders>
              <w:top w:val="nil"/>
              <w:bottom w:val="single" w:sz="12" w:space="0" w:color="auto"/>
            </w:tcBorders>
          </w:tcPr>
          <w:p w:rsidR="00C25E59" w:rsidRPr="00D85D99" w:rsidRDefault="00C25E59" w:rsidP="0080047A">
            <w:pPr>
              <w:rPr>
                <w:color w:val="000000"/>
                <w:shd w:val="clear" w:color="auto" w:fill="FFFFFF"/>
              </w:rPr>
            </w:pPr>
            <w:r w:rsidRPr="00D85D99">
              <w:rPr>
                <w:color w:val="000000"/>
                <w:shd w:val="clear" w:color="auto" w:fill="FFFFFF"/>
              </w:rPr>
              <w:t>Předmět je určen pro studenty bakalářského studia a je zaměřen na potřeby budoucích přírodovědců a učitelů přírodovědných oborů. Cílem je pochopení základních principů práce s osobním poč</w:t>
            </w:r>
            <w:r w:rsidR="00E04C9F">
              <w:rPr>
                <w:color w:val="000000"/>
                <w:shd w:val="clear" w:color="auto" w:fill="FFFFFF"/>
              </w:rPr>
              <w:t>ítačem (organizace dat, práce s </w:t>
            </w:r>
            <w:r w:rsidRPr="00D85D99">
              <w:rPr>
                <w:color w:val="000000"/>
                <w:shd w:val="clear" w:color="auto" w:fill="FFFFFF"/>
              </w:rPr>
              <w:t>tabulkami a grafy, databázemi a programování) a dosažení takové úrovně, aby byli studenti schopni samostatně a efektivně používat počítač ve svém studiu a měli výchozí předpoklady pro kurzy, ve kterých se využívají speciální stránky výpočetní techniky (např. GIS, statistické programy, modelování v Matlabu nebo programování).</w:t>
            </w:r>
          </w:p>
          <w:p w:rsidR="00C25E59" w:rsidRPr="00D85D99" w:rsidRDefault="00C25E59" w:rsidP="0080047A">
            <w:pPr>
              <w:rPr>
                <w:color w:val="000000"/>
                <w:shd w:val="clear" w:color="auto" w:fill="FFFFFF"/>
              </w:rPr>
            </w:pPr>
          </w:p>
          <w:p w:rsidR="00C25E59" w:rsidRPr="00D85D99" w:rsidRDefault="00C25E59" w:rsidP="0080047A">
            <w:r w:rsidRPr="00D85D99">
              <w:rPr>
                <w:b/>
                <w:bCs/>
                <w:color w:val="000000"/>
                <w:shd w:val="clear" w:color="auto" w:fill="FFFFFF"/>
              </w:rPr>
              <w:t>Práce v počítačové síti, základní dovednosti </w:t>
            </w:r>
            <w:r w:rsidRPr="00D85D99">
              <w:rPr>
                <w:color w:val="000000"/>
              </w:rPr>
              <w:br/>
            </w:r>
            <w:r w:rsidRPr="00D85D99">
              <w:rPr>
                <w:color w:val="000000"/>
                <w:shd w:val="clear" w:color="auto" w:fill="FFFFFF"/>
              </w:rPr>
              <w:t xml:space="preserve">Práce na osobních počítačích v prostředí počítačové sítě fakulty, zejména počítačových učeben a studoven, organizace dat, informační zdroje PřF, základní operace společné pro všechny programové produkty. Informace o typech nejpoužívanějších aplikací (tabulková zpracování dat, databáze, textové editory a procesory, matematické aplikace, statistické aplikace, prostředí programovacích jazyků, mail, web, ftp). </w:t>
            </w:r>
            <w:r w:rsidR="00E04C9F">
              <w:rPr>
                <w:color w:val="000000"/>
                <w:shd w:val="clear" w:color="auto" w:fill="FFFFFF"/>
              </w:rPr>
              <w:t>–</w:t>
            </w:r>
            <w:r w:rsidRPr="00D85D99">
              <w:rPr>
                <w:color w:val="000000"/>
                <w:shd w:val="clear" w:color="auto" w:fill="FFFFFF"/>
              </w:rPr>
              <w:t xml:space="preserve"> 1 lekce</w:t>
            </w:r>
          </w:p>
          <w:p w:rsidR="00C25E59" w:rsidRPr="00D85D99" w:rsidRDefault="00C25E59" w:rsidP="0080047A">
            <w:r w:rsidRPr="00D85D99">
              <w:rPr>
                <w:b/>
                <w:bCs/>
                <w:color w:val="000000"/>
                <w:shd w:val="clear" w:color="auto" w:fill="FFFFFF"/>
              </w:rPr>
              <w:t xml:space="preserve">Práce s tabulkami a grafy </w:t>
            </w:r>
            <w:r w:rsidR="00E04C9F">
              <w:rPr>
                <w:b/>
                <w:bCs/>
                <w:color w:val="000000"/>
                <w:shd w:val="clear" w:color="auto" w:fill="FFFFFF"/>
              </w:rPr>
              <w:t>–</w:t>
            </w:r>
            <w:r w:rsidRPr="00D85D99">
              <w:rPr>
                <w:b/>
                <w:bCs/>
                <w:color w:val="000000"/>
                <w:shd w:val="clear" w:color="auto" w:fill="FFFFFF"/>
              </w:rPr>
              <w:t xml:space="preserve"> základní nástroj přírodovědce </w:t>
            </w:r>
            <w:r w:rsidRPr="00D85D99">
              <w:rPr>
                <w:color w:val="000000"/>
              </w:rPr>
              <w:br/>
            </w:r>
            <w:r w:rsidRPr="00D85D99">
              <w:rPr>
                <w:color w:val="000000"/>
                <w:shd w:val="clear" w:color="auto" w:fill="FFFFFF"/>
              </w:rPr>
              <w:t xml:space="preserve">Principy tabulkového procesoru, MS Excel. Výpočty v tabulkách tabulek dat pomocí absolutního a relativního adresování. Grafy vhodné a nevhodné pro daný typ dat, grafy funkcí, kombinované a vlastní typy grafů. Použití implementovaných funkcí: matematických, logických, textových, vyhledávacích. Informace o statistických funkcích. Vše na příkladech při řešení konkrétních úloh. Práce se seznamy dat </w:t>
            </w:r>
            <w:r w:rsidR="00E04C9F">
              <w:rPr>
                <w:color w:val="000000"/>
                <w:shd w:val="clear" w:color="auto" w:fill="FFFFFF"/>
              </w:rPr>
              <w:t>–</w:t>
            </w:r>
            <w:r w:rsidRPr="00D85D99">
              <w:rPr>
                <w:color w:val="000000"/>
                <w:shd w:val="clear" w:color="auto" w:fill="FFFFFF"/>
              </w:rPr>
              <w:t xml:space="preserve"> vyhledávání, použití filtrů, souhrny,</w:t>
            </w:r>
            <w:r w:rsidR="00E04C9F">
              <w:rPr>
                <w:color w:val="000000"/>
                <w:shd w:val="clear" w:color="auto" w:fill="FFFFFF"/>
              </w:rPr>
              <w:t xml:space="preserve"> třídění v prostředí MS Excel. –</w:t>
            </w:r>
            <w:r w:rsidRPr="00D85D99">
              <w:rPr>
                <w:color w:val="000000"/>
                <w:shd w:val="clear" w:color="auto" w:fill="FFFFFF"/>
              </w:rPr>
              <w:t xml:space="preserve"> 5-6 lekcí</w:t>
            </w:r>
          </w:p>
          <w:p w:rsidR="00C25E59" w:rsidRPr="00D85D99" w:rsidRDefault="00C25E59" w:rsidP="0080047A">
            <w:r w:rsidRPr="00D85D99">
              <w:rPr>
                <w:b/>
                <w:bCs/>
                <w:color w:val="000000"/>
                <w:shd w:val="clear" w:color="auto" w:fill="FFFFFF"/>
              </w:rPr>
              <w:t>Pokročilé techniky práce s textovým editorem </w:t>
            </w:r>
            <w:r w:rsidRPr="00D85D99">
              <w:rPr>
                <w:color w:val="000000"/>
              </w:rPr>
              <w:br/>
            </w:r>
            <w:r w:rsidRPr="00D85D99">
              <w:rPr>
                <w:color w:val="000000"/>
                <w:shd w:val="clear" w:color="auto" w:fill="FFFFFF"/>
              </w:rPr>
              <w:t>Textový editor se zaměřením na formátování laboratorních a podobných prací, vkládání objektů (tabulek, obrázků, g</w:t>
            </w:r>
            <w:r w:rsidR="00E04C9F">
              <w:rPr>
                <w:color w:val="000000"/>
                <w:shd w:val="clear" w:color="auto" w:fill="FFFFFF"/>
              </w:rPr>
              <w:t>rafů a vzorců) a práce s nimi. –</w:t>
            </w:r>
            <w:r w:rsidRPr="00D85D99">
              <w:rPr>
                <w:color w:val="000000"/>
                <w:shd w:val="clear" w:color="auto" w:fill="FFFFFF"/>
              </w:rPr>
              <w:t xml:space="preserve"> 1 lekce</w:t>
            </w:r>
          </w:p>
          <w:p w:rsidR="00C25E59" w:rsidRPr="00D85D99" w:rsidRDefault="00C25E59" w:rsidP="0080047A">
            <w:r w:rsidRPr="00D85D99">
              <w:rPr>
                <w:b/>
                <w:bCs/>
                <w:color w:val="000000"/>
                <w:shd w:val="clear" w:color="auto" w:fill="FFFFFF"/>
              </w:rPr>
              <w:t>Úvod do programování </w:t>
            </w:r>
            <w:r w:rsidRPr="00D85D99">
              <w:rPr>
                <w:color w:val="000000"/>
              </w:rPr>
              <w:br/>
            </w:r>
            <w:r w:rsidRPr="00D85D99">
              <w:rPr>
                <w:color w:val="000000"/>
                <w:shd w:val="clear" w:color="auto" w:fill="FFFFFF"/>
              </w:rPr>
              <w:t xml:space="preserve">Vytvoření makroinstrukce v MS Excelu. Vysvětlení principu práce běžných programů pro řešení přírodovědných úloh a numerické modelování, součásti programu (vstup dat, výkonná jednotka, textový a grafický výstup, menu). Vysvětlení základních standardních programovacích konstrukcí a jejich praktická </w:t>
            </w:r>
            <w:r w:rsidR="00E04C9F">
              <w:rPr>
                <w:color w:val="000000"/>
                <w:shd w:val="clear" w:color="auto" w:fill="FFFFFF"/>
              </w:rPr>
              <w:t>realizace v prostředí MS Excel – Visual Basic pro aplikace. –</w:t>
            </w:r>
            <w:r w:rsidRPr="00D85D99">
              <w:rPr>
                <w:color w:val="000000"/>
                <w:shd w:val="clear" w:color="auto" w:fill="FFFFFF"/>
              </w:rPr>
              <w:t xml:space="preserve"> 2 lekce</w:t>
            </w:r>
          </w:p>
          <w:p w:rsidR="00C25E59" w:rsidRPr="001D7E31" w:rsidRDefault="00C25E59" w:rsidP="0080047A">
            <w:pPr>
              <w:rPr>
                <w:sz w:val="24"/>
                <w:szCs w:val="24"/>
              </w:rPr>
            </w:pPr>
            <w:r w:rsidRPr="00D85D99">
              <w:rPr>
                <w:b/>
                <w:bCs/>
                <w:color w:val="000000"/>
                <w:shd w:val="clear" w:color="auto" w:fill="FFFFFF"/>
              </w:rPr>
              <w:t>Jak prezentovat odbornou práci </w:t>
            </w:r>
            <w:r w:rsidRPr="00D85D99">
              <w:rPr>
                <w:color w:val="000000"/>
              </w:rPr>
              <w:br/>
            </w:r>
            <w:r w:rsidRPr="00D85D99">
              <w:rPr>
                <w:color w:val="000000"/>
                <w:shd w:val="clear" w:color="auto" w:fill="FFFFFF"/>
              </w:rPr>
              <w:t>Základní informace o tvorbě prezentací. Tvorba vlastní webovské stránky, zák</w:t>
            </w:r>
            <w:r w:rsidR="00E04C9F">
              <w:rPr>
                <w:color w:val="000000"/>
                <w:shd w:val="clear" w:color="auto" w:fill="FFFFFF"/>
              </w:rPr>
              <w:t>ladní informace o jazyku HTML. –</w:t>
            </w:r>
            <w:r w:rsidRPr="00D85D99">
              <w:rPr>
                <w:color w:val="000000"/>
                <w:shd w:val="clear" w:color="auto" w:fill="FFFFFF"/>
              </w:rPr>
              <w:t xml:space="preserve"> 2 lekce</w:t>
            </w:r>
          </w:p>
        </w:tc>
      </w:tr>
      <w:tr w:rsidR="00C25E59" w:rsidTr="00B97960">
        <w:trPr>
          <w:jc w:val="center"/>
        </w:trPr>
        <w:tc>
          <w:tcPr>
            <w:tcW w:w="5327" w:type="dxa"/>
            <w:gridSpan w:val="3"/>
            <w:shd w:val="clear" w:color="auto" w:fill="C0C0C0"/>
          </w:tcPr>
          <w:p w:rsidR="00C25E59" w:rsidRDefault="00C25E59" w:rsidP="0080047A">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80047A">
            <w:pPr>
              <w:jc w:val="both"/>
            </w:pPr>
          </w:p>
        </w:tc>
      </w:tr>
      <w:tr w:rsidR="00C25E59" w:rsidRPr="000840FF" w:rsidTr="0080047A">
        <w:trPr>
          <w:trHeight w:val="1415"/>
          <w:jc w:val="center"/>
        </w:trPr>
        <w:tc>
          <w:tcPr>
            <w:tcW w:w="10085" w:type="dxa"/>
            <w:gridSpan w:val="10"/>
            <w:tcBorders>
              <w:top w:val="nil"/>
            </w:tcBorders>
          </w:tcPr>
          <w:p w:rsidR="00C25E59" w:rsidRPr="00D85D99" w:rsidRDefault="00E04C9F" w:rsidP="0080047A">
            <w:r>
              <w:rPr>
                <w:bCs/>
                <w:color w:val="000000"/>
                <w:shd w:val="clear" w:color="auto" w:fill="FFFFFF"/>
              </w:rPr>
              <w:t>RUTH M.</w:t>
            </w:r>
            <w:r w:rsidR="00C25E59" w:rsidRPr="00D85D99">
              <w:rPr>
                <w:bCs/>
                <w:color w:val="000000"/>
                <w:shd w:val="clear" w:color="auto" w:fill="FFFFFF"/>
              </w:rPr>
              <w:t>: Poznejte svůj počítač</w:t>
            </w:r>
            <w:r>
              <w:rPr>
                <w:bCs/>
                <w:color w:val="000000"/>
                <w:shd w:val="clear" w:color="auto" w:fill="FFFFFF"/>
              </w:rPr>
              <w:t>.</w:t>
            </w:r>
            <w:r w:rsidR="00C25E59" w:rsidRPr="00D85D99">
              <w:rPr>
                <w:bCs/>
                <w:color w:val="000000"/>
                <w:shd w:val="clear" w:color="auto" w:fill="FFFFFF"/>
              </w:rPr>
              <w:t> </w:t>
            </w:r>
            <w:r w:rsidR="00C25E59" w:rsidRPr="00D85D99">
              <w:rPr>
                <w:color w:val="000000"/>
                <w:shd w:val="clear" w:color="auto" w:fill="FFFFFF"/>
              </w:rPr>
              <w:t>Computer Press, Brno</w:t>
            </w:r>
            <w:r>
              <w:rPr>
                <w:color w:val="000000"/>
                <w:shd w:val="clear" w:color="auto" w:fill="FFFFFF"/>
              </w:rPr>
              <w:t>.</w:t>
            </w:r>
          </w:p>
          <w:p w:rsidR="00C25E59" w:rsidRPr="00D85D99" w:rsidRDefault="00C25E59" w:rsidP="0080047A">
            <w:r w:rsidRPr="00D85D99">
              <w:rPr>
                <w:bCs/>
                <w:color w:val="000000"/>
                <w:shd w:val="clear" w:color="auto" w:fill="FFFFFF"/>
              </w:rPr>
              <w:t>Kolektiv auto</w:t>
            </w:r>
            <w:r w:rsidR="00E04C9F">
              <w:rPr>
                <w:bCs/>
                <w:color w:val="000000"/>
                <w:shd w:val="clear" w:color="auto" w:fill="FFFFFF"/>
              </w:rPr>
              <w:t>rů: Microsoft Access 2002/2003 –</w:t>
            </w:r>
            <w:r w:rsidRPr="00D85D99">
              <w:rPr>
                <w:bCs/>
                <w:color w:val="000000"/>
                <w:shd w:val="clear" w:color="auto" w:fill="FFFFFF"/>
              </w:rPr>
              <w:t xml:space="preserve"> Jednoduše, srozumitelně, názorně </w:t>
            </w:r>
            <w:r w:rsidR="00E04C9F">
              <w:rPr>
                <w:color w:val="000000"/>
              </w:rPr>
              <w:t>,</w:t>
            </w:r>
            <w:r w:rsidRPr="00D85D99">
              <w:rPr>
                <w:color w:val="000000"/>
                <w:shd w:val="clear" w:color="auto" w:fill="FFFFFF"/>
              </w:rPr>
              <w:t>Computer Press, Brno</w:t>
            </w:r>
            <w:r w:rsidR="00E04C9F">
              <w:rPr>
                <w:color w:val="000000"/>
                <w:shd w:val="clear" w:color="auto" w:fill="FFFFFF"/>
              </w:rPr>
              <w:t>.</w:t>
            </w:r>
          </w:p>
          <w:p w:rsidR="00C25E59" w:rsidRPr="00D85D99" w:rsidRDefault="00C25E59" w:rsidP="0080047A">
            <w:r w:rsidRPr="00D85D99">
              <w:rPr>
                <w:bCs/>
                <w:color w:val="000000"/>
                <w:shd w:val="clear" w:color="auto" w:fill="FFFFFF"/>
              </w:rPr>
              <w:t>Kolektiv autorů:</w:t>
            </w:r>
            <w:r w:rsidR="00E04C9F">
              <w:rPr>
                <w:bCs/>
                <w:color w:val="000000"/>
                <w:shd w:val="clear" w:color="auto" w:fill="FFFFFF"/>
              </w:rPr>
              <w:t xml:space="preserve"> Microsoft Office Word 2003 –</w:t>
            </w:r>
            <w:r w:rsidRPr="00D85D99">
              <w:rPr>
                <w:bCs/>
                <w:color w:val="000000"/>
                <w:shd w:val="clear" w:color="auto" w:fill="FFFFFF"/>
              </w:rPr>
              <w:t xml:space="preserve"> Jednoduše, srozumitelně, názorně </w:t>
            </w:r>
            <w:r w:rsidR="00E04C9F">
              <w:rPr>
                <w:color w:val="000000"/>
              </w:rPr>
              <w:t>,</w:t>
            </w:r>
            <w:r w:rsidRPr="00D85D99">
              <w:rPr>
                <w:color w:val="000000"/>
                <w:shd w:val="clear" w:color="auto" w:fill="FFFFFF"/>
              </w:rPr>
              <w:t>Computer Press, Brno</w:t>
            </w:r>
            <w:r w:rsidR="00E04C9F">
              <w:rPr>
                <w:color w:val="000000"/>
                <w:shd w:val="clear" w:color="auto" w:fill="FFFFFF"/>
              </w:rPr>
              <w:t>.</w:t>
            </w:r>
          </w:p>
          <w:p w:rsidR="00C25E59" w:rsidRPr="000840FF" w:rsidRDefault="00C25E59" w:rsidP="0080047A">
            <w:pPr>
              <w:jc w:val="both"/>
            </w:pPr>
          </w:p>
        </w:tc>
      </w:tr>
      <w:tr w:rsidR="00C25E59" w:rsidTr="00B97960">
        <w:trPr>
          <w:jc w:val="center"/>
        </w:trPr>
        <w:tc>
          <w:tcPr>
            <w:tcW w:w="5327" w:type="dxa"/>
            <w:gridSpan w:val="3"/>
            <w:shd w:val="clear" w:color="auto" w:fill="C0C0C0"/>
          </w:tcPr>
          <w:p w:rsidR="00C25E59" w:rsidRDefault="00C25E59" w:rsidP="0080047A">
            <w:pPr>
              <w:jc w:val="both"/>
            </w:pPr>
            <w:r>
              <w:rPr>
                <w:b/>
              </w:rPr>
              <w:t>Doporučená studijní literatura a studijní pomůcky</w:t>
            </w:r>
          </w:p>
        </w:tc>
        <w:tc>
          <w:tcPr>
            <w:tcW w:w="4758" w:type="dxa"/>
            <w:gridSpan w:val="7"/>
            <w:tcBorders>
              <w:bottom w:val="nil"/>
            </w:tcBorders>
          </w:tcPr>
          <w:p w:rsidR="00C25E59" w:rsidRDefault="00C25E59" w:rsidP="0080047A">
            <w:pPr>
              <w:jc w:val="both"/>
            </w:pPr>
          </w:p>
        </w:tc>
      </w:tr>
      <w:tr w:rsidR="00C25E59" w:rsidRPr="000840FF" w:rsidTr="00E04C9F">
        <w:trPr>
          <w:trHeight w:val="425"/>
          <w:jc w:val="center"/>
        </w:trPr>
        <w:tc>
          <w:tcPr>
            <w:tcW w:w="10085" w:type="dxa"/>
            <w:gridSpan w:val="10"/>
            <w:tcBorders>
              <w:top w:val="nil"/>
            </w:tcBorders>
          </w:tcPr>
          <w:p w:rsidR="00C25E59" w:rsidRPr="000840FF" w:rsidRDefault="00C25E59" w:rsidP="0080047A">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80047A">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80047A">
            <w:pPr>
              <w:jc w:val="both"/>
            </w:pPr>
            <w:r>
              <w:rPr>
                <w:b/>
              </w:rPr>
              <w:t>Rozsah konzultací (soustředění)</w:t>
            </w:r>
          </w:p>
        </w:tc>
        <w:tc>
          <w:tcPr>
            <w:tcW w:w="1418" w:type="dxa"/>
            <w:tcBorders>
              <w:top w:val="single" w:sz="2" w:space="0" w:color="auto"/>
            </w:tcBorders>
          </w:tcPr>
          <w:p w:rsidR="00C25E59" w:rsidRDefault="00C25E59" w:rsidP="0080047A">
            <w:pPr>
              <w:jc w:val="both"/>
              <w:rPr>
                <w:sz w:val="24"/>
              </w:rPr>
            </w:pPr>
          </w:p>
        </w:tc>
        <w:tc>
          <w:tcPr>
            <w:tcW w:w="4758" w:type="dxa"/>
            <w:gridSpan w:val="7"/>
            <w:tcBorders>
              <w:top w:val="single" w:sz="2" w:space="0" w:color="auto"/>
            </w:tcBorders>
            <w:shd w:val="clear" w:color="auto" w:fill="C0C0C0"/>
          </w:tcPr>
          <w:p w:rsidR="00C25E59" w:rsidRDefault="00C25E59" w:rsidP="0080047A">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80047A">
            <w:pPr>
              <w:jc w:val="both"/>
              <w:rPr>
                <w:b/>
              </w:rPr>
            </w:pPr>
            <w:r>
              <w:rPr>
                <w:b/>
              </w:rPr>
              <w:t>Rozsah a obsahové zaměření individuálních prací studentů a způsob kontroly</w:t>
            </w:r>
          </w:p>
        </w:tc>
      </w:tr>
      <w:tr w:rsidR="00C25E59" w:rsidTr="0080047A">
        <w:trPr>
          <w:trHeight w:val="134"/>
          <w:jc w:val="center"/>
        </w:trPr>
        <w:tc>
          <w:tcPr>
            <w:tcW w:w="10085" w:type="dxa"/>
            <w:gridSpan w:val="10"/>
          </w:tcPr>
          <w:p w:rsidR="00C25E59" w:rsidRDefault="00C25E59" w:rsidP="0080047A">
            <w:pPr>
              <w:jc w:val="both"/>
              <w:rPr>
                <w:sz w:val="24"/>
              </w:rPr>
            </w:pPr>
          </w:p>
        </w:tc>
      </w:tr>
    </w:tbl>
    <w:p w:rsidR="00C25E59" w:rsidRDefault="00C25E59" w:rsidP="00D47540">
      <w:pPr>
        <w:jc w:val="center"/>
      </w:pPr>
    </w:p>
    <w:p w:rsidR="00C25E59" w:rsidRDefault="00C25E59" w:rsidP="00D47540">
      <w:pPr>
        <w:jc w:val="center"/>
      </w:pPr>
    </w:p>
    <w:p w:rsidR="00820F9A" w:rsidRDefault="00820F9A" w:rsidP="00D47540">
      <w:pPr>
        <w:jc w:val="center"/>
      </w:pPr>
    </w:p>
    <w:p w:rsidR="00820F9A" w:rsidRDefault="00820F9A"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E04C9F" w:rsidRDefault="00C25E59" w:rsidP="00B97960">
            <w:pPr>
              <w:rPr>
                <w:sz w:val="24"/>
              </w:rPr>
            </w:pPr>
            <w:r w:rsidRPr="00E04C9F">
              <w:rPr>
                <w:sz w:val="24"/>
              </w:rPr>
              <w:t>Všeobecná geologie II (Exogenní procesy)</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E04C9F" w:rsidRDefault="00C25E59" w:rsidP="00B97960">
            <w:pPr>
              <w:jc w:val="both"/>
              <w:rPr>
                <w:sz w:val="24"/>
              </w:rPr>
            </w:pPr>
            <w:r w:rsidRPr="00E04C9F">
              <w:rPr>
                <w:sz w:val="24"/>
              </w:rPr>
              <w:t>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E04C9F" w:rsidRDefault="00C25E59" w:rsidP="00B97960">
            <w:pPr>
              <w:jc w:val="both"/>
              <w:rPr>
                <w:sz w:val="24"/>
              </w:rPr>
            </w:pPr>
            <w:r w:rsidRPr="00E04C9F">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C25E59" w:rsidRPr="00E04C9F" w:rsidRDefault="00C25E59" w:rsidP="00B97960">
            <w:pPr>
              <w:rPr>
                <w:sz w:val="22"/>
              </w:rPr>
            </w:pPr>
            <w:r w:rsidRPr="00E04C9F">
              <w:rPr>
                <w:sz w:val="22"/>
              </w:rPr>
              <w:t>1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E04C9F" w:rsidRDefault="00C25E59" w:rsidP="00B97960">
            <w:pPr>
              <w:rPr>
                <w:sz w:val="24"/>
              </w:rPr>
            </w:pPr>
            <w:r w:rsidRPr="00E04C9F">
              <w:rPr>
                <w:sz w:val="24"/>
              </w:rPr>
              <w:t>39</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E04C9F" w:rsidRDefault="00C25E59" w:rsidP="00B97960">
            <w:pPr>
              <w:rPr>
                <w:sz w:val="24"/>
              </w:rPr>
            </w:pPr>
            <w:r w:rsidRPr="00E04C9F">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E04C9F" w:rsidRDefault="00C25E59" w:rsidP="00B97960">
            <w:pPr>
              <w:jc w:val="both"/>
              <w:rPr>
                <w:sz w:val="24"/>
              </w:rPr>
            </w:pPr>
            <w:r w:rsidRPr="00E04C9F">
              <w:rPr>
                <w:sz w:val="24"/>
              </w:rPr>
              <w:t>3</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E04C9F" w:rsidRDefault="00C25E59" w:rsidP="00B97960">
            <w:pPr>
              <w:jc w:val="both"/>
              <w:rPr>
                <w:sz w:val="24"/>
              </w:rPr>
            </w:pPr>
            <w:r w:rsidRPr="00E04C9F">
              <w:rPr>
                <w:sz w:val="24"/>
              </w:rPr>
              <w:t>zkouška</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B97960">
            <w:r>
              <w:t>přednáška</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554"/>
          <w:jc w:val="center"/>
        </w:trPr>
        <w:tc>
          <w:tcPr>
            <w:tcW w:w="10085" w:type="dxa"/>
            <w:gridSpan w:val="10"/>
            <w:tcBorders>
              <w:top w:val="nil"/>
            </w:tcBorders>
          </w:tcPr>
          <w:p w:rsidR="00C25E59" w:rsidRDefault="00E04C9F" w:rsidP="00B97960">
            <w:r>
              <w:t>Doc. RNDr. Stanislav Opluš</w:t>
            </w:r>
            <w:r w:rsidR="00C25E59">
              <w:t>t</w:t>
            </w:r>
            <w:r>
              <w:t>i</w:t>
            </w:r>
            <w:r w:rsidR="00C25E59">
              <w:t>l, Ph.D.</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Default="00C25E59" w:rsidP="00B97960">
            <w:pPr>
              <w:jc w:val="both"/>
            </w:pPr>
            <w:r>
              <w:t xml:space="preserve">Exogenní dynamika Země pokrývá hlavní aspekty všech geologických procesů probíhajících na zemském povrchu a interakce nejvyšší části litosféry s hydrosférou, atmosférou a biosférou </w:t>
            </w:r>
            <w:r w:rsidR="00E04C9F">
              <w:t>–</w:t>
            </w:r>
            <w:r>
              <w:t xml:space="preserve"> zvětrávací a půdotvorné procesy. Zabývá se erozí, transportem a ukládáním horninových hmot a podává přehled o geologické aktivitě těchto činitelů: zemské gravitace, podzemní vody (včetně krasových jevů), řek, ledovců, větru (včetně geologie pouští), jezer a oceánů. Podává přehled o geologii sedimentárních pánví především s ohledem na jejich geologickou pozici, tektonický a faciální vývoj a paleogeografickou charakteristiku. Základní údaje o geologických aspektech geomorfologie a principech etapovitého vývoje zemského reliéfu ve stádiích juvenility, zralosti a senility. Geologická podstata rejuvenace a reaktiva</w:t>
            </w:r>
            <w:r w:rsidR="00E04C9F">
              <w:t>ce reliéfu endogenními procesy –</w:t>
            </w:r>
            <w:r>
              <w:t xml:space="preserve"> geomorfologické cykly.</w:t>
            </w:r>
          </w:p>
          <w:p w:rsidR="00C25E59" w:rsidRDefault="00C25E59" w:rsidP="00B97960">
            <w:pPr>
              <w:pStyle w:val="Normlnweb"/>
              <w:spacing w:before="0" w:beforeAutospacing="0" w:after="0" w:afterAutospacing="0"/>
              <w:rPr>
                <w:sz w:val="20"/>
              </w:rPr>
            </w:pPr>
          </w:p>
          <w:p w:rsidR="00C25E59" w:rsidRDefault="00C25E59" w:rsidP="00B97960">
            <w:pPr>
              <w:pStyle w:val="Normlnweb"/>
              <w:spacing w:before="0" w:beforeAutospacing="0" w:after="0" w:afterAutospacing="0"/>
              <w:rPr>
                <w:sz w:val="20"/>
              </w:rPr>
            </w:pPr>
            <w:r>
              <w:rPr>
                <w:sz w:val="20"/>
              </w:rPr>
              <w:t xml:space="preserve">Zvětrávání </w:t>
            </w:r>
          </w:p>
          <w:p w:rsidR="00C25E59" w:rsidRDefault="00C25E59" w:rsidP="00B97960">
            <w:pPr>
              <w:pStyle w:val="Normlnweb"/>
              <w:spacing w:before="0" w:beforeAutospacing="0" w:after="0" w:afterAutospacing="0"/>
              <w:rPr>
                <w:sz w:val="20"/>
              </w:rPr>
            </w:pPr>
            <w:r>
              <w:rPr>
                <w:sz w:val="20"/>
              </w:rPr>
              <w:t xml:space="preserve">Pedogeneze </w:t>
            </w:r>
          </w:p>
          <w:p w:rsidR="00C25E59" w:rsidRDefault="00C25E59" w:rsidP="00B97960">
            <w:pPr>
              <w:pStyle w:val="Normlnweb"/>
              <w:spacing w:before="0" w:beforeAutospacing="0" w:after="0" w:afterAutospacing="0"/>
              <w:rPr>
                <w:sz w:val="20"/>
              </w:rPr>
            </w:pPr>
            <w:r>
              <w:rPr>
                <w:sz w:val="20"/>
              </w:rPr>
              <w:t xml:space="preserve">Podzemní voda </w:t>
            </w:r>
          </w:p>
          <w:p w:rsidR="00C25E59" w:rsidRDefault="00C25E59" w:rsidP="00B97960">
            <w:pPr>
              <w:pStyle w:val="Normlnweb"/>
              <w:spacing w:before="0" w:beforeAutospacing="0" w:after="0" w:afterAutospacing="0"/>
              <w:rPr>
                <w:sz w:val="20"/>
              </w:rPr>
            </w:pPr>
            <w:r>
              <w:rPr>
                <w:sz w:val="20"/>
              </w:rPr>
              <w:t xml:space="preserve">Krasové jevy </w:t>
            </w:r>
          </w:p>
          <w:p w:rsidR="00C25E59" w:rsidRDefault="00C25E59" w:rsidP="00B97960">
            <w:pPr>
              <w:pStyle w:val="Normlnweb"/>
              <w:spacing w:before="0" w:beforeAutospacing="0" w:after="0" w:afterAutospacing="0"/>
              <w:rPr>
                <w:sz w:val="20"/>
              </w:rPr>
            </w:pPr>
            <w:r>
              <w:rPr>
                <w:sz w:val="20"/>
              </w:rPr>
              <w:t xml:space="preserve">Geologie řeky </w:t>
            </w:r>
          </w:p>
          <w:p w:rsidR="00C25E59" w:rsidRDefault="00C25E59" w:rsidP="00B97960">
            <w:pPr>
              <w:pStyle w:val="Normlnweb"/>
              <w:spacing w:before="0" w:beforeAutospacing="0" w:after="0" w:afterAutospacing="0"/>
              <w:rPr>
                <w:sz w:val="20"/>
              </w:rPr>
            </w:pPr>
            <w:r>
              <w:rPr>
                <w:sz w:val="20"/>
              </w:rPr>
              <w:t xml:space="preserve">Jezera </w:t>
            </w:r>
          </w:p>
          <w:p w:rsidR="00C25E59" w:rsidRDefault="00C25E59" w:rsidP="00B97960">
            <w:pPr>
              <w:pStyle w:val="Normlnweb"/>
              <w:spacing w:before="0" w:beforeAutospacing="0" w:after="0" w:afterAutospacing="0"/>
              <w:rPr>
                <w:sz w:val="20"/>
              </w:rPr>
            </w:pPr>
            <w:r>
              <w:rPr>
                <w:sz w:val="20"/>
              </w:rPr>
              <w:t xml:space="preserve">Ledovce </w:t>
            </w:r>
          </w:p>
          <w:p w:rsidR="00C25E59" w:rsidRDefault="00C25E59" w:rsidP="00B97960">
            <w:pPr>
              <w:pStyle w:val="Normlnweb"/>
              <w:spacing w:before="0" w:beforeAutospacing="0" w:after="0" w:afterAutospacing="0"/>
              <w:rPr>
                <w:sz w:val="20"/>
              </w:rPr>
            </w:pPr>
            <w:r>
              <w:rPr>
                <w:sz w:val="20"/>
              </w:rPr>
              <w:t xml:space="preserve">Eolické jevy </w:t>
            </w:r>
          </w:p>
          <w:p w:rsidR="00C25E59" w:rsidRDefault="00C25E59" w:rsidP="00B97960">
            <w:pPr>
              <w:pStyle w:val="Normlnweb"/>
              <w:spacing w:before="0" w:beforeAutospacing="0" w:after="0" w:afterAutospacing="0"/>
              <w:rPr>
                <w:sz w:val="20"/>
              </w:rPr>
            </w:pPr>
            <w:r>
              <w:rPr>
                <w:sz w:val="20"/>
              </w:rPr>
              <w:t xml:space="preserve">Gravitace </w:t>
            </w:r>
          </w:p>
          <w:p w:rsidR="00C25E59" w:rsidRDefault="00C25E59" w:rsidP="00B97960">
            <w:pPr>
              <w:pStyle w:val="Normlnweb"/>
              <w:spacing w:before="0" w:beforeAutospacing="0" w:after="0" w:afterAutospacing="0"/>
            </w:pPr>
            <w:r>
              <w:rPr>
                <w:sz w:val="20"/>
              </w:rPr>
              <w:t xml:space="preserve">Moře </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2053"/>
          <w:jc w:val="center"/>
        </w:trPr>
        <w:tc>
          <w:tcPr>
            <w:tcW w:w="10085" w:type="dxa"/>
            <w:gridSpan w:val="10"/>
            <w:tcBorders>
              <w:top w:val="nil"/>
            </w:tcBorders>
          </w:tcPr>
          <w:p w:rsidR="00C25E59" w:rsidRDefault="00E04C9F" w:rsidP="00B97960">
            <w:r w:rsidRPr="00E04C9F">
              <w:t xml:space="preserve">KACHLÍK V., CHLUPÁČ I. </w:t>
            </w:r>
            <w:r w:rsidR="00C25E59">
              <w:t>1996. Základy geologie. Historická geologie. Karolinum,Praha, 341 str.</w:t>
            </w:r>
          </w:p>
          <w:p w:rsidR="00C25E59" w:rsidRDefault="00E04C9F" w:rsidP="00B97960">
            <w:pPr>
              <w:jc w:val="both"/>
            </w:pPr>
            <w:r>
              <w:t>REICHWALDER P., JABLONSKÝ J.</w:t>
            </w:r>
            <w:r w:rsidR="00C25E59">
              <w:t xml:space="preserve"> 2003. Všeobecná geológia 1 – 2. Univerzita Komenského Bratislava, 507 str.</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87"/>
          <w:jc w:val="center"/>
        </w:trPr>
        <w:tc>
          <w:tcPr>
            <w:tcW w:w="10085" w:type="dxa"/>
            <w:gridSpan w:val="10"/>
            <w:tcBorders>
              <w:top w:val="nil"/>
            </w:tcBorders>
          </w:tcPr>
          <w:p w:rsidR="00C25E59" w:rsidRDefault="00E04C9F" w:rsidP="00B97960">
            <w:r>
              <w:t>BAHLBURG H., BREITKREUZ C.</w:t>
            </w:r>
            <w:r w:rsidR="00C25E59">
              <w:t xml:space="preserve"> 1998. Grundlagen der Geologie. Ferdinand Enke, Verlag, 328 str. </w:t>
            </w:r>
          </w:p>
          <w:p w:rsidR="00C25E59" w:rsidRDefault="00E04C9F" w:rsidP="00B97960">
            <w:r>
              <w:t>PRESS F., SIEVER R.</w:t>
            </w:r>
            <w:r w:rsidR="00C25E59">
              <w:t xml:space="preserve"> 1986. Earth (fourth edition). W.</w:t>
            </w:r>
            <w:r>
              <w:t xml:space="preserve"> </w:t>
            </w:r>
            <w:r w:rsidR="00C25E59">
              <w:t>H.</w:t>
            </w:r>
            <w:r>
              <w:t xml:space="preserve"> </w:t>
            </w:r>
            <w:r w:rsidR="00C25E59">
              <w:t xml:space="preserve">Freeman and comp., New York. 656 str. </w:t>
            </w:r>
          </w:p>
          <w:p w:rsidR="00C25E59" w:rsidRDefault="00E04C9F" w:rsidP="00B97960">
            <w:pPr>
              <w:jc w:val="both"/>
            </w:pPr>
            <w:r>
              <w:t xml:space="preserve">CARON J. M., GAUTHIER A., SCHAAF A., ULYSSE J., WOZNIAK J. </w:t>
            </w:r>
            <w:r w:rsidR="00C25E59">
              <w:t>1989. La planete terre. Editions Ophrys Paris, 271 str.</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780BCE" w:rsidRDefault="00C25E59" w:rsidP="00B97960">
            <w:pPr>
              <w:rPr>
                <w:sz w:val="24"/>
              </w:rPr>
            </w:pPr>
            <w:r w:rsidRPr="00780BCE">
              <w:rPr>
                <w:sz w:val="24"/>
              </w:rPr>
              <w:t>Praktikum ze všeobecné geologie II </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Default="00C25E59" w:rsidP="00B97960">
            <w:pPr>
              <w:jc w:val="both"/>
            </w:pPr>
            <w:r w:rsidRPr="00780BCE">
              <w:rPr>
                <w:sz w:val="24"/>
              </w:rPr>
              <w:t>6</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780BCE" w:rsidRDefault="00C25E59" w:rsidP="00B97960">
            <w:pPr>
              <w:jc w:val="both"/>
              <w:rPr>
                <w:sz w:val="24"/>
              </w:rPr>
            </w:pPr>
            <w:r w:rsidRPr="00780BCE">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780BCE" w:rsidRDefault="00C25E59" w:rsidP="00B97960">
            <w:pPr>
              <w:jc w:val="both"/>
              <w:rPr>
                <w:sz w:val="22"/>
              </w:rPr>
            </w:pPr>
            <w:r w:rsidRPr="00780BCE">
              <w:rPr>
                <w:sz w:val="22"/>
              </w:rPr>
              <w:t>1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780BCE" w:rsidRDefault="00C25E59" w:rsidP="00B97960">
            <w:pPr>
              <w:rPr>
                <w:sz w:val="24"/>
              </w:rPr>
            </w:pPr>
            <w:r w:rsidRPr="00780BCE">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780BCE" w:rsidRDefault="00C25E59" w:rsidP="00B97960">
            <w:pPr>
              <w:rPr>
                <w:sz w:val="24"/>
              </w:rPr>
            </w:pPr>
            <w:r w:rsidRPr="00780BCE">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Default="00C25E59" w:rsidP="00B97960">
            <w:pPr>
              <w:jc w:val="both"/>
            </w:pPr>
            <w:r w:rsidRPr="00780BCE">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780BCE" w:rsidRDefault="00C25E59" w:rsidP="00B97960">
            <w:pPr>
              <w:jc w:val="both"/>
              <w:rPr>
                <w:sz w:val="24"/>
              </w:rPr>
            </w:pPr>
            <w:r w:rsidRPr="00780BCE">
              <w:rPr>
                <w:sz w:val="24"/>
              </w:rPr>
              <w:t>zápočet</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B97960">
            <w:r>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jc w:val="both"/>
              <w:rPr>
                <w:sz w:val="24"/>
              </w:rPr>
            </w:pPr>
            <w:r>
              <w:t>Zápočet bude udělen na základě hodnocení průběžných úloh k jednotlivým tématům na každém cvičení a závěrečného testu. Konečný výsledek bude složen z výsledků za všechna cvičení (váha 25 %) a závěrečného testu (váha 75 %).</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780BCE" w:rsidP="00B97960">
            <w:r>
              <w:t>D</w:t>
            </w:r>
            <w:r w:rsidR="00C25E59">
              <w:t>oc. RNDr. Stanislav Opluštil, Ph.D.</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r>
              <w:t>Kurz zajišťuje získání základních dovedností, potřebných pro úspěšné absolvování navazujících specializovaných kurzů. Na základě řešení praktických cvičení se studenti seznámí se základními aspekty exogenní dynamiky Země. Důraz je kladen na interpretaci tvarů zemského povrchu jako výsledku působení vnějších geologických činitelů.</w:t>
            </w:r>
          </w:p>
          <w:p w:rsidR="00C25E59" w:rsidRDefault="00780BCE" w:rsidP="00B97960">
            <w:r>
              <w:t>1. Zvětrávání –</w:t>
            </w:r>
            <w:r w:rsidR="00C25E59">
              <w:t xml:space="preserve"> přehled hlavních procesů, odolnost hornin vůči zvětrávání a její projevy v krajině;</w:t>
            </w:r>
          </w:p>
          <w:p w:rsidR="00C25E59" w:rsidRDefault="00780BCE" w:rsidP="00B97960">
            <w:r>
              <w:t>2. Podzemní voda –</w:t>
            </w:r>
            <w:r w:rsidR="00C25E59">
              <w:t xml:space="preserve"> zákonitosti proudění podzemní vody, konstrukce hydroizohyps;</w:t>
            </w:r>
          </w:p>
          <w:p w:rsidR="00C25E59" w:rsidRDefault="00780BCE" w:rsidP="00B97960">
            <w:r>
              <w:t>3. Krasové jevy –</w:t>
            </w:r>
            <w:r w:rsidR="00C25E59">
              <w:t xml:space="preserve"> identifikace povrchových krasových jevů z topografické mapy;</w:t>
            </w:r>
          </w:p>
          <w:p w:rsidR="00C25E59" w:rsidRDefault="00780BCE" w:rsidP="00B97960">
            <w:r>
              <w:t>4. Fluviální prostředí –</w:t>
            </w:r>
            <w:r w:rsidR="00C25E59">
              <w:t xml:space="preserve"> interpretace stereosnímků řek;</w:t>
            </w:r>
          </w:p>
          <w:p w:rsidR="00C25E59" w:rsidRDefault="00780BCE" w:rsidP="00B97960">
            <w:r>
              <w:t>5. Jezera –</w:t>
            </w:r>
            <w:r w:rsidR="00C25E59">
              <w:t xml:space="preserve"> příklady jednotlivých typu jezer;</w:t>
            </w:r>
          </w:p>
          <w:p w:rsidR="00C25E59" w:rsidRDefault="00780BCE" w:rsidP="00B97960">
            <w:r>
              <w:t>6. Delty –</w:t>
            </w:r>
            <w:r w:rsidR="00C25E59">
              <w:t xml:space="preserve"> interpretace sedimentárních procesů v prostředí říčních delt;</w:t>
            </w:r>
          </w:p>
          <w:p w:rsidR="00C25E59" w:rsidRDefault="00780BCE" w:rsidP="00B97960">
            <w:r>
              <w:t>7. Ledovce –</w:t>
            </w:r>
            <w:r w:rsidR="00C25E59">
              <w:t xml:space="preserve"> interpretace geomorfologických jevů glaciálního původu z mapy;</w:t>
            </w:r>
          </w:p>
          <w:p w:rsidR="00C25E59" w:rsidRDefault="00780BCE" w:rsidP="00B97960">
            <w:r>
              <w:t>8. Eolická činnost a pouště –</w:t>
            </w:r>
            <w:r w:rsidR="00C25E59">
              <w:t xml:space="preserve"> interpretace eolických dun z leteckých snímků;</w:t>
            </w:r>
          </w:p>
          <w:p w:rsidR="00C25E59" w:rsidRDefault="00780BCE" w:rsidP="00B97960">
            <w:r>
              <w:t>9. Mořská prostředí –</w:t>
            </w:r>
            <w:r w:rsidR="00C25E59">
              <w:t xml:space="preserve"> přehled základních jevů, interpretace vývoje mořského pobřeží;</w:t>
            </w:r>
          </w:p>
          <w:p w:rsidR="00C25E59" w:rsidRDefault="00780BCE" w:rsidP="00B97960">
            <w:pPr>
              <w:rPr>
                <w:sz w:val="24"/>
                <w:szCs w:val="24"/>
              </w:rPr>
            </w:pPr>
            <w:r>
              <w:t>10. Gravitační procesy –</w:t>
            </w:r>
            <w:r w:rsidR="00C25E59">
              <w:t xml:space="preserve"> identifikace gravitačních jevů v mapě.</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2044"/>
          <w:jc w:val="center"/>
        </w:trPr>
        <w:tc>
          <w:tcPr>
            <w:tcW w:w="10085" w:type="dxa"/>
            <w:gridSpan w:val="10"/>
            <w:tcBorders>
              <w:top w:val="nil"/>
            </w:tcBorders>
          </w:tcPr>
          <w:p w:rsidR="00C25E59" w:rsidRDefault="00780BCE" w:rsidP="00B97960">
            <w:r w:rsidRPr="00780BCE">
              <w:t>KACHLÍK V., CHLUPÁČ I.</w:t>
            </w:r>
            <w:r w:rsidR="00C25E59">
              <w:t xml:space="preserve"> 1996. Základy geologie. Historická geologie. Karolinum Praha. 341 pp.</w:t>
            </w:r>
          </w:p>
          <w:p w:rsidR="00C25E59"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780BCE" w:rsidP="00B97960">
            <w:r>
              <w:t xml:space="preserve">HAMBLIN, K. W., HOWARD, J. D. </w:t>
            </w:r>
            <w:r w:rsidR="00C25E59">
              <w:t>1992. Exercises in Physical Geology. Eighth Edition. Macmillan Publ. Co., 224 pp.</w:t>
            </w:r>
          </w:p>
          <w:p w:rsidR="00C25E59" w:rsidRDefault="00780BCE" w:rsidP="00B97960">
            <w:r>
              <w:t>PRESS F., SIEVER R.</w:t>
            </w:r>
            <w:r w:rsidR="00C25E59">
              <w:t xml:space="preserve"> 1998. Understanding Earth. Second Edition. W.H. Freeman and Co., 682 pp.</w:t>
            </w:r>
          </w:p>
          <w:p w:rsidR="00C25E59" w:rsidRDefault="00780BCE" w:rsidP="00B97960">
            <w:r>
              <w:t xml:space="preserve">PLUMMER C. C., MCGREARY D. </w:t>
            </w:r>
            <w:r w:rsidR="00C25E59">
              <w:t>1993. Physical Geology. Sixth Edition. Wm. C. Brown Publishers, 537 pp.</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AA59C9" w:rsidRDefault="00C25E59" w:rsidP="00B97960">
            <w:pPr>
              <w:rPr>
                <w:sz w:val="24"/>
              </w:rPr>
            </w:pPr>
            <w:r w:rsidRPr="00AA59C9">
              <w:rPr>
                <w:sz w:val="24"/>
              </w:rPr>
              <w:t>Minerály a horniny II</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Default="00C25E59" w:rsidP="00B97960">
            <w:pPr>
              <w:jc w:val="both"/>
            </w:pPr>
            <w:r w:rsidRPr="00AA59C9">
              <w:rPr>
                <w:sz w:val="24"/>
              </w:rPr>
              <w:t>7</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AA59C9" w:rsidRDefault="00C25E59" w:rsidP="00B97960">
            <w:pPr>
              <w:jc w:val="both"/>
              <w:rPr>
                <w:sz w:val="24"/>
              </w:rPr>
            </w:pPr>
            <w:r w:rsidRPr="00AA59C9">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Default="00C25E59" w:rsidP="00B97960">
            <w:pPr>
              <w:jc w:val="both"/>
              <w:rPr>
                <w:sz w:val="24"/>
              </w:rPr>
            </w:pPr>
            <w:r w:rsidRPr="00AA59C9">
              <w:rPr>
                <w:sz w:val="22"/>
              </w:rPr>
              <w:t>1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Default="00C25E59" w:rsidP="00B97960">
            <w:r>
              <w:t>65</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Default="00C25E59" w:rsidP="00B97960">
            <w: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Default="00C25E59" w:rsidP="00B97960">
            <w:pPr>
              <w:jc w:val="both"/>
            </w:pPr>
            <w:r>
              <w:t>6</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Default="00C25E59" w:rsidP="00B97960">
            <w:pPr>
              <w:jc w:val="both"/>
            </w:pPr>
            <w:r>
              <w:t>zápočet, zkouška</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B97960">
            <w:r>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pStyle w:val="Normlnweb"/>
              <w:spacing w:before="0" w:beforeAutospacing="0" w:after="0" w:afterAutospacing="0"/>
              <w:rPr>
                <w:sz w:val="20"/>
              </w:rPr>
            </w:pPr>
            <w:r>
              <w:rPr>
                <w:sz w:val="20"/>
              </w:rPr>
              <w:t>Zápočet: Aktivní účast na cvičeních, protokoly z vybraných cvičení, poznávání minerálů a základní informace o nich.</w:t>
            </w:r>
          </w:p>
          <w:p w:rsidR="00C25E59" w:rsidRDefault="00C25E59" w:rsidP="00B97960">
            <w:pPr>
              <w:jc w:val="both"/>
              <w:rPr>
                <w:sz w:val="24"/>
              </w:rPr>
            </w:pPr>
            <w:r>
              <w:t>Zkouška: Znalosti v rozsahu látky přednášek a cvičení a výběru ze studijní literatury.</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FA6B2E" w:rsidP="00B97960">
            <w:r>
              <w:t>P</w:t>
            </w:r>
            <w:r w:rsidR="00C25E59">
              <w:t>rof. Ing. Shah Wali Faryad, CSc.</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pPr>
              <w:rPr>
                <w:color w:val="000000"/>
              </w:rPr>
            </w:pPr>
            <w:r>
              <w:rPr>
                <w:color w:val="000000"/>
              </w:rPr>
              <w:t>Předmět je zaměřen na petrologii a podává přehled o základních genetických skupinách hornin a nejdůležitějších metodách jejich zkoumání, klasifikaci a identifikaci. Zabývá se horninami magmatickými, sedimentárními i metamorfovanými včetně základních principů jejich vzniku a postavení ve vývoji litosféry.</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Část všeobecná:</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Přehled nejvýznamnějších horninotvorných minerálů a substancí. Základní metody terénního a laboratorního výzkumu hornin.</w:t>
            </w:r>
          </w:p>
          <w:p w:rsidR="00C25E59" w:rsidRDefault="00C25E59" w:rsidP="00B97960">
            <w:pPr>
              <w:pStyle w:val="Normlnweb"/>
              <w:spacing w:before="0" w:beforeAutospacing="0" w:after="0" w:afterAutospacing="0"/>
              <w:ind w:left="296"/>
              <w:rPr>
                <w:bCs/>
                <w:color w:val="000000"/>
                <w:sz w:val="20"/>
                <w:szCs w:val="20"/>
              </w:rPr>
            </w:pPr>
            <w:r>
              <w:rPr>
                <w:bCs/>
                <w:color w:val="000000"/>
                <w:sz w:val="20"/>
                <w:szCs w:val="20"/>
              </w:rPr>
              <w:t>Část magmatická</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1. Klasifikace magmatických hornin.</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2. Magmatické procesy: Vznik a základní vlastnosti magmat.</w:t>
            </w:r>
            <w:r w:rsidR="00FA6B2E">
              <w:rPr>
                <w:bCs/>
                <w:color w:val="000000"/>
                <w:sz w:val="20"/>
                <w:szCs w:val="20"/>
              </w:rPr>
              <w:t xml:space="preserve"> </w:t>
            </w:r>
            <w:r>
              <w:rPr>
                <w:bCs/>
                <w:color w:val="000000"/>
                <w:sz w:val="20"/>
                <w:szCs w:val="20"/>
              </w:rPr>
              <w:t>Krystalizace, diferenciace a interakce s okolím (asimilace, hybridizace).</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3. Přehled hlavních skupin magmatitů s důrazem na horniny bazické a acidní.</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4. Role magmatismu v látkové diferenciaci Země a vývoji litosféry.</w:t>
            </w:r>
          </w:p>
          <w:p w:rsidR="00C25E59" w:rsidRDefault="00C25E59" w:rsidP="00B97960">
            <w:pPr>
              <w:pStyle w:val="Normlnweb"/>
              <w:spacing w:before="0" w:beforeAutospacing="0" w:after="0" w:afterAutospacing="0"/>
              <w:ind w:left="296"/>
              <w:rPr>
                <w:bCs/>
                <w:color w:val="000000"/>
                <w:sz w:val="20"/>
                <w:szCs w:val="20"/>
              </w:rPr>
            </w:pPr>
            <w:r>
              <w:rPr>
                <w:bCs/>
                <w:color w:val="000000"/>
                <w:sz w:val="20"/>
                <w:szCs w:val="20"/>
              </w:rPr>
              <w:t>Část sedimentární:</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1. Proces</w:t>
            </w:r>
            <w:r w:rsidR="00FA6B2E">
              <w:rPr>
                <w:bCs/>
                <w:color w:val="000000"/>
                <w:sz w:val="20"/>
                <w:szCs w:val="20"/>
              </w:rPr>
              <w:t>y vzniku sedimentárních hornin –</w:t>
            </w:r>
            <w:r>
              <w:rPr>
                <w:bCs/>
                <w:color w:val="000000"/>
                <w:sz w:val="20"/>
                <w:szCs w:val="20"/>
              </w:rPr>
              <w:t xml:space="preserve"> zvětrávání, transport, sedimentace, diageneze.</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2. Základní principy klasifikace sedimentárních hornin.</w:t>
            </w:r>
          </w:p>
          <w:p w:rsidR="00C25E59" w:rsidRDefault="00FA6B2E" w:rsidP="00B97960">
            <w:pPr>
              <w:pStyle w:val="Normlnweb"/>
              <w:spacing w:before="0" w:beforeAutospacing="0" w:after="0" w:afterAutospacing="0"/>
              <w:rPr>
                <w:bCs/>
                <w:color w:val="000000"/>
                <w:sz w:val="20"/>
                <w:szCs w:val="20"/>
              </w:rPr>
            </w:pPr>
            <w:r>
              <w:rPr>
                <w:bCs/>
                <w:color w:val="000000"/>
                <w:sz w:val="20"/>
                <w:szCs w:val="20"/>
              </w:rPr>
              <w:t>3. Klastické horniny –</w:t>
            </w:r>
            <w:r w:rsidR="00C25E59">
              <w:rPr>
                <w:bCs/>
                <w:color w:val="000000"/>
                <w:sz w:val="20"/>
                <w:szCs w:val="20"/>
              </w:rPr>
              <w:t xml:space="preserve"> psefity, psammity, aleurity, pelity.</w:t>
            </w:r>
          </w:p>
          <w:p w:rsidR="00C25E59" w:rsidRDefault="00C25E59" w:rsidP="00B97960">
            <w:pPr>
              <w:pStyle w:val="Normlnweb"/>
              <w:spacing w:before="0" w:beforeAutospacing="0" w:after="0" w:afterAutospacing="0"/>
              <w:rPr>
                <w:bCs/>
                <w:color w:val="000000"/>
                <w:sz w:val="20"/>
                <w:szCs w:val="20"/>
              </w:rPr>
            </w:pPr>
            <w:r>
              <w:rPr>
                <w:bCs/>
                <w:color w:val="000000"/>
                <w:sz w:val="20"/>
                <w:szCs w:val="20"/>
              </w:rPr>
              <w:t>4. Ne</w:t>
            </w:r>
            <w:r w:rsidR="00FA6B2E">
              <w:rPr>
                <w:bCs/>
                <w:color w:val="000000"/>
                <w:sz w:val="20"/>
                <w:szCs w:val="20"/>
              </w:rPr>
              <w:t>klastické sedimentární horniny –</w:t>
            </w:r>
            <w:r>
              <w:rPr>
                <w:bCs/>
                <w:color w:val="000000"/>
                <w:sz w:val="20"/>
                <w:szCs w:val="20"/>
              </w:rPr>
              <w:t xml:space="preserve"> vápence a dolomity, silicity, Al-bohaté sedimenty, ferolity, evapority, kaustobiolity...</w:t>
            </w:r>
          </w:p>
          <w:p w:rsidR="00C25E59" w:rsidRDefault="00C25E59" w:rsidP="00B97960">
            <w:pPr>
              <w:pStyle w:val="Normlnweb"/>
              <w:spacing w:before="0" w:beforeAutospacing="0" w:after="0" w:afterAutospacing="0"/>
              <w:ind w:left="296"/>
              <w:rPr>
                <w:b/>
                <w:color w:val="000000"/>
                <w:sz w:val="20"/>
                <w:szCs w:val="20"/>
              </w:rPr>
            </w:pPr>
            <w:r>
              <w:rPr>
                <w:bCs/>
                <w:color w:val="000000"/>
                <w:sz w:val="20"/>
                <w:szCs w:val="20"/>
              </w:rPr>
              <w:t>Část metamorfní:</w:t>
            </w:r>
          </w:p>
          <w:p w:rsidR="00C25E59" w:rsidRDefault="00C25E59" w:rsidP="00B97960">
            <w:pPr>
              <w:pStyle w:val="Normlnweb"/>
              <w:spacing w:before="0" w:beforeAutospacing="0" w:after="0" w:afterAutospacing="0"/>
              <w:rPr>
                <w:color w:val="000000"/>
                <w:sz w:val="20"/>
                <w:szCs w:val="20"/>
              </w:rPr>
            </w:pPr>
            <w:r>
              <w:rPr>
                <w:color w:val="000000"/>
                <w:sz w:val="20"/>
                <w:szCs w:val="20"/>
              </w:rPr>
              <w:t>1. Základní pojmy metamorfní petrologie a vzájemné souvislosti metamorfózy a tektoniky</w:t>
            </w:r>
          </w:p>
          <w:p w:rsidR="00C25E59" w:rsidRDefault="00C25E59" w:rsidP="00B97960">
            <w:pPr>
              <w:pStyle w:val="Normlnweb"/>
              <w:spacing w:before="0" w:beforeAutospacing="0" w:after="0" w:afterAutospacing="0"/>
              <w:rPr>
                <w:color w:val="000000"/>
                <w:sz w:val="20"/>
                <w:szCs w:val="20"/>
              </w:rPr>
            </w:pPr>
            <w:r>
              <w:rPr>
                <w:color w:val="000000"/>
                <w:sz w:val="20"/>
                <w:szCs w:val="20"/>
              </w:rPr>
              <w:t>2. Hlavní činitelé metamorfózy (teplota, tlak a fluida)</w:t>
            </w:r>
          </w:p>
          <w:p w:rsidR="00C25E59" w:rsidRDefault="00C25E59" w:rsidP="00B97960">
            <w:pPr>
              <w:pStyle w:val="Normlnweb"/>
              <w:spacing w:before="0" w:beforeAutospacing="0" w:after="0" w:afterAutospacing="0"/>
              <w:rPr>
                <w:color w:val="000000"/>
                <w:sz w:val="20"/>
                <w:szCs w:val="20"/>
              </w:rPr>
            </w:pPr>
            <w:r>
              <w:rPr>
                <w:color w:val="000000"/>
                <w:sz w:val="20"/>
                <w:szCs w:val="20"/>
              </w:rPr>
              <w:t>3. Minerály metamorfovaných hornin a metamorfní textury</w:t>
            </w:r>
          </w:p>
          <w:p w:rsidR="00C25E59" w:rsidRDefault="00C25E59" w:rsidP="00B97960">
            <w:pPr>
              <w:pStyle w:val="Normlnweb"/>
              <w:spacing w:before="0" w:beforeAutospacing="0" w:after="0" w:afterAutospacing="0"/>
              <w:rPr>
                <w:color w:val="000000"/>
                <w:sz w:val="20"/>
                <w:szCs w:val="20"/>
              </w:rPr>
            </w:pPr>
            <w:r>
              <w:rPr>
                <w:color w:val="000000"/>
                <w:sz w:val="20"/>
                <w:szCs w:val="20"/>
              </w:rPr>
              <w:t>4. Metamorfóza a deformace</w:t>
            </w:r>
          </w:p>
          <w:p w:rsidR="00C25E59" w:rsidRDefault="00C25E59" w:rsidP="00B97960">
            <w:pPr>
              <w:pStyle w:val="Normlnweb"/>
              <w:spacing w:before="0" w:beforeAutospacing="0" w:after="0" w:afterAutospacing="0"/>
              <w:rPr>
                <w:color w:val="000000"/>
                <w:sz w:val="20"/>
                <w:szCs w:val="20"/>
              </w:rPr>
            </w:pPr>
            <w:r>
              <w:rPr>
                <w:color w:val="000000"/>
                <w:sz w:val="20"/>
                <w:szCs w:val="20"/>
              </w:rPr>
              <w:t>5. Nástin koncepce izográd a metamorfních facií</w:t>
            </w:r>
          </w:p>
          <w:p w:rsidR="00C25E59" w:rsidRDefault="00C25E59" w:rsidP="00B97960">
            <w:pPr>
              <w:pStyle w:val="Normlnweb"/>
              <w:spacing w:before="0" w:beforeAutospacing="0" w:after="0" w:afterAutospacing="0"/>
              <w:rPr>
                <w:color w:val="000000"/>
                <w:sz w:val="20"/>
                <w:szCs w:val="20"/>
              </w:rPr>
            </w:pPr>
            <w:r>
              <w:rPr>
                <w:color w:val="000000"/>
                <w:sz w:val="20"/>
                <w:szCs w:val="20"/>
              </w:rPr>
              <w:t xml:space="preserve">6. </w:t>
            </w:r>
            <w:r w:rsidR="00FA6B2E">
              <w:rPr>
                <w:color w:val="000000"/>
                <w:sz w:val="20"/>
                <w:szCs w:val="20"/>
              </w:rPr>
              <w:t>K</w:t>
            </w:r>
            <w:r>
              <w:rPr>
                <w:color w:val="000000"/>
                <w:sz w:val="20"/>
                <w:szCs w:val="20"/>
              </w:rPr>
              <w:t>lasifikace metamorfovaných hornin (mineralogická, chemická, texturní, protolitická)</w:t>
            </w:r>
          </w:p>
          <w:p w:rsidR="00C25E59" w:rsidRDefault="00FA6B2E" w:rsidP="00B97960">
            <w:pPr>
              <w:pStyle w:val="Normlnweb"/>
              <w:spacing w:before="0" w:beforeAutospacing="0" w:after="0" w:afterAutospacing="0"/>
              <w:rPr>
                <w:color w:val="000000"/>
                <w:sz w:val="20"/>
                <w:szCs w:val="20"/>
              </w:rPr>
            </w:pPr>
            <w:r>
              <w:rPr>
                <w:color w:val="000000"/>
                <w:sz w:val="20"/>
                <w:szCs w:val="20"/>
              </w:rPr>
              <w:t>7. D</w:t>
            </w:r>
            <w:r w:rsidR="00C25E59">
              <w:rPr>
                <w:color w:val="000000"/>
                <w:sz w:val="20"/>
                <w:szCs w:val="20"/>
              </w:rPr>
              <w:t>ruhy metamorfózy (kontaktní, regionální, dynamická, hydrotermální)</w:t>
            </w:r>
          </w:p>
          <w:p w:rsidR="00C25E59" w:rsidRDefault="00FA6B2E" w:rsidP="00B97960">
            <w:pPr>
              <w:pStyle w:val="Normlnweb"/>
              <w:spacing w:before="0" w:beforeAutospacing="0" w:after="0" w:afterAutospacing="0"/>
              <w:rPr>
                <w:color w:val="000000"/>
                <w:sz w:val="20"/>
                <w:szCs w:val="20"/>
              </w:rPr>
            </w:pPr>
            <w:r>
              <w:rPr>
                <w:color w:val="000000"/>
                <w:sz w:val="20"/>
                <w:szCs w:val="20"/>
              </w:rPr>
              <w:t>8. Metamorfní děje –</w:t>
            </w:r>
            <w:r w:rsidR="00C25E59">
              <w:rPr>
                <w:color w:val="000000"/>
                <w:sz w:val="20"/>
                <w:szCs w:val="20"/>
              </w:rPr>
              <w:t xml:space="preserve"> regionální vs. lokální</w:t>
            </w:r>
          </w:p>
          <w:p w:rsidR="00C25E59" w:rsidRDefault="00C25E59" w:rsidP="00B97960">
            <w:pPr>
              <w:pStyle w:val="Normlnweb"/>
              <w:spacing w:before="0" w:beforeAutospacing="0" w:after="0" w:afterAutospacing="0"/>
              <w:rPr>
                <w:color w:val="000000"/>
                <w:sz w:val="20"/>
                <w:szCs w:val="20"/>
              </w:rPr>
            </w:pPr>
            <w:r>
              <w:rPr>
                <w:color w:val="000000"/>
                <w:sz w:val="20"/>
                <w:szCs w:val="20"/>
              </w:rPr>
              <w:t>9. Typy metamorfovaných hornin (ultramafické, mafické, pelitické a karbonatické horniny).</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1044"/>
          <w:jc w:val="center"/>
        </w:trPr>
        <w:tc>
          <w:tcPr>
            <w:tcW w:w="10085" w:type="dxa"/>
            <w:gridSpan w:val="10"/>
            <w:tcBorders>
              <w:top w:val="nil"/>
            </w:tcBorders>
          </w:tcPr>
          <w:p w:rsidR="00C25E59" w:rsidRDefault="00FA6B2E" w:rsidP="00B97960">
            <w:r>
              <w:t>HOLUB</w:t>
            </w:r>
            <w:r w:rsidR="00C25E59">
              <w:t xml:space="preserve"> F. 2002. Obecná a magmatická petrologie (skriptum). Karolinum, Praha.</w:t>
            </w:r>
          </w:p>
          <w:p w:rsidR="00C25E59" w:rsidRDefault="00FA6B2E" w:rsidP="00B97960">
            <w:r>
              <w:t>KONOPÁSEK</w:t>
            </w:r>
            <w:r w:rsidR="00C25E59">
              <w:t xml:space="preserve"> J. a kol. 1998. Metamorfní petrologie (skriptum). Karolinum, Praha.</w:t>
            </w:r>
          </w:p>
          <w:p w:rsidR="00C25E59" w:rsidRDefault="00FA6B2E" w:rsidP="00B97960">
            <w:r>
              <w:t>SKOČEK</w:t>
            </w:r>
            <w:r w:rsidR="00C25E59">
              <w:t xml:space="preserve"> V. 1993. Petrologie sedimentů (skriptum). Přírodovědecká fak. UK, Praha.</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44"/>
          <w:jc w:val="center"/>
        </w:trPr>
        <w:tc>
          <w:tcPr>
            <w:tcW w:w="10085" w:type="dxa"/>
            <w:gridSpan w:val="10"/>
            <w:tcBorders>
              <w:top w:val="nil"/>
            </w:tcBorders>
          </w:tcPr>
          <w:p w:rsidR="00C25E59"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832"/>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3B7931" w:rsidRDefault="003B7931"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D85D99">
        <w:trPr>
          <w:jc w:val="center"/>
        </w:trPr>
        <w:tc>
          <w:tcPr>
            <w:tcW w:w="10085" w:type="dxa"/>
            <w:gridSpan w:val="10"/>
            <w:tcBorders>
              <w:bottom w:val="double" w:sz="4" w:space="0" w:color="auto"/>
            </w:tcBorders>
            <w:shd w:val="clear" w:color="auto" w:fill="C0C0C0"/>
          </w:tcPr>
          <w:p w:rsidR="00C25E59" w:rsidRDefault="00C25E59" w:rsidP="00D85D99">
            <w:pPr>
              <w:jc w:val="both"/>
              <w:rPr>
                <w:b/>
                <w:sz w:val="28"/>
              </w:rPr>
            </w:pPr>
            <w:r>
              <w:rPr>
                <w:sz w:val="24"/>
                <w:szCs w:val="24"/>
              </w:rPr>
              <w:lastRenderedPageBreak/>
              <w:br w:type="page"/>
            </w:r>
            <w:r>
              <w:rPr>
                <w:b/>
                <w:sz w:val="28"/>
              </w:rPr>
              <w:t>D – Charakteristika studijního předmětu</w:t>
            </w:r>
          </w:p>
        </w:tc>
      </w:tr>
      <w:tr w:rsidR="00C25E59" w:rsidRPr="009A3A13" w:rsidTr="00D85D99">
        <w:trPr>
          <w:jc w:val="center"/>
        </w:trPr>
        <w:tc>
          <w:tcPr>
            <w:tcW w:w="3157" w:type="dxa"/>
            <w:tcBorders>
              <w:top w:val="double" w:sz="4" w:space="0" w:color="auto"/>
              <w:right w:val="single" w:sz="2" w:space="0" w:color="auto"/>
            </w:tcBorders>
            <w:shd w:val="clear" w:color="auto" w:fill="C0C0C0"/>
            <w:vAlign w:val="center"/>
          </w:tcPr>
          <w:p w:rsidR="00C25E59" w:rsidRDefault="00C25E59" w:rsidP="00D85D99">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D85D99">
            <w:pPr>
              <w:jc w:val="both"/>
              <w:rPr>
                <w:sz w:val="24"/>
              </w:rPr>
            </w:pPr>
            <w:r>
              <w:rPr>
                <w:sz w:val="24"/>
              </w:rPr>
              <w:t>Matematika C</w:t>
            </w:r>
          </w:p>
        </w:tc>
        <w:tc>
          <w:tcPr>
            <w:tcW w:w="470" w:type="dxa"/>
            <w:tcBorders>
              <w:top w:val="double" w:sz="4" w:space="0" w:color="auto"/>
              <w:left w:val="single" w:sz="2" w:space="0" w:color="auto"/>
            </w:tcBorders>
            <w:shd w:val="clear" w:color="auto" w:fill="C0C0C0"/>
          </w:tcPr>
          <w:p w:rsidR="00C25E59" w:rsidRPr="00065295" w:rsidRDefault="00C25E59" w:rsidP="00D85D99">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D85D99">
            <w:pPr>
              <w:jc w:val="both"/>
              <w:rPr>
                <w:sz w:val="24"/>
              </w:rPr>
            </w:pPr>
            <w:r>
              <w:rPr>
                <w:sz w:val="24"/>
              </w:rPr>
              <w:t>8</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Typ předmětu</w:t>
            </w:r>
          </w:p>
        </w:tc>
        <w:tc>
          <w:tcPr>
            <w:tcW w:w="2879" w:type="dxa"/>
            <w:gridSpan w:val="3"/>
            <w:tcBorders>
              <w:left w:val="single" w:sz="2" w:space="0" w:color="auto"/>
              <w:right w:val="single" w:sz="8" w:space="0" w:color="auto"/>
            </w:tcBorders>
          </w:tcPr>
          <w:p w:rsidR="00C25E59" w:rsidRDefault="00FA6B2E" w:rsidP="00D85D99">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D85D9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9E4D93" w:rsidRDefault="00C25E59" w:rsidP="009E4D93">
            <w:pPr>
              <w:jc w:val="both"/>
            </w:pPr>
            <w:r w:rsidRPr="009E4D93">
              <w:t>1Z i LS</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Rozsah studijního předmětu</w:t>
            </w:r>
          </w:p>
        </w:tc>
        <w:tc>
          <w:tcPr>
            <w:tcW w:w="752" w:type="dxa"/>
            <w:tcBorders>
              <w:left w:val="single" w:sz="2" w:space="0" w:color="auto"/>
              <w:right w:val="single" w:sz="2" w:space="0" w:color="auto"/>
            </w:tcBorders>
          </w:tcPr>
          <w:p w:rsidR="00C25E59" w:rsidRPr="00FA6B2E" w:rsidRDefault="00C25E59" w:rsidP="00D85D99">
            <w:pPr>
              <w:jc w:val="both"/>
              <w:rPr>
                <w:sz w:val="24"/>
              </w:rPr>
            </w:pPr>
            <w:r w:rsidRPr="00FA6B2E">
              <w:rPr>
                <w:sz w:val="24"/>
              </w:rPr>
              <w:t>2/2</w:t>
            </w:r>
          </w:p>
        </w:tc>
        <w:tc>
          <w:tcPr>
            <w:tcW w:w="1418" w:type="dxa"/>
            <w:tcBorders>
              <w:left w:val="single" w:sz="2" w:space="0" w:color="auto"/>
              <w:right w:val="single" w:sz="2" w:space="0" w:color="auto"/>
            </w:tcBorders>
            <w:shd w:val="clear" w:color="auto" w:fill="C0C0C0"/>
            <w:vAlign w:val="center"/>
          </w:tcPr>
          <w:p w:rsidR="00C25E59" w:rsidRPr="009E4D93" w:rsidRDefault="00C25E59" w:rsidP="00D85D99">
            <w:pPr>
              <w:rPr>
                <w:b/>
              </w:rPr>
            </w:pPr>
            <w:r w:rsidRPr="009E4D93">
              <w:rPr>
                <w:b/>
              </w:rPr>
              <w:t>hod. za týden</w:t>
            </w:r>
          </w:p>
        </w:tc>
        <w:tc>
          <w:tcPr>
            <w:tcW w:w="709" w:type="dxa"/>
            <w:tcBorders>
              <w:left w:val="single" w:sz="2" w:space="0" w:color="auto"/>
              <w:right w:val="single" w:sz="2" w:space="0" w:color="auto"/>
            </w:tcBorders>
          </w:tcPr>
          <w:p w:rsidR="00C25E59" w:rsidRPr="009E4D93" w:rsidRDefault="00C25E59" w:rsidP="00D85D99">
            <w:pPr>
              <w:jc w:val="both"/>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D85D99">
            <w:pPr>
              <w:rPr>
                <w:b/>
              </w:rPr>
            </w:pPr>
            <w:r w:rsidRPr="00491880">
              <w:rPr>
                <w:b/>
              </w:rPr>
              <w:t>kreditů</w:t>
            </w:r>
          </w:p>
        </w:tc>
        <w:tc>
          <w:tcPr>
            <w:tcW w:w="1640" w:type="dxa"/>
            <w:gridSpan w:val="4"/>
            <w:tcBorders>
              <w:left w:val="single" w:sz="2" w:space="0" w:color="auto"/>
              <w:bottom w:val="single" w:sz="8" w:space="0" w:color="auto"/>
            </w:tcBorders>
          </w:tcPr>
          <w:p w:rsidR="00C25E59" w:rsidRPr="00FA6B2E" w:rsidRDefault="00C25E59" w:rsidP="00D85D99">
            <w:pPr>
              <w:jc w:val="both"/>
              <w:rPr>
                <w:sz w:val="24"/>
              </w:rPr>
            </w:pPr>
            <w:r w:rsidRPr="00FA6B2E">
              <w:rPr>
                <w:sz w:val="24"/>
              </w:rPr>
              <w:t>4</w:t>
            </w:r>
          </w:p>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Pr="009E4D93" w:rsidRDefault="00C25E59" w:rsidP="00D85D9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D85D9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Pr="009E4D93" w:rsidRDefault="00C25E59" w:rsidP="00D85D99"/>
        </w:tc>
      </w:tr>
      <w:tr w:rsidR="00C25E59" w:rsidTr="00D85D99">
        <w:trPr>
          <w:jc w:val="center"/>
        </w:trPr>
        <w:tc>
          <w:tcPr>
            <w:tcW w:w="3157" w:type="dxa"/>
            <w:tcBorders>
              <w:right w:val="single" w:sz="2" w:space="0" w:color="auto"/>
            </w:tcBorders>
            <w:shd w:val="clear" w:color="auto" w:fill="C0C0C0"/>
            <w:vAlign w:val="center"/>
          </w:tcPr>
          <w:p w:rsidR="00C25E59" w:rsidRDefault="00C25E59" w:rsidP="00D85D99">
            <w:pPr>
              <w:rPr>
                <w:b/>
              </w:rPr>
            </w:pPr>
            <w:r>
              <w:rPr>
                <w:b/>
              </w:rPr>
              <w:t>Způsob zakončení</w:t>
            </w:r>
          </w:p>
        </w:tc>
        <w:tc>
          <w:tcPr>
            <w:tcW w:w="2879" w:type="dxa"/>
            <w:gridSpan w:val="3"/>
            <w:tcBorders>
              <w:left w:val="single" w:sz="2" w:space="0" w:color="auto"/>
              <w:right w:val="single" w:sz="8" w:space="0" w:color="auto"/>
            </w:tcBorders>
          </w:tcPr>
          <w:p w:rsidR="00C25E59" w:rsidRPr="00FA6B2E" w:rsidRDefault="00C25E59" w:rsidP="00D85D99">
            <w:pPr>
              <w:jc w:val="both"/>
              <w:rPr>
                <w:sz w:val="24"/>
              </w:rPr>
            </w:pPr>
            <w:r w:rsidRPr="00FA6B2E">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D85D9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Pr="009E4D93" w:rsidRDefault="00C25E59" w:rsidP="00D85D99">
            <w:pPr>
              <w:jc w:val="both"/>
            </w:pPr>
            <w:r w:rsidRPr="009E4D93">
              <w:t>Přednáška, cvičení</w:t>
            </w:r>
          </w:p>
        </w:tc>
      </w:tr>
      <w:tr w:rsidR="00C25E59" w:rsidTr="00D85D99">
        <w:trPr>
          <w:jc w:val="center"/>
        </w:trPr>
        <w:tc>
          <w:tcPr>
            <w:tcW w:w="3157" w:type="dxa"/>
            <w:shd w:val="clear" w:color="auto" w:fill="C0C0C0"/>
            <w:vAlign w:val="center"/>
          </w:tcPr>
          <w:p w:rsidR="00C25E59" w:rsidRDefault="00C25E59" w:rsidP="00D85D99">
            <w:pPr>
              <w:rPr>
                <w:b/>
              </w:rPr>
            </w:pPr>
            <w:r>
              <w:rPr>
                <w:b/>
              </w:rPr>
              <w:t>Další požadavky na studenta</w:t>
            </w:r>
          </w:p>
        </w:tc>
        <w:tc>
          <w:tcPr>
            <w:tcW w:w="6928" w:type="dxa"/>
            <w:gridSpan w:val="9"/>
            <w:tcBorders>
              <w:bottom w:val="nil"/>
            </w:tcBorders>
          </w:tcPr>
          <w:p w:rsidR="00C25E59" w:rsidRPr="00491880" w:rsidRDefault="00C25E59" w:rsidP="00D85D99">
            <w:pPr>
              <w:jc w:val="both"/>
              <w:rPr>
                <w:sz w:val="24"/>
              </w:rPr>
            </w:pPr>
          </w:p>
        </w:tc>
      </w:tr>
      <w:tr w:rsidR="00C25E59" w:rsidTr="00D85D99">
        <w:trPr>
          <w:trHeight w:val="554"/>
          <w:jc w:val="center"/>
        </w:trPr>
        <w:tc>
          <w:tcPr>
            <w:tcW w:w="10085" w:type="dxa"/>
            <w:gridSpan w:val="10"/>
            <w:tcBorders>
              <w:top w:val="nil"/>
            </w:tcBorders>
          </w:tcPr>
          <w:p w:rsidR="00C25E59" w:rsidRPr="00491880" w:rsidRDefault="00C25E59" w:rsidP="00D85D99">
            <w:pPr>
              <w:jc w:val="both"/>
              <w:rPr>
                <w:sz w:val="24"/>
              </w:rPr>
            </w:pPr>
          </w:p>
        </w:tc>
      </w:tr>
      <w:tr w:rsidR="00C25E59" w:rsidTr="00D85D99">
        <w:trPr>
          <w:jc w:val="center"/>
        </w:trPr>
        <w:tc>
          <w:tcPr>
            <w:tcW w:w="3157" w:type="dxa"/>
            <w:shd w:val="clear" w:color="auto" w:fill="C0C0C0"/>
          </w:tcPr>
          <w:p w:rsidR="00C25E59" w:rsidRDefault="00C25E59" w:rsidP="00D85D99">
            <w:pPr>
              <w:jc w:val="both"/>
              <w:rPr>
                <w:b/>
              </w:rPr>
            </w:pPr>
            <w:r>
              <w:rPr>
                <w:b/>
              </w:rPr>
              <w:t>Vyučující</w:t>
            </w:r>
          </w:p>
        </w:tc>
        <w:tc>
          <w:tcPr>
            <w:tcW w:w="6928" w:type="dxa"/>
            <w:gridSpan w:val="9"/>
            <w:tcBorders>
              <w:bottom w:val="nil"/>
            </w:tcBorders>
          </w:tcPr>
          <w:p w:rsidR="00C25E59" w:rsidRPr="00491880" w:rsidRDefault="00C25E59" w:rsidP="00D85D99">
            <w:pPr>
              <w:jc w:val="both"/>
            </w:pPr>
          </w:p>
        </w:tc>
      </w:tr>
      <w:tr w:rsidR="00C25E59" w:rsidTr="00D85D99">
        <w:trPr>
          <w:trHeight w:val="554"/>
          <w:jc w:val="center"/>
        </w:trPr>
        <w:tc>
          <w:tcPr>
            <w:tcW w:w="10085" w:type="dxa"/>
            <w:gridSpan w:val="10"/>
            <w:tcBorders>
              <w:top w:val="nil"/>
            </w:tcBorders>
          </w:tcPr>
          <w:p w:rsidR="00C25E59" w:rsidRPr="00491880" w:rsidRDefault="00C25E59" w:rsidP="00D85D99">
            <w:pPr>
              <w:jc w:val="both"/>
              <w:rPr>
                <w:sz w:val="24"/>
              </w:rPr>
            </w:pPr>
            <w:r w:rsidRPr="00FA6B2E">
              <w:t>RNDr. Milan  Štědrý, CSc</w:t>
            </w:r>
          </w:p>
        </w:tc>
      </w:tr>
      <w:tr w:rsidR="00C25E59" w:rsidTr="00D85D99">
        <w:trPr>
          <w:jc w:val="center"/>
        </w:trPr>
        <w:tc>
          <w:tcPr>
            <w:tcW w:w="7338" w:type="dxa"/>
            <w:gridSpan w:val="5"/>
            <w:shd w:val="clear" w:color="auto" w:fill="C0C0C0"/>
          </w:tcPr>
          <w:p w:rsidR="00C25E59" w:rsidRPr="00491880" w:rsidRDefault="00C25E59" w:rsidP="00D85D99">
            <w:pPr>
              <w:jc w:val="both"/>
              <w:rPr>
                <w:b/>
              </w:rPr>
            </w:pPr>
            <w:r w:rsidRPr="00491880">
              <w:rPr>
                <w:b/>
                <w:bCs/>
              </w:rPr>
              <w:t>Anotace předmětu, příp. osnova po jednotlivých blocích ev. týdnech výuky</w:t>
            </w:r>
          </w:p>
        </w:tc>
        <w:tc>
          <w:tcPr>
            <w:tcW w:w="2747" w:type="dxa"/>
            <w:gridSpan w:val="5"/>
            <w:tcBorders>
              <w:bottom w:val="nil"/>
            </w:tcBorders>
          </w:tcPr>
          <w:p w:rsidR="00C25E59" w:rsidRPr="00491880" w:rsidRDefault="00C25E59" w:rsidP="00D85D99">
            <w:pPr>
              <w:jc w:val="both"/>
            </w:pPr>
          </w:p>
        </w:tc>
      </w:tr>
      <w:tr w:rsidR="00C25E59" w:rsidTr="00D85D99">
        <w:trPr>
          <w:trHeight w:val="3207"/>
          <w:jc w:val="center"/>
        </w:trPr>
        <w:tc>
          <w:tcPr>
            <w:tcW w:w="10085" w:type="dxa"/>
            <w:gridSpan w:val="10"/>
            <w:tcBorders>
              <w:top w:val="nil"/>
              <w:bottom w:val="single" w:sz="12" w:space="0" w:color="auto"/>
            </w:tcBorders>
          </w:tcPr>
          <w:p w:rsidR="00C25E59" w:rsidRPr="00D85D99" w:rsidRDefault="00C25E59" w:rsidP="00D85D99">
            <w:pPr>
              <w:jc w:val="both"/>
            </w:pPr>
            <w:r w:rsidRPr="00D85D99">
              <w:t>Základní pojmy lineární algebry. Základy diferenciálního a integrálního počtu funkcí jedné reálné proměnné, diferenciálního počtu funkcí dvou reálných proměnných a diferenciálních rovnic prvního řádu.</w:t>
            </w:r>
          </w:p>
          <w:p w:rsidR="00C25E59" w:rsidRPr="00D85D99" w:rsidRDefault="00C25E59" w:rsidP="00D85D99">
            <w:pPr>
              <w:jc w:val="both"/>
            </w:pPr>
          </w:p>
          <w:p w:rsidR="00C25E59" w:rsidRPr="00D85D99" w:rsidRDefault="00C25E59" w:rsidP="00D85D99">
            <w:pPr>
              <w:pStyle w:val="Normlnweb"/>
              <w:shd w:val="clear" w:color="auto" w:fill="FFFFFF"/>
              <w:rPr>
                <w:color w:val="000000"/>
                <w:sz w:val="20"/>
                <w:szCs w:val="20"/>
              </w:rPr>
            </w:pPr>
            <w:r w:rsidRPr="00D85D99">
              <w:rPr>
                <w:color w:val="000000"/>
                <w:sz w:val="20"/>
                <w:szCs w:val="20"/>
              </w:rPr>
              <w:t>Lineární algebra: Vektorový prostor, lineární kombinace vektorů, vektory lineárně závislé/nezávislé, báze, dimenze. Skalární součin, délka vektoru. Vektorový součin. Typ matice, stupňová matice, transponovaná matice, symetrická matice. Hodnost matice. Operace s maticemi. Determinant, vlastnosti determinantu, rozvoj determinantu podle řádku/sloupce, Sarrusovo pravidlo. Matice singulární/regulární. Cramerovo pravidlo. Inverzní matice. Vlastní čísla matice a příslušné vlastní vektory. Soustavy lineárních rovnic, Gaussova eliminace.</w:t>
            </w:r>
          </w:p>
          <w:p w:rsidR="00C25E59" w:rsidRPr="00D85D99" w:rsidRDefault="00C25E59" w:rsidP="00D85D99">
            <w:pPr>
              <w:pStyle w:val="Normlnweb"/>
              <w:shd w:val="clear" w:color="auto" w:fill="FFFFFF"/>
              <w:rPr>
                <w:color w:val="000000"/>
                <w:sz w:val="20"/>
                <w:szCs w:val="20"/>
              </w:rPr>
            </w:pPr>
            <w:r w:rsidRPr="00D85D99">
              <w:rPr>
                <w:color w:val="000000"/>
                <w:sz w:val="20"/>
                <w:szCs w:val="20"/>
              </w:rPr>
              <w:t>Reálné funkce reálné proměnné: Složená funkce, prostá funkce, inverzní funkce, funkce cyklometrické. Funkce konvexní/konkávní. Lokální/globální maximum/minimum funkce. Limita funkce, spojitost funkce. Derivace, diferenciál. Tečna a normála ke křivce (grafu funkce). L'Hospitalovo pravidlo. Vyšetření průběhu funkce.</w:t>
            </w:r>
          </w:p>
          <w:p w:rsidR="00C25E59" w:rsidRPr="00D85D99" w:rsidRDefault="00C25E59" w:rsidP="00D85D99">
            <w:pPr>
              <w:pStyle w:val="Normlnweb"/>
              <w:shd w:val="clear" w:color="auto" w:fill="FFFFFF"/>
              <w:rPr>
                <w:color w:val="000000"/>
                <w:sz w:val="20"/>
                <w:szCs w:val="20"/>
              </w:rPr>
            </w:pPr>
            <w:r w:rsidRPr="00D85D99">
              <w:rPr>
                <w:color w:val="000000"/>
                <w:sz w:val="20"/>
                <w:szCs w:val="20"/>
              </w:rPr>
              <w:t>Funkce dvou reálných proměnných: Parciální derivace, totální diferenciál. Normála/tečná rovina k ploše (grafu funkce dvou proměnných). Lokální extrém, sedlový bod. Představa o základních plochách.</w:t>
            </w:r>
          </w:p>
          <w:p w:rsidR="00C25E59" w:rsidRPr="00D85D99" w:rsidRDefault="00C25E59" w:rsidP="00D85D99">
            <w:pPr>
              <w:pStyle w:val="Normlnweb"/>
              <w:shd w:val="clear" w:color="auto" w:fill="FFFFFF"/>
              <w:rPr>
                <w:color w:val="000000"/>
                <w:sz w:val="20"/>
                <w:szCs w:val="20"/>
              </w:rPr>
            </w:pPr>
            <w:r w:rsidRPr="00D85D99">
              <w:rPr>
                <w:color w:val="000000"/>
                <w:sz w:val="20"/>
                <w:szCs w:val="20"/>
              </w:rPr>
              <w:t>Integrální počet funkce jedné reálné proměnné: Primitivní funkce (neurčitý integrál), integrace per partes, substituce, užití rozkladu na parciální zlomky. Riemannova/Newtonova definice určitého integrálu. Nevlastní integrály. Numerická integrace. Aplikace určitého integrálu.</w:t>
            </w:r>
          </w:p>
          <w:p w:rsidR="00C25E59" w:rsidRPr="00D85D99" w:rsidRDefault="00C25E59" w:rsidP="00D85D99">
            <w:pPr>
              <w:pStyle w:val="Normlnweb"/>
              <w:shd w:val="clear" w:color="auto" w:fill="FFFFFF"/>
              <w:rPr>
                <w:color w:val="000000"/>
                <w:sz w:val="20"/>
                <w:szCs w:val="20"/>
              </w:rPr>
            </w:pPr>
            <w:r w:rsidRPr="00D85D99">
              <w:rPr>
                <w:color w:val="000000"/>
                <w:sz w:val="20"/>
                <w:szCs w:val="20"/>
              </w:rPr>
              <w:t>Diferenciální rovnice prvního řádu: Separace proměnných a variace konstanty.</w:t>
            </w:r>
          </w:p>
          <w:p w:rsidR="00C25E59" w:rsidRPr="00D85D99" w:rsidRDefault="00C25E59" w:rsidP="00D85D99">
            <w:pPr>
              <w:jc w:val="both"/>
            </w:pPr>
          </w:p>
        </w:tc>
      </w:tr>
      <w:tr w:rsidR="00C25E59" w:rsidTr="00D85D99">
        <w:trPr>
          <w:jc w:val="center"/>
        </w:trPr>
        <w:tc>
          <w:tcPr>
            <w:tcW w:w="5327" w:type="dxa"/>
            <w:gridSpan w:val="3"/>
            <w:shd w:val="clear" w:color="auto" w:fill="C0C0C0"/>
          </w:tcPr>
          <w:p w:rsidR="00C25E59" w:rsidRDefault="00C25E59" w:rsidP="00D85D99">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D85D99">
            <w:pPr>
              <w:jc w:val="both"/>
            </w:pPr>
          </w:p>
        </w:tc>
      </w:tr>
      <w:tr w:rsidR="00C25E59" w:rsidRPr="000840FF" w:rsidTr="00FA6B2E">
        <w:trPr>
          <w:trHeight w:val="1045"/>
          <w:jc w:val="center"/>
        </w:trPr>
        <w:tc>
          <w:tcPr>
            <w:tcW w:w="10085" w:type="dxa"/>
            <w:gridSpan w:val="10"/>
            <w:tcBorders>
              <w:top w:val="nil"/>
            </w:tcBorders>
          </w:tcPr>
          <w:p w:rsidR="00C25E59" w:rsidRDefault="00FA6B2E" w:rsidP="00D85D99">
            <w:pPr>
              <w:jc w:val="both"/>
            </w:pPr>
            <w:r w:rsidRPr="00FA6B2E">
              <w:t>KOTVALT, V</w:t>
            </w:r>
            <w:r w:rsidR="00C25E59">
              <w:t>.: Základy matematiky pro přírodovědné obory. Karolinum, 2008.</w:t>
            </w:r>
          </w:p>
          <w:p w:rsidR="00C25E59" w:rsidRPr="000840FF" w:rsidRDefault="00FA6B2E" w:rsidP="00D85D99">
            <w:pPr>
              <w:jc w:val="both"/>
            </w:pPr>
            <w:r>
              <w:t>ŠTĚDRÝ, M</w:t>
            </w:r>
            <w:r w:rsidR="00C25E59">
              <w:t>.: Sbírka úloh k matematice pro geografy. Karolinum, 2006.</w:t>
            </w:r>
          </w:p>
        </w:tc>
      </w:tr>
      <w:tr w:rsidR="00C25E59" w:rsidTr="00D85D99">
        <w:trPr>
          <w:jc w:val="center"/>
        </w:trPr>
        <w:tc>
          <w:tcPr>
            <w:tcW w:w="5327" w:type="dxa"/>
            <w:gridSpan w:val="3"/>
            <w:shd w:val="clear" w:color="auto" w:fill="C0C0C0"/>
          </w:tcPr>
          <w:p w:rsidR="00C25E59" w:rsidRDefault="00C25E59" w:rsidP="00D85D99">
            <w:pPr>
              <w:jc w:val="both"/>
            </w:pPr>
            <w:r>
              <w:rPr>
                <w:b/>
              </w:rPr>
              <w:t>Doporučená studijní literatura a studijní pomůcky</w:t>
            </w:r>
          </w:p>
        </w:tc>
        <w:tc>
          <w:tcPr>
            <w:tcW w:w="4758" w:type="dxa"/>
            <w:gridSpan w:val="7"/>
            <w:tcBorders>
              <w:bottom w:val="nil"/>
            </w:tcBorders>
          </w:tcPr>
          <w:p w:rsidR="00C25E59" w:rsidRDefault="00C25E59" w:rsidP="00D85D99">
            <w:pPr>
              <w:jc w:val="both"/>
            </w:pPr>
          </w:p>
        </w:tc>
      </w:tr>
      <w:tr w:rsidR="00C25E59" w:rsidRPr="000840FF" w:rsidTr="00D85D99">
        <w:trPr>
          <w:trHeight w:val="887"/>
          <w:jc w:val="center"/>
        </w:trPr>
        <w:tc>
          <w:tcPr>
            <w:tcW w:w="10085" w:type="dxa"/>
            <w:gridSpan w:val="10"/>
            <w:tcBorders>
              <w:top w:val="nil"/>
            </w:tcBorders>
          </w:tcPr>
          <w:p w:rsidR="00C25E59" w:rsidRPr="000840FF" w:rsidRDefault="00C25E59" w:rsidP="00D85D99">
            <w:pPr>
              <w:jc w:val="both"/>
            </w:pPr>
          </w:p>
        </w:tc>
      </w:tr>
      <w:tr w:rsidR="00C25E59" w:rsidTr="00D85D9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D85D99">
            <w:pPr>
              <w:jc w:val="center"/>
              <w:rPr>
                <w:b/>
              </w:rPr>
            </w:pPr>
            <w:r>
              <w:rPr>
                <w:b/>
              </w:rPr>
              <w:t>Informace ke kombinované nebo distanční formě</w:t>
            </w:r>
          </w:p>
        </w:tc>
      </w:tr>
      <w:tr w:rsidR="00C25E59" w:rsidTr="00D85D99">
        <w:trPr>
          <w:jc w:val="center"/>
        </w:trPr>
        <w:tc>
          <w:tcPr>
            <w:tcW w:w="3909" w:type="dxa"/>
            <w:gridSpan w:val="2"/>
            <w:tcBorders>
              <w:top w:val="single" w:sz="2" w:space="0" w:color="auto"/>
            </w:tcBorders>
            <w:shd w:val="clear" w:color="auto" w:fill="C0C0C0"/>
          </w:tcPr>
          <w:p w:rsidR="00C25E59" w:rsidRDefault="00C25E59" w:rsidP="00D85D99">
            <w:pPr>
              <w:jc w:val="both"/>
            </w:pPr>
            <w:r>
              <w:rPr>
                <w:b/>
              </w:rPr>
              <w:t>Rozsah konzultací (soustředění)</w:t>
            </w:r>
          </w:p>
        </w:tc>
        <w:tc>
          <w:tcPr>
            <w:tcW w:w="1418" w:type="dxa"/>
            <w:tcBorders>
              <w:top w:val="single" w:sz="2" w:space="0" w:color="auto"/>
            </w:tcBorders>
          </w:tcPr>
          <w:p w:rsidR="00C25E59" w:rsidRDefault="00C25E59" w:rsidP="00D85D99">
            <w:pPr>
              <w:jc w:val="both"/>
              <w:rPr>
                <w:sz w:val="24"/>
              </w:rPr>
            </w:pPr>
          </w:p>
        </w:tc>
        <w:tc>
          <w:tcPr>
            <w:tcW w:w="4758" w:type="dxa"/>
            <w:gridSpan w:val="7"/>
            <w:tcBorders>
              <w:top w:val="single" w:sz="2" w:space="0" w:color="auto"/>
            </w:tcBorders>
            <w:shd w:val="clear" w:color="auto" w:fill="C0C0C0"/>
          </w:tcPr>
          <w:p w:rsidR="00C25E59" w:rsidRDefault="00C25E59" w:rsidP="00D85D99">
            <w:pPr>
              <w:jc w:val="both"/>
              <w:rPr>
                <w:b/>
              </w:rPr>
            </w:pPr>
            <w:r>
              <w:rPr>
                <w:b/>
              </w:rPr>
              <w:t>celkem hodin kontaktní výuky</w:t>
            </w:r>
          </w:p>
        </w:tc>
      </w:tr>
      <w:tr w:rsidR="00C25E59" w:rsidTr="00D85D99">
        <w:trPr>
          <w:jc w:val="center"/>
        </w:trPr>
        <w:tc>
          <w:tcPr>
            <w:tcW w:w="10085" w:type="dxa"/>
            <w:gridSpan w:val="10"/>
            <w:shd w:val="clear" w:color="auto" w:fill="C0C0C0"/>
          </w:tcPr>
          <w:p w:rsidR="00C25E59" w:rsidRDefault="00C25E59" w:rsidP="00D85D99">
            <w:pPr>
              <w:jc w:val="both"/>
              <w:rPr>
                <w:b/>
              </w:rPr>
            </w:pPr>
            <w:r>
              <w:rPr>
                <w:b/>
              </w:rPr>
              <w:t>Rozsah a obsahové zaměření individuálních prací studentů a způsob kontroly</w:t>
            </w:r>
          </w:p>
        </w:tc>
      </w:tr>
      <w:tr w:rsidR="00C25E59" w:rsidTr="00D85D99">
        <w:trPr>
          <w:trHeight w:val="1118"/>
          <w:jc w:val="center"/>
        </w:trPr>
        <w:tc>
          <w:tcPr>
            <w:tcW w:w="10085" w:type="dxa"/>
            <w:gridSpan w:val="10"/>
          </w:tcPr>
          <w:p w:rsidR="00C25E59" w:rsidRDefault="00C25E59" w:rsidP="00D85D99">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FA6B2E" w:rsidRDefault="00C25E59" w:rsidP="00B97960">
            <w:pPr>
              <w:rPr>
                <w:sz w:val="24"/>
              </w:rPr>
            </w:pPr>
            <w:r w:rsidRPr="00FA6B2E">
              <w:rPr>
                <w:sz w:val="24"/>
              </w:rPr>
              <w:t>Terénní cvičení z geologie</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FA6B2E" w:rsidRDefault="00C25E59" w:rsidP="00B97960">
            <w:pPr>
              <w:jc w:val="both"/>
              <w:rPr>
                <w:sz w:val="22"/>
              </w:rPr>
            </w:pPr>
            <w:r w:rsidRPr="00FA6B2E">
              <w:rPr>
                <w:sz w:val="22"/>
              </w:rPr>
              <w:t>9</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FA6B2E" w:rsidRDefault="00C25E59" w:rsidP="00B97960">
            <w:pPr>
              <w:jc w:val="both"/>
              <w:rPr>
                <w:sz w:val="24"/>
              </w:rPr>
            </w:pPr>
            <w:r w:rsidRPr="00FA6B2E">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FA6B2E" w:rsidRDefault="00C25E59" w:rsidP="00B97960">
            <w:pPr>
              <w:jc w:val="both"/>
              <w:rPr>
                <w:sz w:val="22"/>
              </w:rPr>
            </w:pPr>
            <w:r w:rsidRPr="00FA6B2E">
              <w:rPr>
                <w:sz w:val="22"/>
              </w:rPr>
              <w:t>1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Default="00106235" w:rsidP="00B97960">
            <w:r>
              <w:t>40</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Default="00C25E59" w:rsidP="00B97960"/>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FA6B2E" w:rsidRDefault="00C25E59" w:rsidP="00B97960">
            <w:pPr>
              <w:jc w:val="both"/>
              <w:rPr>
                <w:sz w:val="24"/>
              </w:rPr>
            </w:pPr>
            <w:r w:rsidRPr="00FA6B2E">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FA6B2E" w:rsidRDefault="00C25E59" w:rsidP="00B97960">
            <w:pPr>
              <w:rPr>
                <w:sz w:val="24"/>
              </w:rPr>
            </w:pPr>
            <w:r w:rsidRPr="00FA6B2E">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FA6B2E" w:rsidRDefault="00106235"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Pr="00C62673" w:rsidRDefault="00C25E59" w:rsidP="00B97960">
            <w:r w:rsidRPr="00C62673">
              <w:t>kurz</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jc w:val="both"/>
              <w:rPr>
                <w:sz w:val="24"/>
              </w:rPr>
            </w:pPr>
            <w:r>
              <w:t>Zápočet je za účast na exkurzích, splnění samostatných úkolů a odevzdání správně vypracovaných protokolů z každé exkurze.</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FA6B2E" w:rsidP="00B97960">
            <w:r>
              <w:t>P</w:t>
            </w:r>
            <w:r w:rsidR="00C25E59">
              <w:t>rof. RNDr. Jiří Žák, Ph.D.</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r>
              <w:t>Terénní cvičení z geologie zahrnují celkem pět různých exkurzí, jejichž hlavním cílem je seznámit studenty s terénními příklady geologických struktur a geologických procesů probíraných v rámci přednášky a praktika ze všeobecné geologie, získat základní přehled o stavbě a geologickém vývoji Českého masívu a osvojit si práci s geologickými mapami a geologickým kompasem. Během terénních cvičení studenti samostatně dokumentují jednotlivé výchozy, konstruují jednoduché geologické mapy a řezy a vynáší strukturní měření do stereogramů.</w:t>
            </w:r>
          </w:p>
          <w:p w:rsidR="00C25E59" w:rsidRDefault="00C25E59" w:rsidP="00B97960">
            <w:r>
              <w:t>1 Exkurze 1</w:t>
            </w:r>
          </w:p>
          <w:p w:rsidR="00C25E59" w:rsidRDefault="00C25E59" w:rsidP="00B97960">
            <w:pPr>
              <w:ind w:left="154"/>
            </w:pPr>
            <w:r>
              <w:t>Údolí Berounky z Roztok u Křivoklátu do Skryjí: barrandienské svrchní proterozoikum, střední kambrium skryjsko-týřovické pánve, svrchnokambrické vulkanity křivoklátsko-rokycanského pásma.</w:t>
            </w:r>
          </w:p>
          <w:p w:rsidR="00C25E59" w:rsidRDefault="00C25E59" w:rsidP="00B97960">
            <w:r>
              <w:t>2 Exkurze 2</w:t>
            </w:r>
          </w:p>
          <w:p w:rsidR="00C25E59" w:rsidRDefault="00C25E59" w:rsidP="00B97960">
            <w:pPr>
              <w:ind w:left="154"/>
            </w:pPr>
            <w:r>
              <w:t>Praha Malá Chuchle a Hlubočepy: bazický vulkanimus a karbonátové sedimentární sekvence siluru a spodního devonu barrandienu, flyšové sedimenty srbského souvrství.</w:t>
            </w:r>
          </w:p>
          <w:p w:rsidR="00C25E59" w:rsidRDefault="00C25E59" w:rsidP="00B97960">
            <w:r>
              <w:t>3 Exkurze 3</w:t>
            </w:r>
          </w:p>
          <w:p w:rsidR="00C25E59" w:rsidRDefault="00C25E59" w:rsidP="00B97960">
            <w:pPr>
              <w:ind w:left="154"/>
            </w:pPr>
            <w:r>
              <w:t>Údolí Sázavy ze Žampachu do Pikovic: intruzivního kontakt středočeského plutonického komplexu, jílovské pásmo (proterozoický ostrovní oblouk), nadložní flyšových sedimentů štěchovické skupiny.</w:t>
            </w:r>
          </w:p>
          <w:p w:rsidR="00C25E59" w:rsidRDefault="00C25E59" w:rsidP="00B97960">
            <w:r>
              <w:t>4 Exkurze 4</w:t>
            </w:r>
          </w:p>
          <w:p w:rsidR="00C25E59" w:rsidRDefault="00C25E59" w:rsidP="00B97960">
            <w:pPr>
              <w:ind w:left="154"/>
            </w:pPr>
            <w:r>
              <w:t>Okolí Kladna: kontinentální klastické sedimenty kladenské pánve a flóra svrchního karbonu, terciérní stratovulkán Vinařické hory.</w:t>
            </w:r>
          </w:p>
          <w:p w:rsidR="00C25E59" w:rsidRDefault="00C25E59" w:rsidP="00B97960">
            <w:r>
              <w:t>5 Exkurze 5</w:t>
            </w:r>
          </w:p>
          <w:p w:rsidR="00C25E59" w:rsidRDefault="00C25E59" w:rsidP="00B97960">
            <w:pPr>
              <w:ind w:left="154"/>
              <w:rPr>
                <w:sz w:val="24"/>
                <w:szCs w:val="24"/>
              </w:rPr>
            </w:pPr>
            <w:r>
              <w:t>Praha Hloubětín: svrchnokřídové klastické sedimenty diskordantně uložené na ordovickém podkladu.</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2044"/>
          <w:jc w:val="center"/>
        </w:trPr>
        <w:tc>
          <w:tcPr>
            <w:tcW w:w="10085" w:type="dxa"/>
            <w:gridSpan w:val="10"/>
            <w:tcBorders>
              <w:top w:val="nil"/>
            </w:tcBorders>
          </w:tcPr>
          <w:p w:rsidR="00C25E59" w:rsidRDefault="00FA6B2E" w:rsidP="00B97960">
            <w:r>
              <w:t>CHÁB J</w:t>
            </w:r>
            <w:r w:rsidR="00C25E59">
              <w:t>. 2008. Stručná geologie základu Českého masivu a jeho karbonského a permského pokryvu. Česká geologická služba, Praha.</w:t>
            </w:r>
          </w:p>
          <w:p w:rsidR="00C25E59" w:rsidRDefault="00FA6B2E" w:rsidP="00B97960">
            <w:r>
              <w:t>CHÁB J., STRÁNÍK Z., ELIÁŠ M</w:t>
            </w:r>
            <w:r w:rsidR="00C25E59">
              <w:t>. 2007. Geologická mapa České republiky 1:500000. Česká geologická služba, Praha.</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FA6B2E" w:rsidP="00B97960">
            <w:r>
              <w:t xml:space="preserve">CHLUPÁČ I. </w:t>
            </w:r>
            <w:r w:rsidR="00C25E59">
              <w:t>1999. Vycházky za geologickou minulostí Prahy a okolí. Academia, Praha.</w:t>
            </w:r>
          </w:p>
          <w:p w:rsidR="00C25E59" w:rsidRDefault="00FA6B2E" w:rsidP="00B97960">
            <w:pPr>
              <w:jc w:val="both"/>
            </w:pPr>
            <w:r w:rsidRPr="00FA6B2E">
              <w:t xml:space="preserve">CHLUPÁČ I., BRZOBOHATÝ R., KOVANDA J., STRÁNÍK Z. </w:t>
            </w:r>
            <w:r w:rsidR="00C25E59">
              <w:t>2002. Geologická minulost České republiky. Academia, Praha.</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934520" w:rsidRDefault="00C25E59" w:rsidP="00B97960">
            <w:pPr>
              <w:rPr>
                <w:sz w:val="24"/>
              </w:rPr>
            </w:pPr>
            <w:r w:rsidRPr="00934520">
              <w:rPr>
                <w:sz w:val="24"/>
              </w:rPr>
              <w:t>Terénní cvičení z petrologie</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C62673" w:rsidRDefault="00C25E59" w:rsidP="00B97960">
            <w:pPr>
              <w:jc w:val="both"/>
              <w:rPr>
                <w:sz w:val="24"/>
              </w:rPr>
            </w:pPr>
            <w:r w:rsidRPr="00C62673">
              <w:rPr>
                <w:sz w:val="24"/>
              </w:rPr>
              <w:t>10</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C62673" w:rsidRDefault="00C25E59" w:rsidP="00B97960">
            <w:pPr>
              <w:jc w:val="both"/>
              <w:rPr>
                <w:sz w:val="24"/>
              </w:rPr>
            </w:pPr>
            <w:r w:rsidRPr="00C62673">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C62673" w:rsidRDefault="00C25E59" w:rsidP="00B97960">
            <w:pPr>
              <w:jc w:val="both"/>
              <w:rPr>
                <w:sz w:val="22"/>
              </w:rPr>
            </w:pPr>
            <w:r w:rsidRPr="00C62673">
              <w:rPr>
                <w:sz w:val="22"/>
              </w:rPr>
              <w:t>1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Default="00106235" w:rsidP="00B97960">
            <w:r>
              <w:t>24</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Default="00C25E59" w:rsidP="00B97960"/>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C62673" w:rsidRDefault="00C25E59" w:rsidP="00B97960">
            <w:pPr>
              <w:jc w:val="both"/>
              <w:rPr>
                <w:sz w:val="22"/>
              </w:rPr>
            </w:pPr>
            <w:r w:rsidRPr="00C62673">
              <w:rPr>
                <w:sz w:val="22"/>
              </w:rPr>
              <w:t>1</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C62673" w:rsidRDefault="00C25E59" w:rsidP="00B97960">
            <w:pPr>
              <w:rPr>
                <w:sz w:val="24"/>
              </w:rPr>
            </w:pPr>
            <w:r w:rsidRPr="00C62673">
              <w:rPr>
                <w:sz w:val="24"/>
              </w:rPr>
              <w:t>3 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C62673" w:rsidRDefault="00294B96"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B97960">
            <w:r>
              <w:t>kurz</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jc w:val="both"/>
            </w:pPr>
            <w:r>
              <w:t>Účast na exkurzích, splnění samostatných úkolů a předvedení vlastní kolekce odebraných a zdokumentovaných vzorků se správným petrografickým určením.</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C25E59" w:rsidP="00B97960">
            <w:r>
              <w:t>RNDr. Kryštof Verner, Ph.D.</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r>
              <w:t>Terénní cvičení má formu exkurzí na vybrané zajímavé lokality s různými petrografickými a genetickými typy hornin. Obsah navazuje na základní petrologické přednášky a poznatky z nich rozvíjí v praktických směrech. Kromě běžné exkurzní náplně účastníci plní samostatné úkoly při dokumentaci a vzorkování horninových těles.</w:t>
            </w:r>
          </w:p>
          <w:p w:rsidR="00C25E59" w:rsidRDefault="00C25E59" w:rsidP="00B97960"/>
          <w:p w:rsidR="00C25E59" w:rsidRDefault="00C25E59" w:rsidP="00B97960">
            <w:r>
              <w:t xml:space="preserve">Terénní cvičení z petrologie sestává z exkurzí na významné lokality magmatických, metamorfovaných a sedimentárních hornin různého stáří v rámci Českého masivu. Cílem je naučit se makroskopicky rozlišovat horninové typy přímo v terénu v čerstvém stavu i při různém stupni postižení zvětrávacími procesy, seznámit se s geologickým kontextem studovaných hornin i metodami a významem terénního petrologického výzkumu, dále se způsoby těžby hornin v lomech a možnostmi technického využití hornin. Výklad na lokalitách navazuje na poznatky z přednášek a cvičení předmětů Základy petrologie magmatických a </w:t>
            </w:r>
            <w:r w:rsidR="00C62673">
              <w:t>metamorfovaných hornin</w:t>
            </w:r>
            <w:r>
              <w:t xml:space="preserve"> nebo Minerály a horn</w:t>
            </w:r>
            <w:r w:rsidR="00C62673">
              <w:t>iny II</w:t>
            </w:r>
            <w:r>
              <w:t>.</w:t>
            </w:r>
          </w:p>
          <w:p w:rsidR="00C25E59" w:rsidRDefault="00C25E59" w:rsidP="00B97960">
            <w:r>
              <w:t xml:space="preserve">Studenti se na vybraných lokalitách učí odebírat a dokumentovat vzorky hornin, pozorovat a interpretovat geologické vztahy horninových těles a také plní zadané dokumentační úkoly, které jsou podmínkou udělení zápočtu. </w:t>
            </w:r>
          </w:p>
          <w:p w:rsidR="00C25E59" w:rsidRDefault="00C25E59" w:rsidP="00B97960">
            <w:pPr>
              <w:pStyle w:val="Normlnweb"/>
              <w:shd w:val="clear" w:color="auto" w:fill="FFFFFF"/>
              <w:spacing w:before="0" w:beforeAutospacing="0" w:after="0" w:afterAutospacing="0"/>
            </w:pPr>
            <w:r>
              <w:rPr>
                <w:sz w:val="20"/>
              </w:rPr>
              <w:t>Tři dny terénních prací, obvykle rozdělené do dvou dílčích exkurzí.</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2044"/>
          <w:jc w:val="center"/>
        </w:trPr>
        <w:tc>
          <w:tcPr>
            <w:tcW w:w="10085" w:type="dxa"/>
            <w:gridSpan w:val="10"/>
            <w:tcBorders>
              <w:top w:val="nil"/>
            </w:tcBorders>
          </w:tcPr>
          <w:p w:rsidR="00C25E59" w:rsidRDefault="00C25E59" w:rsidP="00B97960">
            <w:r>
              <w:t>Program terénního cvičení se každý rok obměňuje a doporučená literatura se proto zve</w:t>
            </w:r>
            <w:r w:rsidR="00C62673">
              <w:t>řejňuje jako součást vyhlášky o </w:t>
            </w:r>
            <w:r>
              <w:t>termínu konání.</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C25E59" w:rsidP="00B97960"/>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C62673" w:rsidRDefault="00C25E59" w:rsidP="00B97960">
            <w:pPr>
              <w:rPr>
                <w:sz w:val="24"/>
              </w:rPr>
            </w:pPr>
            <w:r w:rsidRPr="00C62673">
              <w:rPr>
                <w:sz w:val="24"/>
              </w:rPr>
              <w:t>Exkurze z mineralogie</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C62673" w:rsidRDefault="00C25E59" w:rsidP="00B97960">
            <w:pPr>
              <w:jc w:val="both"/>
              <w:rPr>
                <w:sz w:val="24"/>
              </w:rPr>
            </w:pPr>
            <w:r w:rsidRPr="00C62673">
              <w:rPr>
                <w:sz w:val="24"/>
              </w:rPr>
              <w:t>11</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C62673" w:rsidRDefault="00C25E59" w:rsidP="00B97960">
            <w:pPr>
              <w:jc w:val="both"/>
              <w:rPr>
                <w:sz w:val="24"/>
              </w:rPr>
            </w:pPr>
            <w:r w:rsidRPr="00C62673">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C62673" w:rsidRDefault="00C25E59" w:rsidP="00B97960">
            <w:pPr>
              <w:jc w:val="both"/>
              <w:rPr>
                <w:sz w:val="22"/>
              </w:rPr>
            </w:pPr>
            <w:r w:rsidRPr="00C62673">
              <w:rPr>
                <w:sz w:val="22"/>
              </w:rPr>
              <w:t>1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Default="00106235" w:rsidP="00B97960">
            <w:r>
              <w:t>16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Default="00C25E59" w:rsidP="00B97960"/>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C62673" w:rsidRDefault="00C25E59" w:rsidP="00B97960">
            <w:pPr>
              <w:jc w:val="both"/>
              <w:rPr>
                <w:sz w:val="24"/>
              </w:rPr>
            </w:pPr>
            <w:r w:rsidRPr="00C62673">
              <w:rPr>
                <w:sz w:val="24"/>
              </w:rPr>
              <w:t>1</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C62673" w:rsidRDefault="00C25E59" w:rsidP="00B97960">
            <w:pPr>
              <w:rPr>
                <w:sz w:val="24"/>
              </w:rPr>
            </w:pPr>
            <w:r w:rsidRPr="00C62673">
              <w:rPr>
                <w:sz w:val="24"/>
              </w:rPr>
              <w:t>2 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C62673" w:rsidRDefault="00294B96"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Default="00C25E59" w:rsidP="00B97960">
            <w:r>
              <w:t>exkurze</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jc w:val="both"/>
            </w:pPr>
            <w:r>
              <w:rPr>
                <w:color w:val="000000"/>
              </w:rPr>
              <w:t>Účast, poznámky z jednotlivých lokalit v předepsaném rozsahu, podle možností odebrané vzorky.</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C25E59" w:rsidP="00B97960">
            <w:r>
              <w:t>RNDr. Dobroslav Matějka, CSc.</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r>
              <w:t>Posláním mineralogické exkurze je představit některé minerály známé z přednášek a cvičení v jejich přírodních výskytech a demonstrovat minerální parageneze.</w:t>
            </w:r>
          </w:p>
          <w:p w:rsidR="00C25E59" w:rsidRDefault="00C25E59" w:rsidP="00B97960">
            <w:pPr>
              <w:pStyle w:val="Normlnweb"/>
              <w:shd w:val="clear" w:color="auto" w:fill="FFFFFF"/>
              <w:spacing w:before="0" w:beforeAutospacing="0" w:after="0" w:afterAutospacing="0"/>
              <w:rPr>
                <w:color w:val="000000"/>
                <w:sz w:val="20"/>
                <w:szCs w:val="20"/>
              </w:rPr>
            </w:pPr>
            <w:r>
              <w:rPr>
                <w:color w:val="000000"/>
                <w:sz w:val="20"/>
                <w:szCs w:val="20"/>
              </w:rPr>
              <w:t>Navazuje na předmět Základy m</w:t>
            </w:r>
            <w:r w:rsidR="00C62673">
              <w:rPr>
                <w:color w:val="000000"/>
                <w:sz w:val="20"/>
                <w:szCs w:val="20"/>
              </w:rPr>
              <w:t>ineralogie</w:t>
            </w:r>
            <w:r>
              <w:rPr>
                <w:color w:val="000000"/>
                <w:sz w:val="20"/>
                <w:szCs w:val="20"/>
              </w:rPr>
              <w:t>, resp. Minerály a hornin</w:t>
            </w:r>
            <w:r w:rsidR="00C62673">
              <w:rPr>
                <w:color w:val="000000"/>
                <w:sz w:val="20"/>
                <w:szCs w:val="20"/>
              </w:rPr>
              <w:t>y I</w:t>
            </w:r>
            <w:r>
              <w:rPr>
                <w:color w:val="000000"/>
                <w:sz w:val="20"/>
                <w:szCs w:val="20"/>
              </w:rPr>
              <w:t>.</w:t>
            </w:r>
          </w:p>
          <w:p w:rsidR="00C25E59" w:rsidRDefault="00C25E59" w:rsidP="00B97960">
            <w:pPr>
              <w:pStyle w:val="Normlnweb"/>
              <w:shd w:val="clear" w:color="auto" w:fill="FFFFFF"/>
              <w:spacing w:before="0" w:beforeAutospacing="0" w:after="0" w:afterAutospacing="0"/>
            </w:pPr>
            <w:r>
              <w:rPr>
                <w:sz w:val="20"/>
              </w:rPr>
              <w:t>Exkurze v trvání 2 dnů je vedena přednostně do činných lomů, kde se zpravidla vyskytuje širší spektrum minerálů a je možno demonstrovat minerální parageneze. Úvodní informace o příslušné lokalitě jsou studentům poskytnuty formou výkladu. Studenti vyhledávají minerály, odebírají vzorky a provádějí identifikaci minerálů s využitím jednoduchých pomůcek. Všímají si minerálních asociací a jejich geologického kontextu, pozorují přeměny způsobené alteračními procesy aj., svá pozorování zaznamenávají.</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2044"/>
          <w:jc w:val="center"/>
        </w:trPr>
        <w:tc>
          <w:tcPr>
            <w:tcW w:w="10085" w:type="dxa"/>
            <w:gridSpan w:val="10"/>
            <w:tcBorders>
              <w:top w:val="nil"/>
            </w:tcBorders>
          </w:tcPr>
          <w:p w:rsidR="00C25E59" w:rsidRDefault="00C25E59" w:rsidP="00B97960"/>
          <w:p w:rsidR="00C25E59"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C25E59" w:rsidP="00B97960"/>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D46111" w:rsidRDefault="00C25E59" w:rsidP="00B97960">
            <w:pPr>
              <w:rPr>
                <w:sz w:val="24"/>
              </w:rPr>
            </w:pPr>
            <w:r w:rsidRPr="00D46111">
              <w:rPr>
                <w:sz w:val="24"/>
              </w:rPr>
              <w:t>Základy paleobiologie I</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vAlign w:val="center"/>
          </w:tcPr>
          <w:p w:rsidR="00C25E59" w:rsidRPr="00D46111" w:rsidRDefault="00C25E59" w:rsidP="00B97960">
            <w:pPr>
              <w:rPr>
                <w:sz w:val="24"/>
                <w:szCs w:val="16"/>
              </w:rPr>
            </w:pPr>
            <w:r w:rsidRPr="00D46111">
              <w:rPr>
                <w:sz w:val="24"/>
                <w:szCs w:val="16"/>
              </w:rPr>
              <w:t>12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vAlign w:val="center"/>
          </w:tcPr>
          <w:p w:rsidR="00C25E59" w:rsidRPr="0030573F" w:rsidRDefault="0030573F" w:rsidP="00B97960">
            <w:pPr>
              <w:rPr>
                <w:sz w:val="24"/>
              </w:rPr>
            </w:pPr>
            <w:r w:rsidRPr="0030573F">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C25E59" w:rsidRPr="00FE0177" w:rsidRDefault="00C25E59" w:rsidP="00B97960">
            <w:r w:rsidRPr="0030573F">
              <w:rPr>
                <w:sz w:val="22"/>
              </w:rPr>
              <w:t>1 ZS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FE0177" w:rsidRDefault="00C25E59" w:rsidP="00B97960">
            <w:r w:rsidRPr="0030573F">
              <w:rPr>
                <w:sz w:val="24"/>
              </w:rPr>
              <w:t>65</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FE0177" w:rsidRDefault="00C25E59" w:rsidP="00B97960">
            <w:r w:rsidRPr="0030573F">
              <w:rPr>
                <w:sz w:val="24"/>
              </w:rPr>
              <w:t>6</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30573F" w:rsidP="00B97960">
            <w:pPr>
              <w:jc w:val="both"/>
              <w:rPr>
                <w:sz w:val="24"/>
              </w:rPr>
            </w:pPr>
            <w:r>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FE0177"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vAlign w:val="center"/>
          </w:tcPr>
          <w:p w:rsidR="00C25E59" w:rsidRPr="00FE0177" w:rsidRDefault="00C25E59" w:rsidP="00B97960"/>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vAlign w:val="center"/>
          </w:tcPr>
          <w:p w:rsidR="00C25E59" w:rsidRPr="0030573F" w:rsidRDefault="00C25E59" w:rsidP="00B97960">
            <w:pPr>
              <w:rPr>
                <w:sz w:val="24"/>
              </w:rPr>
            </w:pPr>
            <w:r w:rsidRPr="0030573F">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Pr="00FE0177" w:rsidRDefault="00C25E59" w:rsidP="00B97960">
            <w:r>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B44875" w:rsidRDefault="00C25E59" w:rsidP="00B97960">
            <w:r>
              <w:t>Úč</w:t>
            </w:r>
            <w:r w:rsidRPr="00B44875">
              <w:t>ast na praktických cvi</w:t>
            </w:r>
            <w:r>
              <w:t>č</w:t>
            </w:r>
            <w:r w:rsidRPr="00B44875">
              <w:t>eních</w:t>
            </w:r>
            <w:r>
              <w:t xml:space="preserve">. </w:t>
            </w:r>
            <w:r w:rsidRPr="00B44875">
              <w:t xml:space="preserve"> Zápočet </w:t>
            </w:r>
            <w:r w:rsidR="0030573F">
              <w:t>– projekt –</w:t>
            </w:r>
            <w:r w:rsidRPr="00B44875">
              <w:t xml:space="preserve"> prezentace nového vědeckého zjištění v oblasti paleobiologie. Zdrojem musí být anglická odborná publikace.</w:t>
            </w:r>
          </w:p>
          <w:p w:rsidR="00C25E59" w:rsidRPr="00FE0177" w:rsidRDefault="00C25E59" w:rsidP="00B97960">
            <w:r w:rsidRPr="00B44875">
              <w:t>Zk</w:t>
            </w:r>
            <w:r w:rsidR="0030573F">
              <w:t>ouška –</w:t>
            </w:r>
            <w:r>
              <w:t xml:space="preserve"> </w:t>
            </w:r>
            <w:r w:rsidRPr="00B44875">
              <w:t>písemný z</w:t>
            </w:r>
            <w:r>
              <w:t>kušební test nebo ústní zkouška v rozsahu přednáše</w:t>
            </w:r>
            <w:r w:rsidRPr="00B44875">
              <w:t>né látky</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554"/>
          <w:jc w:val="center"/>
        </w:trPr>
        <w:tc>
          <w:tcPr>
            <w:tcW w:w="10085" w:type="dxa"/>
            <w:gridSpan w:val="10"/>
            <w:tcBorders>
              <w:top w:val="nil"/>
            </w:tcBorders>
          </w:tcPr>
          <w:p w:rsidR="00C25E59" w:rsidRPr="00D41E82" w:rsidRDefault="0030573F" w:rsidP="00B97960">
            <w:r>
              <w:t>D</w:t>
            </w:r>
            <w:r w:rsidR="00C25E59">
              <w:t>oc. RNDr. Oldřich Fatka, CSc.</w:t>
            </w:r>
          </w:p>
        </w:tc>
      </w:tr>
      <w:tr w:rsidR="00C25E59" w:rsidTr="00B97960">
        <w:trPr>
          <w:jc w:val="center"/>
        </w:trPr>
        <w:tc>
          <w:tcPr>
            <w:tcW w:w="7338" w:type="dxa"/>
            <w:gridSpan w:val="5"/>
            <w:shd w:val="clear" w:color="auto" w:fill="C0C0C0"/>
          </w:tcPr>
          <w:p w:rsidR="00C25E59" w:rsidRDefault="00C25E59" w:rsidP="00B97960">
            <w:pPr>
              <w:jc w:val="both"/>
              <w:rPr>
                <w:b/>
              </w:rPr>
            </w:pPr>
            <w:r>
              <w:rPr>
                <w:b/>
              </w:rPr>
              <w:t>Osnova po jednotlivých blocích ev. týdnech výuky, příp. stručná anotace předmětu</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30573F" w:rsidRPr="0030573F" w:rsidRDefault="0030573F" w:rsidP="0030573F">
            <w:pPr>
              <w:spacing w:after="60"/>
            </w:pPr>
            <w:r w:rsidRPr="0030573F">
              <w:t>V jednotlivých blocích budou probrány základní okruhy všeobecné části paleobiologie: podmínky vzniku zkamenělin, paleoekologie, biostratigrafie, evoluce, paleogeografie, tafonomie.</w:t>
            </w:r>
          </w:p>
          <w:p w:rsidR="0030573F" w:rsidRPr="0030573F" w:rsidRDefault="0030573F" w:rsidP="0030573F">
            <w:pPr>
              <w:spacing w:after="60"/>
            </w:pPr>
            <w:r w:rsidRPr="0030573F">
              <w:t>V 13 blocích 4hodinových přednášek budou probrány tyto okruhy:</w:t>
            </w:r>
          </w:p>
          <w:p w:rsidR="0030573F" w:rsidRPr="0030573F" w:rsidRDefault="0030573F" w:rsidP="0030573F">
            <w:pPr>
              <w:spacing w:after="60"/>
            </w:pPr>
            <w:r w:rsidRPr="0030573F">
              <w:t>1. Dějiny, význam a organizace paleobiologie</w:t>
            </w:r>
          </w:p>
          <w:p w:rsidR="0030573F" w:rsidRPr="0030573F" w:rsidRDefault="0030573F" w:rsidP="0030573F">
            <w:pPr>
              <w:spacing w:after="60"/>
            </w:pPr>
            <w:r w:rsidRPr="0030573F">
              <w:t>2. Vznik a způsoby zachování zkamenělin</w:t>
            </w:r>
          </w:p>
          <w:p w:rsidR="0030573F" w:rsidRPr="0030573F" w:rsidRDefault="0030573F" w:rsidP="0030573F">
            <w:pPr>
              <w:spacing w:after="60"/>
            </w:pPr>
            <w:r w:rsidRPr="0030573F">
              <w:t>3. Systematika a její specifika v paleobiologii</w:t>
            </w:r>
          </w:p>
          <w:p w:rsidR="0030573F" w:rsidRPr="0030573F" w:rsidRDefault="0030573F" w:rsidP="0030573F">
            <w:pPr>
              <w:spacing w:after="60"/>
            </w:pPr>
            <w:r w:rsidRPr="0030573F">
              <w:t>4. Paleoekologie I: systémy organizmu a jejich prostředí</w:t>
            </w:r>
          </w:p>
          <w:p w:rsidR="0030573F" w:rsidRPr="0030573F" w:rsidRDefault="0030573F" w:rsidP="0030573F">
            <w:pPr>
              <w:spacing w:after="60"/>
            </w:pPr>
            <w:r w:rsidRPr="0030573F">
              <w:t>5. Paleoekologie II: metody paleoekologické rekonstrukce</w:t>
            </w:r>
          </w:p>
          <w:p w:rsidR="0030573F" w:rsidRPr="0030573F" w:rsidRDefault="0030573F" w:rsidP="0030573F">
            <w:pPr>
              <w:spacing w:after="60"/>
            </w:pPr>
            <w:r w:rsidRPr="0030573F">
              <w:t>6. Paleobiogeografie I: obecné principy</w:t>
            </w:r>
          </w:p>
          <w:p w:rsidR="0030573F" w:rsidRPr="0030573F" w:rsidRDefault="0030573F" w:rsidP="0030573F">
            <w:pPr>
              <w:spacing w:after="60"/>
            </w:pPr>
            <w:r w:rsidRPr="0030573F">
              <w:t>7. Paleobiogeografie II: paleogeografie prekambria až kvartéru</w:t>
            </w:r>
          </w:p>
          <w:p w:rsidR="0030573F" w:rsidRPr="0030573F" w:rsidRDefault="0030573F" w:rsidP="0030573F">
            <w:pPr>
              <w:spacing w:after="60"/>
            </w:pPr>
            <w:r w:rsidRPr="0030573F">
              <w:t>8. Geologická činnost organizmu</w:t>
            </w:r>
          </w:p>
          <w:p w:rsidR="0030573F" w:rsidRPr="0030573F" w:rsidRDefault="0030573F" w:rsidP="0030573F">
            <w:pPr>
              <w:spacing w:after="60"/>
            </w:pPr>
            <w:r w:rsidRPr="0030573F">
              <w:t>9. Evoluce z hlediska paleobiologie</w:t>
            </w:r>
          </w:p>
          <w:p w:rsidR="0030573F" w:rsidRPr="0030573F" w:rsidRDefault="0030573F" w:rsidP="0030573F">
            <w:pPr>
              <w:spacing w:after="60"/>
            </w:pPr>
            <w:r w:rsidRPr="0030573F">
              <w:t>10. Evoluce globálního ekosystému a teorie neokatastrofizmu</w:t>
            </w:r>
          </w:p>
          <w:p w:rsidR="0030573F" w:rsidRPr="0030573F" w:rsidRDefault="0030573F" w:rsidP="0030573F">
            <w:pPr>
              <w:spacing w:after="60"/>
            </w:pPr>
            <w:r w:rsidRPr="0030573F">
              <w:t>11. Biostratigrafie I: standardní biostratigrafické metody</w:t>
            </w:r>
          </w:p>
          <w:p w:rsidR="0030573F" w:rsidRPr="0030573F" w:rsidRDefault="0030573F" w:rsidP="0030573F">
            <w:pPr>
              <w:spacing w:after="60"/>
            </w:pPr>
            <w:r w:rsidRPr="0030573F">
              <w:t>12. Biostratigrafie II: eko-, klimato- a eventostratigrafie, kvantitativní biostratigrafické metody</w:t>
            </w:r>
          </w:p>
          <w:p w:rsidR="0030573F" w:rsidRPr="0030573F" w:rsidRDefault="0030573F" w:rsidP="0030573F">
            <w:pPr>
              <w:spacing w:after="60"/>
            </w:pPr>
            <w:r w:rsidRPr="0030573F">
              <w:t>V 4 blocích 3hodinových cvičení budou ukázány a procvičeny tyto metody paleobiologického výzkumu:</w:t>
            </w:r>
          </w:p>
          <w:p w:rsidR="0030573F" w:rsidRPr="0030573F" w:rsidRDefault="0030573F" w:rsidP="0030573F">
            <w:pPr>
              <w:spacing w:after="60"/>
            </w:pPr>
            <w:r w:rsidRPr="0030573F">
              <w:t>1. Terénní práce a makropaleontologické metody</w:t>
            </w:r>
          </w:p>
          <w:p w:rsidR="0030573F" w:rsidRPr="0030573F" w:rsidRDefault="0030573F" w:rsidP="0030573F">
            <w:pPr>
              <w:spacing w:after="60"/>
            </w:pPr>
            <w:r w:rsidRPr="0030573F">
              <w:t>2. Mikropaleontologické metody</w:t>
            </w:r>
          </w:p>
          <w:p w:rsidR="0030573F" w:rsidRPr="0030573F" w:rsidRDefault="0030573F" w:rsidP="0030573F">
            <w:pPr>
              <w:spacing w:after="60"/>
            </w:pPr>
            <w:r w:rsidRPr="0030573F">
              <w:t>3. Paleoekologická a biostratigrafická interpretace</w:t>
            </w:r>
          </w:p>
          <w:p w:rsidR="0030573F" w:rsidRPr="0030573F" w:rsidRDefault="0030573F" w:rsidP="0030573F">
            <w:pPr>
              <w:spacing w:after="60"/>
            </w:pPr>
            <w:r w:rsidRPr="0030573F">
              <w:t>4. Numerické metody v paleobiologii</w:t>
            </w:r>
          </w:p>
          <w:p w:rsidR="00C25E59" w:rsidRPr="000840FF" w:rsidRDefault="0030573F" w:rsidP="0030573F">
            <w:pPr>
              <w:spacing w:after="60"/>
            </w:pPr>
            <w:r w:rsidRPr="0030573F">
              <w:t>Forma výuky: 12 bloků 4hodinových přednášek, 4 bloky 3hodinových praktických cvičení, jeden 5hodinový blok prezentací studentských projektu</w:t>
            </w:r>
          </w:p>
        </w:tc>
      </w:tr>
      <w:tr w:rsidR="00C25E59" w:rsidTr="00B97960">
        <w:trPr>
          <w:jc w:val="center"/>
        </w:trPr>
        <w:tc>
          <w:tcPr>
            <w:tcW w:w="5327" w:type="dxa"/>
            <w:gridSpan w:val="3"/>
            <w:shd w:val="clear" w:color="auto" w:fill="C0C0C0"/>
          </w:tcPr>
          <w:p w:rsidR="00C25E59" w:rsidRDefault="00C25E59" w:rsidP="00B97960">
            <w:pPr>
              <w:jc w:val="both"/>
            </w:pPr>
            <w:r>
              <w:rPr>
                <w:b/>
              </w:rPr>
              <w:t>Základní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30573F">
        <w:trPr>
          <w:trHeight w:val="1401"/>
          <w:jc w:val="center"/>
        </w:trPr>
        <w:tc>
          <w:tcPr>
            <w:tcW w:w="10085" w:type="dxa"/>
            <w:gridSpan w:val="10"/>
            <w:tcBorders>
              <w:top w:val="nil"/>
            </w:tcBorders>
          </w:tcPr>
          <w:p w:rsidR="00C25E59" w:rsidRPr="0094387A" w:rsidRDefault="0030573F" w:rsidP="00B97960">
            <w:pPr>
              <w:spacing w:after="60"/>
            </w:pPr>
            <w:r w:rsidRPr="0094387A">
              <w:t>POKORNÝ, V</w:t>
            </w:r>
            <w:r w:rsidR="00C25E59" w:rsidRPr="0094387A">
              <w:t>. a kol. (1992): Všeobecná paleontologie. - Univerzita Karlova.</w:t>
            </w:r>
          </w:p>
          <w:p w:rsidR="00C25E59" w:rsidRPr="0094387A" w:rsidRDefault="0030573F" w:rsidP="00B97960">
            <w:pPr>
              <w:spacing w:after="60"/>
            </w:pPr>
            <w:r w:rsidRPr="0094387A">
              <w:t>BRIGGS, D.E.G., CROWTHER, P</w:t>
            </w:r>
            <w:r>
              <w:t xml:space="preserve"> </w:t>
            </w:r>
            <w:r w:rsidRPr="0094387A">
              <w:t xml:space="preserve">.R. </w:t>
            </w:r>
            <w:r w:rsidR="00C25E59" w:rsidRPr="0094387A">
              <w:t>2001: Palaeobiology II. Blackwell publishing company.</w:t>
            </w:r>
          </w:p>
          <w:p w:rsidR="00C25E59" w:rsidRPr="0094387A" w:rsidRDefault="0030573F" w:rsidP="00B97960">
            <w:pPr>
              <w:spacing w:after="60"/>
            </w:pPr>
            <w:r w:rsidRPr="0094387A">
              <w:t>DODD, J.</w:t>
            </w:r>
            <w:r>
              <w:t xml:space="preserve"> </w:t>
            </w:r>
            <w:r w:rsidRPr="0094387A">
              <w:t>R., STANTON, R.</w:t>
            </w:r>
            <w:r>
              <w:t xml:space="preserve"> </w:t>
            </w:r>
            <w:r w:rsidRPr="0094387A">
              <w:t>J</w:t>
            </w:r>
            <w:r w:rsidR="00C25E59" w:rsidRPr="0094387A">
              <w:t>. 1981: Paleoecology, concepts and applications. John Wiley and son. New Yourk, London, Sydney.</w:t>
            </w:r>
          </w:p>
          <w:p w:rsidR="00C25E59" w:rsidRPr="000840FF" w:rsidRDefault="0030573F" w:rsidP="00B97960">
            <w:pPr>
              <w:spacing w:after="40"/>
              <w:jc w:val="both"/>
            </w:pPr>
            <w:r w:rsidRPr="0094387A">
              <w:t>BERGGREN, W.</w:t>
            </w:r>
            <w:r>
              <w:t xml:space="preserve"> </w:t>
            </w:r>
            <w:r w:rsidRPr="0094387A">
              <w:t>A., VANCOUVERING</w:t>
            </w:r>
            <w:r w:rsidR="00C25E59" w:rsidRPr="0094387A">
              <w:t xml:space="preserve"> 1989: Catastrophes and Earth history. Princeton Univ. Press. Princeton</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7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3B7931" w:rsidRDefault="003B7931"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B97960">
            <w:pPr>
              <w:jc w:val="both"/>
              <w:rPr>
                <w:sz w:val="24"/>
              </w:rPr>
            </w:pPr>
            <w:r>
              <w:rPr>
                <w:sz w:val="24"/>
              </w:rPr>
              <w:t>Geochemie</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Pr="00AB226E" w:rsidRDefault="00C25E59" w:rsidP="00B97960">
            <w:pPr>
              <w:jc w:val="both"/>
              <w:rPr>
                <w:sz w:val="24"/>
              </w:rPr>
            </w:pPr>
            <w:r w:rsidRPr="00AB226E">
              <w:rPr>
                <w:sz w:val="24"/>
              </w:rPr>
              <w:t>13</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Default="00AB226E" w:rsidP="00B97960">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AB226E" w:rsidRDefault="00C25E59" w:rsidP="00B97960">
            <w:pPr>
              <w:jc w:val="both"/>
              <w:rPr>
                <w:sz w:val="22"/>
              </w:rPr>
            </w:pPr>
            <w:r w:rsidRPr="00AB226E">
              <w:rPr>
                <w:sz w:val="22"/>
              </w:rPr>
              <w:t>2ZS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Default="00C25E59" w:rsidP="00B97960">
            <w:pPr>
              <w:jc w:val="both"/>
              <w:rPr>
                <w:sz w:val="24"/>
              </w:rPr>
            </w:pPr>
            <w:r>
              <w:rPr>
                <w:sz w:val="24"/>
              </w:rPr>
              <w:t>65</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tcPr>
          <w:p w:rsidR="00C25E59" w:rsidRDefault="00C25E59" w:rsidP="00B97960">
            <w:pPr>
              <w:jc w:val="both"/>
              <w:rPr>
                <w:sz w:val="24"/>
              </w:rPr>
            </w:pPr>
            <w:r>
              <w:rPr>
                <w:sz w:val="24"/>
              </w:rPr>
              <w:t>6</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Pr="008F52A2" w:rsidRDefault="00C25E59" w:rsidP="00B97960">
            <w:pPr>
              <w:jc w:val="both"/>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Pr="008F52A2" w:rsidRDefault="00C25E59" w:rsidP="00B97960"/>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Default="00C25E59" w:rsidP="00B97960">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Pr="008F52A2" w:rsidRDefault="00C25E59" w:rsidP="00B97960">
            <w:pPr>
              <w:jc w:val="both"/>
            </w:pPr>
            <w:r w:rsidRPr="008F52A2">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1935BB" w:rsidRDefault="00C25E59" w:rsidP="00B97960">
            <w:pPr>
              <w:jc w:val="both"/>
            </w:pPr>
            <w:r w:rsidRPr="001935BB">
              <w:rPr>
                <w:color w:val="000000"/>
              </w:rPr>
              <w:t>Pro získání zápočtu zápočtový test.</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1935BB" w:rsidRDefault="00AB226E" w:rsidP="00B97960">
            <w:pPr>
              <w:jc w:val="both"/>
            </w:pPr>
            <w:r>
              <w:t>D</w:t>
            </w:r>
            <w:r w:rsidR="00C25E59" w:rsidRPr="001935BB">
              <w:t>oc. RNDr. Emil Jelínek, Ph.D.</w:t>
            </w:r>
          </w:p>
        </w:tc>
      </w:tr>
      <w:tr w:rsidR="00C25E59" w:rsidTr="00B97960">
        <w:trPr>
          <w:jc w:val="center"/>
        </w:trPr>
        <w:tc>
          <w:tcPr>
            <w:tcW w:w="7338" w:type="dxa"/>
            <w:gridSpan w:val="5"/>
            <w:shd w:val="clear" w:color="auto" w:fill="C0C0C0"/>
          </w:tcPr>
          <w:p w:rsidR="00C25E59" w:rsidRPr="00491880" w:rsidRDefault="00C25E59" w:rsidP="00B97960">
            <w:pPr>
              <w:jc w:val="both"/>
              <w:rPr>
                <w:b/>
              </w:rPr>
            </w:pPr>
            <w:r w:rsidRPr="00491880">
              <w:rPr>
                <w:b/>
                <w:bCs/>
              </w:rPr>
              <w:t>Anotace předmětu, příp. osnova po jednotlivých blocích ev. týdnech výuky</w:t>
            </w:r>
          </w:p>
        </w:tc>
        <w:tc>
          <w:tcPr>
            <w:tcW w:w="2747" w:type="dxa"/>
            <w:gridSpan w:val="5"/>
            <w:tcBorders>
              <w:bottom w:val="nil"/>
            </w:tcBorders>
          </w:tcPr>
          <w:p w:rsidR="00C25E59" w:rsidRPr="00491880"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Pr="00DE0DBD" w:rsidRDefault="00C25E59" w:rsidP="00B97960">
            <w:r w:rsidRPr="00DE0DBD">
              <w:rPr>
                <w:color w:val="000000"/>
              </w:rPr>
              <w:t>Cílem kurzu je seznámit studenty se základy geochemie, problematikou geochemických procesů ovlivňujících geologický vývoj Země a metodikou používanou při geochem</w:t>
            </w:r>
            <w:r w:rsidR="00AB226E">
              <w:rPr>
                <w:color w:val="000000"/>
              </w:rPr>
              <w:t>ickém výzkumu. Okruhy přednášek</w:t>
            </w:r>
            <w:r w:rsidRPr="00DE0DBD">
              <w:rPr>
                <w:color w:val="000000"/>
              </w:rPr>
              <w:t xml:space="preserve">: </w:t>
            </w:r>
            <w:r w:rsidRPr="00DE0DBD">
              <w:rPr>
                <w:color w:val="000000"/>
              </w:rPr>
              <w:br/>
            </w:r>
            <w:r w:rsidRPr="00DE0DBD">
              <w:rPr>
                <w:color w:val="000000"/>
              </w:rPr>
              <w:br/>
              <w:t>1. Definice geochemie,</w:t>
            </w:r>
            <w:r w:rsidR="00AB226E">
              <w:rPr>
                <w:color w:val="000000"/>
              </w:rPr>
              <w:t xml:space="preserve"> </w:t>
            </w:r>
            <w:r w:rsidRPr="00DE0DBD">
              <w:rPr>
                <w:color w:val="000000"/>
              </w:rPr>
              <w:t xml:space="preserve">historie </w:t>
            </w:r>
            <w:r w:rsidRPr="00DE0DBD">
              <w:rPr>
                <w:color w:val="000000"/>
              </w:rPr>
              <w:br/>
              <w:t xml:space="preserve">2. Základy krystalochemie a termodynamiky užívané v geochemii, </w:t>
            </w:r>
            <w:r w:rsidRPr="00DE0DBD">
              <w:rPr>
                <w:color w:val="000000"/>
              </w:rPr>
              <w:br/>
              <w:t>3. Základy kosmochemie - meteority, sluneční soustava,</w:t>
            </w:r>
            <w:r w:rsidR="00AB226E">
              <w:rPr>
                <w:color w:val="000000"/>
              </w:rPr>
              <w:t xml:space="preserve"> </w:t>
            </w:r>
            <w:r w:rsidRPr="00DE0DBD">
              <w:rPr>
                <w:color w:val="000000"/>
              </w:rPr>
              <w:t xml:space="preserve">celkové složení Země, </w:t>
            </w:r>
            <w:r w:rsidRPr="00DE0DBD">
              <w:rPr>
                <w:color w:val="000000"/>
              </w:rPr>
              <w:br/>
              <w:t xml:space="preserve">4 Geochemie jádra, pláště a kůry, </w:t>
            </w:r>
            <w:r w:rsidRPr="00DE0DBD">
              <w:rPr>
                <w:color w:val="000000"/>
              </w:rPr>
              <w:br/>
              <w:t xml:space="preserve">5. Geologické procesy a jejich energetické zdroje, </w:t>
            </w:r>
            <w:r w:rsidRPr="00DE0DBD">
              <w:rPr>
                <w:color w:val="000000"/>
              </w:rPr>
              <w:br/>
              <w:t>6. Základy izotopové geochemie a geochronologie</w:t>
            </w:r>
            <w:r w:rsidR="00AB226E">
              <w:rPr>
                <w:color w:val="000000"/>
              </w:rPr>
              <w:t xml:space="preserve"> </w:t>
            </w:r>
            <w:r w:rsidRPr="00DE0DBD">
              <w:rPr>
                <w:color w:val="000000"/>
              </w:rPr>
              <w:t xml:space="preserve"> ( metody K- Ar, Rb - Sr, U(Th) - Pb, Sm - Nd), evoluce Sr a Nd izotopů v geologickém čase, </w:t>
            </w:r>
            <w:r w:rsidRPr="00DE0DBD">
              <w:rPr>
                <w:color w:val="000000"/>
              </w:rPr>
              <w:br/>
              <w:t xml:space="preserve">7. Základy geochemie lehkých izotopů (H,O,C,S,N), </w:t>
            </w:r>
            <w:r w:rsidRPr="00DE0DBD">
              <w:rPr>
                <w:color w:val="000000"/>
              </w:rPr>
              <w:br/>
              <w:t>8. Geochemie magmatického procesu,</w:t>
            </w:r>
            <w:r w:rsidR="00AB226E">
              <w:rPr>
                <w:color w:val="000000"/>
              </w:rPr>
              <w:t xml:space="preserve"> </w:t>
            </w:r>
            <w:r w:rsidRPr="00DE0DBD">
              <w:rPr>
                <w:color w:val="000000"/>
              </w:rPr>
              <w:t xml:space="preserve">vznik a vývoj tavenin, distribuce chemických prvků </w:t>
            </w:r>
            <w:r w:rsidRPr="00DE0DBD">
              <w:rPr>
                <w:color w:val="000000"/>
              </w:rPr>
              <w:br/>
              <w:t xml:space="preserve">9. Geochemické důkazy deskové tektoniky, </w:t>
            </w:r>
            <w:r w:rsidRPr="00DE0DBD">
              <w:rPr>
                <w:color w:val="000000"/>
              </w:rPr>
              <w:br/>
              <w:t xml:space="preserve">10. Zvětrávací reakce, geochemie sedimentárního a metamorfního procesu, </w:t>
            </w:r>
            <w:r w:rsidRPr="00DE0DBD">
              <w:rPr>
                <w:color w:val="000000"/>
              </w:rPr>
              <w:br/>
              <w:t xml:space="preserve">11. Evoluce hydrosféry a atmosféry, interakce voda - hornina. </w:t>
            </w:r>
            <w:r w:rsidRPr="00DE0DBD">
              <w:rPr>
                <w:color w:val="000000"/>
              </w:rPr>
              <w:br/>
              <w:t>12. Analytické metody používané v geochemie, interpretace geochemických dat.</w:t>
            </w: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Default="00C25E59" w:rsidP="00B97960">
            <w:pPr>
              <w:rPr>
                <w:color w:val="000000"/>
              </w:rPr>
            </w:pPr>
          </w:p>
          <w:p w:rsidR="00C25E59" w:rsidRPr="00DE0DBD" w:rsidRDefault="00AB226E" w:rsidP="00B97960">
            <w:pPr>
              <w:rPr>
                <w:color w:val="000000"/>
              </w:rPr>
            </w:pPr>
            <w:r w:rsidRPr="00DE0DBD">
              <w:rPr>
                <w:color w:val="000000"/>
              </w:rPr>
              <w:t>BOUŠKA V., JAKEŠ P.</w:t>
            </w:r>
            <w:r>
              <w:rPr>
                <w:color w:val="000000"/>
              </w:rPr>
              <w:t>,</w:t>
            </w:r>
            <w:r w:rsidRPr="00DE0DBD">
              <w:rPr>
                <w:color w:val="000000"/>
              </w:rPr>
              <w:t xml:space="preserve"> PAČES T., POKORNÝ J. </w:t>
            </w:r>
            <w:r>
              <w:rPr>
                <w:color w:val="000000"/>
              </w:rPr>
              <w:t>(eds) 1980</w:t>
            </w:r>
            <w:r w:rsidR="00481D77">
              <w:rPr>
                <w:color w:val="000000"/>
              </w:rPr>
              <w:t>.</w:t>
            </w:r>
            <w:r>
              <w:rPr>
                <w:color w:val="000000"/>
              </w:rPr>
              <w:t xml:space="preserve"> Geochemie. Academia</w:t>
            </w:r>
            <w:r w:rsidR="00C25E59" w:rsidRPr="00DE0DBD">
              <w:rPr>
                <w:color w:val="000000"/>
              </w:rPr>
              <w:t xml:space="preserve">, Praha </w:t>
            </w:r>
          </w:p>
          <w:p w:rsidR="00C25E59" w:rsidRPr="00DE0DBD" w:rsidRDefault="00AB226E" w:rsidP="00B97960">
            <w:pPr>
              <w:rPr>
                <w:color w:val="000000"/>
              </w:rPr>
            </w:pPr>
            <w:r w:rsidRPr="00DE0DBD">
              <w:rPr>
                <w:color w:val="000000"/>
              </w:rPr>
              <w:t>BROWNLOW A.</w:t>
            </w:r>
            <w:r>
              <w:rPr>
                <w:color w:val="000000"/>
              </w:rPr>
              <w:t xml:space="preserve"> </w:t>
            </w:r>
            <w:r w:rsidRPr="00DE0DBD">
              <w:rPr>
                <w:color w:val="000000"/>
              </w:rPr>
              <w:t>H</w:t>
            </w:r>
            <w:r w:rsidR="00C25E59" w:rsidRPr="00DE0DBD">
              <w:rPr>
                <w:color w:val="000000"/>
              </w:rPr>
              <w:t xml:space="preserve">. (1984) : Geochemistry. - Prentice Hall </w:t>
            </w:r>
          </w:p>
          <w:p w:rsidR="00C25E59" w:rsidRPr="00DE0DBD" w:rsidRDefault="00AB226E" w:rsidP="00B97960">
            <w:pPr>
              <w:rPr>
                <w:color w:val="000000"/>
              </w:rPr>
            </w:pPr>
            <w:r w:rsidRPr="00DE0DBD">
              <w:rPr>
                <w:color w:val="000000"/>
              </w:rPr>
              <w:t>KOŠLER J., JELÍNEK E., PAČESOVÁ M.</w:t>
            </w:r>
            <w:r w:rsidR="00C25E59" w:rsidRPr="00DE0DBD">
              <w:rPr>
                <w:color w:val="000000"/>
              </w:rPr>
              <w:t xml:space="preserve"> 1997</w:t>
            </w:r>
            <w:r w:rsidR="00481D77">
              <w:rPr>
                <w:color w:val="000000"/>
              </w:rPr>
              <w:t>.</w:t>
            </w:r>
            <w:r w:rsidR="00C25E59" w:rsidRPr="00DE0DBD">
              <w:rPr>
                <w:color w:val="000000"/>
              </w:rPr>
              <w:t xml:space="preserve"> Základy izotopo</w:t>
            </w:r>
            <w:r>
              <w:rPr>
                <w:color w:val="000000"/>
              </w:rPr>
              <w:t>vé geologie a geochronologie. S</w:t>
            </w:r>
            <w:r w:rsidR="00C25E59" w:rsidRPr="00DE0DBD">
              <w:rPr>
                <w:color w:val="000000"/>
              </w:rPr>
              <w:t xml:space="preserve">kripta, Karolinum, Praha </w:t>
            </w:r>
          </w:p>
          <w:p w:rsidR="00C25E59" w:rsidRPr="00DE0DBD" w:rsidRDefault="00AB226E" w:rsidP="00B97960">
            <w:pPr>
              <w:rPr>
                <w:color w:val="000000"/>
              </w:rPr>
            </w:pPr>
            <w:r w:rsidRPr="00DE0DBD">
              <w:rPr>
                <w:color w:val="000000"/>
              </w:rPr>
              <w:t xml:space="preserve">FAURE </w:t>
            </w:r>
            <w:r>
              <w:rPr>
                <w:color w:val="000000"/>
              </w:rPr>
              <w:t xml:space="preserve"> G</w:t>
            </w:r>
            <w:r w:rsidR="00C25E59" w:rsidRPr="00DE0DBD">
              <w:rPr>
                <w:color w:val="000000"/>
              </w:rPr>
              <w:t>.</w:t>
            </w:r>
            <w:r>
              <w:rPr>
                <w:color w:val="000000"/>
              </w:rPr>
              <w:t xml:space="preserve"> </w:t>
            </w:r>
            <w:r w:rsidR="00C25E59" w:rsidRPr="00DE0DBD">
              <w:rPr>
                <w:color w:val="000000"/>
              </w:rPr>
              <w:t>1998</w:t>
            </w:r>
            <w:r w:rsidR="00481D77">
              <w:rPr>
                <w:color w:val="000000"/>
              </w:rPr>
              <w:t>.</w:t>
            </w:r>
            <w:r w:rsidR="00C25E59" w:rsidRPr="00DE0DBD">
              <w:rPr>
                <w:color w:val="000000"/>
              </w:rPr>
              <w:t xml:space="preserve"> " Principles and applications of Geochemistry. - Prentice Hall, New Jersey </w:t>
            </w:r>
          </w:p>
          <w:p w:rsidR="00C25E59" w:rsidRPr="000840FF" w:rsidRDefault="00AB226E" w:rsidP="00481D77">
            <w:pPr>
              <w:jc w:val="both"/>
            </w:pPr>
            <w:r w:rsidRPr="00DE0DBD">
              <w:rPr>
                <w:color w:val="000000"/>
              </w:rPr>
              <w:t>WHITE W.</w:t>
            </w:r>
            <w:r>
              <w:rPr>
                <w:color w:val="000000"/>
              </w:rPr>
              <w:t xml:space="preserve"> </w:t>
            </w:r>
            <w:r w:rsidRPr="00DE0DBD">
              <w:rPr>
                <w:color w:val="000000"/>
              </w:rPr>
              <w:t xml:space="preserve">M. </w:t>
            </w:r>
            <w:r>
              <w:rPr>
                <w:color w:val="000000"/>
              </w:rPr>
              <w:t>2009</w:t>
            </w:r>
            <w:r w:rsidR="00481D77">
              <w:rPr>
                <w:color w:val="000000"/>
              </w:rPr>
              <w:t xml:space="preserve">. </w:t>
            </w:r>
            <w:r>
              <w:rPr>
                <w:color w:val="000000"/>
              </w:rPr>
              <w:t xml:space="preserve"> Geochemistry. </w:t>
            </w:r>
            <w:r w:rsidR="00C25E59" w:rsidRPr="00DE0DBD">
              <w:rPr>
                <w:color w:val="000000"/>
              </w:rPr>
              <w:t>www.geo.cornell.edu/geology/ - pdf format</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Pr="00591C11" w:rsidRDefault="00C25E59" w:rsidP="00B97960">
            <w:pPr>
              <w:jc w:val="both"/>
              <w:rPr>
                <w:sz w:val="24"/>
              </w:rPr>
            </w:pPr>
            <w:r w:rsidRPr="00591C11">
              <w:rPr>
                <w:sz w:val="24"/>
              </w:rPr>
              <w:t xml:space="preserve">Meteorologie a klimatologie </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Pr="00591C11" w:rsidRDefault="00C25E59" w:rsidP="00B97960">
            <w:pPr>
              <w:jc w:val="both"/>
              <w:rPr>
                <w:sz w:val="24"/>
              </w:rPr>
            </w:pPr>
            <w:r w:rsidRPr="00591C11">
              <w:rPr>
                <w:sz w:val="24"/>
              </w:rPr>
              <w:t>14</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591C11" w:rsidRDefault="00591C11" w:rsidP="00B97960">
            <w:pPr>
              <w:jc w:val="both"/>
              <w:rPr>
                <w:sz w:val="24"/>
              </w:rPr>
            </w:pPr>
            <w:r w:rsidRPr="00591C11">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591C11" w:rsidRDefault="00C25E59" w:rsidP="00B97960">
            <w:pPr>
              <w:jc w:val="both"/>
              <w:rPr>
                <w:sz w:val="22"/>
              </w:rPr>
            </w:pPr>
            <w:r w:rsidRPr="00591C11">
              <w:rPr>
                <w:sz w:val="22"/>
              </w:rPr>
              <w:t>2 L</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591C11" w:rsidRDefault="00C25E59" w:rsidP="00B97960">
            <w:pPr>
              <w:jc w:val="both"/>
              <w:rPr>
                <w:sz w:val="24"/>
              </w:rPr>
            </w:pPr>
            <w:r w:rsidRPr="00591C11">
              <w:rPr>
                <w:sz w:val="24"/>
              </w:rPr>
              <w:t>39</w:t>
            </w:r>
          </w:p>
        </w:tc>
        <w:tc>
          <w:tcPr>
            <w:tcW w:w="1418" w:type="dxa"/>
            <w:tcBorders>
              <w:left w:val="single" w:sz="2" w:space="0" w:color="auto"/>
              <w:right w:val="single" w:sz="2" w:space="0" w:color="auto"/>
            </w:tcBorders>
            <w:shd w:val="clear" w:color="auto" w:fill="C0C0C0"/>
            <w:vAlign w:val="center"/>
          </w:tcPr>
          <w:p w:rsidR="00C25E59" w:rsidRPr="00B71860" w:rsidRDefault="00C25E59" w:rsidP="00B97960">
            <w:pPr>
              <w:rPr>
                <w:b/>
              </w:rPr>
            </w:pPr>
            <w:r w:rsidRPr="00B71860">
              <w:rPr>
                <w:b/>
              </w:rPr>
              <w:t>hod. za týden</w:t>
            </w:r>
          </w:p>
        </w:tc>
        <w:tc>
          <w:tcPr>
            <w:tcW w:w="709" w:type="dxa"/>
            <w:tcBorders>
              <w:left w:val="single" w:sz="2" w:space="0" w:color="auto"/>
              <w:right w:val="single" w:sz="2" w:space="0" w:color="auto"/>
            </w:tcBorders>
          </w:tcPr>
          <w:p w:rsidR="00C25E59" w:rsidRPr="00591C11" w:rsidRDefault="00C25E59" w:rsidP="00B97960">
            <w:pPr>
              <w:jc w:val="both"/>
              <w:rPr>
                <w:sz w:val="24"/>
              </w:rPr>
            </w:pPr>
            <w:r w:rsidRPr="00591C11">
              <w:rPr>
                <w:sz w:val="24"/>
              </w:rPr>
              <w:t>2/1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Pr="00591C11" w:rsidRDefault="00C25E59" w:rsidP="00B97960">
            <w:pPr>
              <w:jc w:val="both"/>
              <w:rPr>
                <w:sz w:val="24"/>
              </w:rPr>
            </w:pPr>
            <w:r w:rsidRPr="00591C11">
              <w:rPr>
                <w:sz w:val="24"/>
              </w:rPr>
              <w:t>4</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Pr="00B71860" w:rsidRDefault="00C25E59" w:rsidP="00B97960">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591C11" w:rsidRDefault="00106235" w:rsidP="00B97960">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rPr>
                <w:sz w:val="24"/>
              </w:rPr>
            </w:pP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B71860" w:rsidRDefault="00C25E59" w:rsidP="00B97960">
            <w:pPr>
              <w:spacing w:line="240" w:lineRule="atLeast"/>
              <w:jc w:val="both"/>
            </w:pPr>
            <w:r w:rsidRPr="00295D55">
              <w:t>RNDr. Miloslav Müller, Ph.D.</w:t>
            </w:r>
          </w:p>
        </w:tc>
      </w:tr>
      <w:tr w:rsidR="00C25E59" w:rsidTr="00B97960">
        <w:trPr>
          <w:jc w:val="center"/>
        </w:trPr>
        <w:tc>
          <w:tcPr>
            <w:tcW w:w="7338" w:type="dxa"/>
            <w:gridSpan w:val="5"/>
            <w:shd w:val="clear" w:color="auto" w:fill="C0C0C0"/>
          </w:tcPr>
          <w:p w:rsidR="00C25E59" w:rsidRPr="00B71860" w:rsidRDefault="00C25E59" w:rsidP="00B97960">
            <w:pPr>
              <w:jc w:val="both"/>
              <w:rPr>
                <w:b/>
              </w:rPr>
            </w:pPr>
            <w:r w:rsidRPr="00B71860">
              <w:rPr>
                <w:b/>
              </w:rPr>
              <w:t>Osnova po jednotlivých blocích ev. týdnech výuky, příp. stručná anotace předmětu</w:t>
            </w:r>
          </w:p>
        </w:tc>
        <w:tc>
          <w:tcPr>
            <w:tcW w:w="2747" w:type="dxa"/>
            <w:gridSpan w:val="5"/>
            <w:tcBorders>
              <w:bottom w:val="nil"/>
            </w:tcBorders>
          </w:tcPr>
          <w:p w:rsidR="00C25E59" w:rsidRPr="00B71860"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Default="00C25E59" w:rsidP="00B97960">
            <w:pPr>
              <w:jc w:val="both"/>
            </w:pPr>
            <w:r>
              <w:t>1. Atmosféra Země a tlak vzduchu: složení atmosféry Země; tlak a hustota vzduchu; počasí a klima; monitoring atmosféry</w:t>
            </w:r>
          </w:p>
          <w:p w:rsidR="00C25E59" w:rsidRDefault="00C25E59" w:rsidP="00B97960">
            <w:pPr>
              <w:jc w:val="both"/>
            </w:pPr>
            <w:r>
              <w:t>2. Záření v atmosféře a teplota vzduchu: sluneční záření v atmosféře; tepelné záření a skleníkový efekt;  meteorologické družice; radiační a tepelná bilance; teplota vzduchu</w:t>
            </w:r>
          </w:p>
          <w:p w:rsidR="00C25E59" w:rsidRDefault="00C25E59" w:rsidP="00B97960">
            <w:pPr>
              <w:jc w:val="both"/>
            </w:pPr>
            <w:r>
              <w:t>3. Termodynamika a vlhkost vzduchu: stavová rovnice; vzduch nasycený vodní parou; veličiny vlhkosti vzduchu; první hlavní věta termodynamická; fázové přechody vody</w:t>
            </w:r>
          </w:p>
          <w:p w:rsidR="00C25E59" w:rsidRDefault="00C25E59" w:rsidP="00B97960">
            <w:pPr>
              <w:jc w:val="both"/>
            </w:pPr>
            <w:r>
              <w:t>4. Dynamika atmosféry a vítr: hydrostatická rovnováha; horizontá</w:t>
            </w:r>
            <w:r w:rsidR="00591C11">
              <w:t>l</w:t>
            </w:r>
            <w:r>
              <w:t>ní tlakový gradient; vítr</w:t>
            </w:r>
          </w:p>
          <w:p w:rsidR="00C25E59" w:rsidRDefault="00C25E59" w:rsidP="00B97960">
            <w:pPr>
              <w:jc w:val="both"/>
            </w:pPr>
            <w:r>
              <w:t>5. Konvekce v atmosféře a oblačnost: vertikální stabilita atmosféry; vertikální pohyby vzduchu; vznik oblaků a jejich klasifikace; optické jevy</w:t>
            </w:r>
          </w:p>
          <w:p w:rsidR="00C25E59" w:rsidRDefault="00C25E59" w:rsidP="00B97960">
            <w:pPr>
              <w:jc w:val="both"/>
            </w:pPr>
            <w:r>
              <w:t xml:space="preserve">6. Atmosférické srážky: vznik atmosférických srážek a jejich druhy; detekce srážek </w:t>
            </w:r>
          </w:p>
          <w:p w:rsidR="00C25E59" w:rsidRDefault="00C25E59" w:rsidP="00B97960">
            <w:pPr>
              <w:jc w:val="both"/>
            </w:pPr>
            <w:r>
              <w:t>7. Synoptická meteorologie: tropické a mimotropické cyklony; atmosférické fronty; anticyklony</w:t>
            </w:r>
          </w:p>
          <w:p w:rsidR="00C25E59" w:rsidRDefault="00C25E59" w:rsidP="00B97960">
            <w:pPr>
              <w:jc w:val="both"/>
            </w:pPr>
            <w:r>
              <w:t>8. Mezosynoptická meteorologie: konvektivní bouře; vliv orografie na počasí</w:t>
            </w:r>
          </w:p>
          <w:p w:rsidR="00C25E59" w:rsidRDefault="00C25E59" w:rsidP="00B97960">
            <w:pPr>
              <w:jc w:val="both"/>
            </w:pPr>
            <w:r>
              <w:t>9. Předpověď počasí a výstrahy: metody předpovědi počasí a její neurčitost, předpověď počasí v ČR; výstražné systémy; umělé modifikace počasí</w:t>
            </w:r>
          </w:p>
          <w:p w:rsidR="00C25E59" w:rsidRDefault="00C25E59" w:rsidP="00B97960">
            <w:pPr>
              <w:jc w:val="both"/>
            </w:pPr>
            <w:r>
              <w:t>10. Všeobecná cirkulace atmosféry, místní cirkulace: klimatologie tlaku vzduchu, klimatická akční centra atmosféry, cirkulační buňky, pasáty, vzduchové hmoty a atmosférické fronty v klimatologii, monzunová cirkulace, místní cirkulační systémy a padavé větry</w:t>
            </w:r>
          </w:p>
          <w:p w:rsidR="00C25E59" w:rsidRDefault="00C25E59" w:rsidP="00B97960">
            <w:pPr>
              <w:jc w:val="both"/>
            </w:pPr>
            <w:r>
              <w:t>11. Regionální klimatologie: klimatotvorné faktory, kategorizace podnebí; klimatologie teploty vzduchu, vlhkosti vzduchu a srážek (roční a denní chod, extrémy); oceanita a kontinentalita, aridita; klasifikace klimatu; mikroklima</w:t>
            </w:r>
          </w:p>
          <w:p w:rsidR="00C25E59" w:rsidRPr="00B71860" w:rsidRDefault="00C25E59" w:rsidP="00B97960">
            <w:pPr>
              <w:jc w:val="both"/>
            </w:pPr>
            <w:r>
              <w:t>12. Kolísání a změny klimatu: klimatické oscilace, dálkové vazby; nestacionarita klimatu, změny klimatu, zpětné vazby klimatického systému; vývoj klimatu v minulosti; antropogenní vlivy na podnebí, klimatická změna</w:t>
            </w:r>
          </w:p>
        </w:tc>
      </w:tr>
      <w:tr w:rsidR="00C25E59" w:rsidTr="00B97960">
        <w:trPr>
          <w:jc w:val="center"/>
        </w:trPr>
        <w:tc>
          <w:tcPr>
            <w:tcW w:w="5327" w:type="dxa"/>
            <w:gridSpan w:val="3"/>
            <w:shd w:val="clear" w:color="auto" w:fill="C0C0C0"/>
          </w:tcPr>
          <w:p w:rsidR="00C25E59" w:rsidRPr="00B71860" w:rsidRDefault="00C25E59" w:rsidP="00B97960">
            <w:pPr>
              <w:jc w:val="both"/>
            </w:pPr>
            <w:r w:rsidRPr="00B71860">
              <w:rPr>
                <w:b/>
              </w:rPr>
              <w:t>Základní studijní literatura a studijní pomůcky</w:t>
            </w:r>
          </w:p>
        </w:tc>
        <w:tc>
          <w:tcPr>
            <w:tcW w:w="4758" w:type="dxa"/>
            <w:gridSpan w:val="7"/>
            <w:tcBorders>
              <w:bottom w:val="nil"/>
            </w:tcBorders>
          </w:tcPr>
          <w:p w:rsidR="00C25E59" w:rsidRPr="00B71860"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Pr="00DF61B6" w:rsidRDefault="00591C11" w:rsidP="00B97960">
            <w:pPr>
              <w:jc w:val="both"/>
            </w:pPr>
            <w:r w:rsidRPr="00DF61B6">
              <w:t xml:space="preserve">NETOPIL, R. </w:t>
            </w:r>
            <w:r w:rsidR="00C25E59" w:rsidRPr="00DF61B6">
              <w:t>a kol., 1984: Fyzická geografie I. Státní pedagogické nakladatelství, Praha.</w:t>
            </w:r>
          </w:p>
          <w:p w:rsidR="00C25E59" w:rsidRPr="00DF61B6" w:rsidRDefault="00591C11" w:rsidP="00B97960">
            <w:pPr>
              <w:jc w:val="both"/>
            </w:pPr>
            <w:r w:rsidRPr="00DF61B6">
              <w:t>KOPÁČEK, J., BEDNÁŘ, J</w:t>
            </w:r>
            <w:r w:rsidR="00C25E59" w:rsidRPr="00DF61B6">
              <w:t>., 2005: Jak vzniká počasí. Karolinum, Praha, 228 s.</w:t>
            </w:r>
          </w:p>
          <w:p w:rsidR="00C25E59" w:rsidRPr="00DF61B6" w:rsidRDefault="00591C11" w:rsidP="00B97960">
            <w:pPr>
              <w:jc w:val="both"/>
            </w:pPr>
            <w:r w:rsidRPr="00DF61B6">
              <w:t>VYSOUDIL, M</w:t>
            </w:r>
            <w:r w:rsidR="00C25E59" w:rsidRPr="00DF61B6">
              <w:t>., 1997: Meteorologie a klimatologie pro geografy. Univerzita Palackého, Olomouc.</w:t>
            </w:r>
          </w:p>
          <w:p w:rsidR="00C25E59" w:rsidRPr="00DF61B6" w:rsidRDefault="00591C11" w:rsidP="00B97960">
            <w:pPr>
              <w:jc w:val="both"/>
            </w:pPr>
            <w:r w:rsidRPr="00DF61B6">
              <w:t>WALLACE, J.</w:t>
            </w:r>
            <w:r>
              <w:t xml:space="preserve"> </w:t>
            </w:r>
            <w:r w:rsidRPr="00DF61B6">
              <w:t>M</w:t>
            </w:r>
            <w:r w:rsidR="00C25E59" w:rsidRPr="00DF61B6">
              <w:t>., Hobbs, P.V.,</w:t>
            </w:r>
            <w:r>
              <w:t xml:space="preserve"> </w:t>
            </w:r>
            <w:r w:rsidR="00C25E59" w:rsidRPr="00DF61B6">
              <w:t xml:space="preserve"> 1977: Atmospheric Science: An Introductory Survey. Academic Press, Oxford.</w:t>
            </w:r>
          </w:p>
          <w:p w:rsidR="00C25E59" w:rsidRPr="00DF61B6" w:rsidRDefault="00591C11" w:rsidP="00B97960">
            <w:pPr>
              <w:jc w:val="both"/>
            </w:pPr>
            <w:r w:rsidRPr="00DF61B6">
              <w:t>HIDORE, J.</w:t>
            </w:r>
            <w:r>
              <w:t xml:space="preserve"> </w:t>
            </w:r>
            <w:r w:rsidRPr="00DF61B6">
              <w:t xml:space="preserve">J. </w:t>
            </w:r>
            <w:r w:rsidR="00C25E59" w:rsidRPr="00DF61B6">
              <w:t>et al., 2010: Climatology: an atmospheric science. Prentice Hall, New York, 385 pp.</w:t>
            </w:r>
          </w:p>
          <w:p w:rsidR="00C25E59" w:rsidRPr="00DF61B6" w:rsidRDefault="00591C11" w:rsidP="00B97960">
            <w:pPr>
              <w:jc w:val="both"/>
            </w:pPr>
            <w:r w:rsidRPr="00DF61B6">
              <w:t>TOLASZ, R</w:t>
            </w:r>
            <w:r w:rsidR="00C25E59" w:rsidRPr="00DF61B6">
              <w:t>. et al., 2007: Atlas podnebí Česka. ČHMÚ a Univerzita Palackého, Praha a Olomouc, 256 s.</w:t>
            </w:r>
          </w:p>
          <w:p w:rsidR="00C25E59" w:rsidRPr="00DF61B6" w:rsidRDefault="00591C11" w:rsidP="00B97960">
            <w:pPr>
              <w:jc w:val="both"/>
            </w:pPr>
            <w:r w:rsidRPr="00DF61B6">
              <w:t xml:space="preserve">SOBÍŠEK </w:t>
            </w:r>
            <w:r w:rsidR="00C25E59" w:rsidRPr="00DF61B6">
              <w:t>et al., 1993: Meteorologický slovník výkladový a terminologický. Academia, Praha, 594 s.</w:t>
            </w:r>
          </w:p>
          <w:p w:rsidR="00C25E59" w:rsidRPr="00B71860"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B8589E" w:rsidRDefault="00C25E59" w:rsidP="00B97960">
            <w:pPr>
              <w:rPr>
                <w:sz w:val="24"/>
              </w:rPr>
            </w:pPr>
            <w:r w:rsidRPr="00B8589E">
              <w:rPr>
                <w:sz w:val="24"/>
              </w:rPr>
              <w:t>Základy paleobiologie II</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B8589E" w:rsidRDefault="00C25E59" w:rsidP="00B97960">
            <w:pPr>
              <w:jc w:val="both"/>
              <w:rPr>
                <w:sz w:val="24"/>
              </w:rPr>
            </w:pPr>
            <w:r w:rsidRPr="00B8589E">
              <w:rPr>
                <w:sz w:val="24"/>
              </w:rPr>
              <w:t>15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B8589E" w:rsidRDefault="00063CD1" w:rsidP="00B97960">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B8589E" w:rsidRDefault="00C25E59" w:rsidP="00B97960">
            <w:pPr>
              <w:jc w:val="both"/>
              <w:rPr>
                <w:sz w:val="22"/>
              </w:rPr>
            </w:pPr>
            <w:r w:rsidRPr="00B8589E">
              <w:rPr>
                <w:sz w:val="22"/>
              </w:rPr>
              <w:t>3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B8589E" w:rsidRDefault="00C25E59" w:rsidP="00B97960">
            <w:pPr>
              <w:jc w:val="both"/>
              <w:rPr>
                <w:sz w:val="24"/>
              </w:rPr>
            </w:pPr>
            <w:r w:rsidRPr="00B8589E">
              <w:rPr>
                <w:sz w:val="24"/>
              </w:rPr>
              <w:t>65</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B8589E" w:rsidRDefault="00C25E59" w:rsidP="00B97960">
            <w:pPr>
              <w:rPr>
                <w:sz w:val="24"/>
              </w:rPr>
            </w:pPr>
            <w:r w:rsidRPr="00B8589E">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B8589E" w:rsidRDefault="00C25E59" w:rsidP="00B97960">
            <w:pPr>
              <w:tabs>
                <w:tab w:val="center" w:pos="750"/>
              </w:tabs>
              <w:jc w:val="both"/>
              <w:rPr>
                <w:sz w:val="24"/>
              </w:rPr>
            </w:pPr>
            <w:r w:rsidRPr="00B8589E">
              <w:rPr>
                <w:sz w:val="24"/>
              </w:rPr>
              <w:t>6</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B8589E" w:rsidRDefault="00106235" w:rsidP="00B97960">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pPr>
            <w:r>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B8589E" w:rsidP="00B97960">
            <w:pPr>
              <w:pStyle w:val="Normlnweb"/>
              <w:spacing w:before="0" w:beforeAutospacing="0" w:after="0" w:afterAutospacing="0"/>
              <w:rPr>
                <w:sz w:val="20"/>
              </w:rPr>
            </w:pPr>
            <w:r>
              <w:rPr>
                <w:sz w:val="20"/>
              </w:rPr>
              <w:t>Zápočet – projekt –</w:t>
            </w:r>
            <w:r w:rsidR="00C25E59">
              <w:rPr>
                <w:sz w:val="20"/>
              </w:rPr>
              <w:t xml:space="preserve"> prezentace nového vědeckého zjištění v oblasti paleobiologie. Zdrojem musí být anglická odborná publikace.</w:t>
            </w:r>
          </w:p>
          <w:p w:rsidR="00C25E59" w:rsidRDefault="00C25E59" w:rsidP="00B97960">
            <w:pPr>
              <w:pStyle w:val="Normlnweb"/>
              <w:spacing w:before="0" w:beforeAutospacing="0" w:after="0" w:afterAutospacing="0"/>
              <w:rPr>
                <w:sz w:val="20"/>
              </w:rPr>
            </w:pPr>
            <w:r>
              <w:rPr>
                <w:sz w:val="20"/>
              </w:rPr>
              <w:t>Zk</w:t>
            </w:r>
            <w:r w:rsidR="00B8589E">
              <w:rPr>
                <w:sz w:val="20"/>
              </w:rPr>
              <w:t>ouška – ústní v rozsahu přednáše</w:t>
            </w:r>
            <w:r>
              <w:rPr>
                <w:sz w:val="20"/>
              </w:rPr>
              <w:t>né látky.</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B8589E" w:rsidP="00B97960">
            <w:r>
              <w:t>D</w:t>
            </w:r>
            <w:r w:rsidR="00C25E59">
              <w:t>oc. RNDr. Katarína Holcová, CSc.</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998"/>
          <w:jc w:val="center"/>
        </w:trPr>
        <w:tc>
          <w:tcPr>
            <w:tcW w:w="10085" w:type="dxa"/>
            <w:gridSpan w:val="10"/>
            <w:tcBorders>
              <w:top w:val="nil"/>
              <w:bottom w:val="single" w:sz="12" w:space="0" w:color="auto"/>
            </w:tcBorders>
          </w:tcPr>
          <w:p w:rsidR="00B8589E" w:rsidRPr="00B8589E" w:rsidRDefault="00B8589E" w:rsidP="00B8589E">
            <w:pPr>
              <w:rPr>
                <w:szCs w:val="24"/>
              </w:rPr>
            </w:pPr>
            <w:r w:rsidRPr="00B8589E">
              <w:rPr>
                <w:szCs w:val="24"/>
              </w:rPr>
              <w:t>V jednotlivých blocích budou probrány základní okruhy všeobecné části paleobiologie: podmínky vzniku zkamenělin, paleoekologie, biostratigrafie, evoluce, paleogeografie, tafonomie.</w:t>
            </w:r>
          </w:p>
          <w:p w:rsidR="00B8589E" w:rsidRPr="00B8589E" w:rsidRDefault="00B8589E" w:rsidP="00B8589E">
            <w:pPr>
              <w:rPr>
                <w:szCs w:val="24"/>
              </w:rPr>
            </w:pPr>
          </w:p>
          <w:p w:rsidR="00B8589E" w:rsidRPr="00B8589E" w:rsidRDefault="00B8589E" w:rsidP="00B8589E">
            <w:pPr>
              <w:rPr>
                <w:szCs w:val="24"/>
              </w:rPr>
            </w:pPr>
            <w:r w:rsidRPr="00B8589E">
              <w:rPr>
                <w:szCs w:val="24"/>
              </w:rPr>
              <w:t>Přednášky:</w:t>
            </w:r>
          </w:p>
          <w:p w:rsidR="00B8589E" w:rsidRPr="00B8589E" w:rsidRDefault="00B8589E" w:rsidP="00B8589E">
            <w:pPr>
              <w:rPr>
                <w:szCs w:val="24"/>
              </w:rPr>
            </w:pPr>
            <w:r w:rsidRPr="00B8589E">
              <w:rPr>
                <w:szCs w:val="24"/>
              </w:rPr>
              <w:t>1. Dějiny, význam a organizace paleobiologie</w:t>
            </w:r>
          </w:p>
          <w:p w:rsidR="00B8589E" w:rsidRPr="00B8589E" w:rsidRDefault="00B8589E" w:rsidP="00B8589E">
            <w:pPr>
              <w:rPr>
                <w:szCs w:val="24"/>
              </w:rPr>
            </w:pPr>
            <w:r w:rsidRPr="00B8589E">
              <w:rPr>
                <w:szCs w:val="24"/>
              </w:rPr>
              <w:t>2. Vznik a způsoby zachování zkamenělin</w:t>
            </w:r>
          </w:p>
          <w:p w:rsidR="00B8589E" w:rsidRPr="00B8589E" w:rsidRDefault="00B8589E" w:rsidP="00B8589E">
            <w:pPr>
              <w:rPr>
                <w:szCs w:val="24"/>
              </w:rPr>
            </w:pPr>
            <w:r w:rsidRPr="00B8589E">
              <w:rPr>
                <w:szCs w:val="24"/>
              </w:rPr>
              <w:t>3. Systematika a její specifika v paleobiologii</w:t>
            </w:r>
          </w:p>
          <w:p w:rsidR="00B8589E" w:rsidRPr="00B8589E" w:rsidRDefault="00B8589E" w:rsidP="00B8589E">
            <w:pPr>
              <w:rPr>
                <w:szCs w:val="24"/>
              </w:rPr>
            </w:pPr>
            <w:r w:rsidRPr="00B8589E">
              <w:rPr>
                <w:szCs w:val="24"/>
              </w:rPr>
              <w:t>4. Paleoekologie I: systémy organizmu a jejich prostředí</w:t>
            </w:r>
          </w:p>
          <w:p w:rsidR="00B8589E" w:rsidRPr="00B8589E" w:rsidRDefault="00B8589E" w:rsidP="00B8589E">
            <w:pPr>
              <w:rPr>
                <w:szCs w:val="24"/>
              </w:rPr>
            </w:pPr>
            <w:r w:rsidRPr="00B8589E">
              <w:rPr>
                <w:szCs w:val="24"/>
              </w:rPr>
              <w:t>5. Paleoekologie II: metody paleoekologické rekonstrukce</w:t>
            </w:r>
          </w:p>
          <w:p w:rsidR="00B8589E" w:rsidRPr="00B8589E" w:rsidRDefault="00B8589E" w:rsidP="00B8589E">
            <w:pPr>
              <w:rPr>
                <w:szCs w:val="24"/>
              </w:rPr>
            </w:pPr>
            <w:r w:rsidRPr="00B8589E">
              <w:rPr>
                <w:szCs w:val="24"/>
              </w:rPr>
              <w:t>6. Paleobiogeografie I: obecné principy</w:t>
            </w:r>
          </w:p>
          <w:p w:rsidR="00B8589E" w:rsidRPr="00B8589E" w:rsidRDefault="00B8589E" w:rsidP="00B8589E">
            <w:pPr>
              <w:rPr>
                <w:szCs w:val="24"/>
              </w:rPr>
            </w:pPr>
            <w:r w:rsidRPr="00B8589E">
              <w:rPr>
                <w:szCs w:val="24"/>
              </w:rPr>
              <w:t>7. Paleobiogeografie II: paleogeografie prekambria až kvartéru</w:t>
            </w:r>
          </w:p>
          <w:p w:rsidR="00B8589E" w:rsidRPr="00B8589E" w:rsidRDefault="00B8589E" w:rsidP="00B8589E">
            <w:pPr>
              <w:rPr>
                <w:szCs w:val="24"/>
              </w:rPr>
            </w:pPr>
            <w:r w:rsidRPr="00B8589E">
              <w:rPr>
                <w:szCs w:val="24"/>
              </w:rPr>
              <w:t>8. Geologická činnost organizmu</w:t>
            </w:r>
          </w:p>
          <w:p w:rsidR="00B8589E" w:rsidRPr="00B8589E" w:rsidRDefault="00B8589E" w:rsidP="00B8589E">
            <w:pPr>
              <w:rPr>
                <w:szCs w:val="24"/>
              </w:rPr>
            </w:pPr>
            <w:r w:rsidRPr="00B8589E">
              <w:rPr>
                <w:szCs w:val="24"/>
              </w:rPr>
              <w:t>9. Evoluce z hlediska paleobiologie</w:t>
            </w:r>
          </w:p>
          <w:p w:rsidR="00B8589E" w:rsidRPr="00B8589E" w:rsidRDefault="00B8589E" w:rsidP="00B8589E">
            <w:pPr>
              <w:rPr>
                <w:szCs w:val="24"/>
              </w:rPr>
            </w:pPr>
            <w:r w:rsidRPr="00B8589E">
              <w:rPr>
                <w:szCs w:val="24"/>
              </w:rPr>
              <w:t>10. Evoluce globálního ekosystému a teorie neokatastrofizmu</w:t>
            </w:r>
          </w:p>
          <w:p w:rsidR="00B8589E" w:rsidRPr="00B8589E" w:rsidRDefault="00B8589E" w:rsidP="00B8589E">
            <w:pPr>
              <w:rPr>
                <w:szCs w:val="24"/>
              </w:rPr>
            </w:pPr>
            <w:r w:rsidRPr="00B8589E">
              <w:rPr>
                <w:szCs w:val="24"/>
              </w:rPr>
              <w:t>11. Biostratigrafie I: standardní biostratigrafické metody</w:t>
            </w:r>
          </w:p>
          <w:p w:rsidR="00B8589E" w:rsidRPr="00B8589E" w:rsidRDefault="00B8589E" w:rsidP="00B8589E">
            <w:pPr>
              <w:rPr>
                <w:szCs w:val="24"/>
              </w:rPr>
            </w:pPr>
            <w:r w:rsidRPr="00B8589E">
              <w:rPr>
                <w:szCs w:val="24"/>
              </w:rPr>
              <w:t>12. Biostratigrafie II: eko-, klimato- a eventostratigrafie, kvantitativní biostratigrafické metody</w:t>
            </w:r>
          </w:p>
          <w:p w:rsidR="00B8589E" w:rsidRPr="00B8589E" w:rsidRDefault="00B8589E" w:rsidP="00B8589E">
            <w:pPr>
              <w:rPr>
                <w:szCs w:val="24"/>
              </w:rPr>
            </w:pPr>
          </w:p>
          <w:p w:rsidR="00B8589E" w:rsidRPr="00B8589E" w:rsidRDefault="00B8589E" w:rsidP="00B8589E">
            <w:pPr>
              <w:rPr>
                <w:szCs w:val="24"/>
              </w:rPr>
            </w:pPr>
            <w:r w:rsidRPr="00B8589E">
              <w:rPr>
                <w:szCs w:val="24"/>
              </w:rPr>
              <w:t>Cvičení:</w:t>
            </w:r>
          </w:p>
          <w:p w:rsidR="00B8589E" w:rsidRPr="00B8589E" w:rsidRDefault="00B8589E" w:rsidP="00B8589E">
            <w:pPr>
              <w:rPr>
                <w:szCs w:val="24"/>
              </w:rPr>
            </w:pPr>
            <w:r w:rsidRPr="00B8589E">
              <w:rPr>
                <w:szCs w:val="24"/>
              </w:rPr>
              <w:t>1. Terénní práce a makropaleontologické metody</w:t>
            </w:r>
          </w:p>
          <w:p w:rsidR="00B8589E" w:rsidRPr="00B8589E" w:rsidRDefault="00B8589E" w:rsidP="00B8589E">
            <w:pPr>
              <w:rPr>
                <w:szCs w:val="24"/>
              </w:rPr>
            </w:pPr>
            <w:r w:rsidRPr="00B8589E">
              <w:rPr>
                <w:szCs w:val="24"/>
              </w:rPr>
              <w:t>2. Mikropaleontologické metody</w:t>
            </w:r>
          </w:p>
          <w:p w:rsidR="00B8589E" w:rsidRPr="00B8589E" w:rsidRDefault="00B8589E" w:rsidP="00B8589E">
            <w:pPr>
              <w:rPr>
                <w:szCs w:val="24"/>
              </w:rPr>
            </w:pPr>
            <w:r w:rsidRPr="00B8589E">
              <w:rPr>
                <w:szCs w:val="24"/>
              </w:rPr>
              <w:t>3. Paleoekologická a biostratigrafická interpretace</w:t>
            </w:r>
          </w:p>
          <w:p w:rsidR="00C25E59" w:rsidRDefault="00B8589E" w:rsidP="00B8589E">
            <w:pPr>
              <w:pStyle w:val="Normlnweb"/>
              <w:spacing w:before="0" w:beforeAutospacing="0" w:after="0" w:afterAutospacing="0"/>
            </w:pPr>
            <w:r w:rsidRPr="00B8589E">
              <w:rPr>
                <w:sz w:val="20"/>
                <w:szCs w:val="20"/>
              </w:rPr>
              <w:t>4. Numerické metody v paleobiologii</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1902"/>
          <w:jc w:val="center"/>
        </w:trPr>
        <w:tc>
          <w:tcPr>
            <w:tcW w:w="10085" w:type="dxa"/>
            <w:gridSpan w:val="10"/>
            <w:tcBorders>
              <w:top w:val="nil"/>
            </w:tcBorders>
          </w:tcPr>
          <w:p w:rsidR="00C25E59" w:rsidRDefault="00B8589E" w:rsidP="00B97960">
            <w:pPr>
              <w:pStyle w:val="Normlnweb"/>
              <w:spacing w:before="0" w:beforeAutospacing="0" w:after="0" w:afterAutospacing="0"/>
              <w:rPr>
                <w:sz w:val="20"/>
              </w:rPr>
            </w:pPr>
            <w:r>
              <w:rPr>
                <w:sz w:val="20"/>
              </w:rPr>
              <w:t xml:space="preserve">POKORNÝ V. </w:t>
            </w:r>
            <w:r w:rsidR="00C25E59">
              <w:rPr>
                <w:sz w:val="20"/>
              </w:rPr>
              <w:t>a kol. 1992. Všeobecná paleontologie. Univerzita Karlova.</w:t>
            </w:r>
          </w:p>
          <w:p w:rsidR="00C25E59" w:rsidRDefault="00B8589E" w:rsidP="00B97960">
            <w:pPr>
              <w:pStyle w:val="Normlnweb"/>
              <w:spacing w:before="0" w:beforeAutospacing="0" w:after="0" w:afterAutospacing="0"/>
              <w:rPr>
                <w:sz w:val="20"/>
              </w:rPr>
            </w:pPr>
            <w:r>
              <w:rPr>
                <w:sz w:val="20"/>
              </w:rPr>
              <w:t>BRIGGS D.E.G., CROWTHER P. R</w:t>
            </w:r>
            <w:r w:rsidR="00C25E59">
              <w:rPr>
                <w:sz w:val="20"/>
              </w:rPr>
              <w:t>. 2001. Palaeobiology II. Blackwell publishing company.</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963"/>
          <w:jc w:val="center"/>
        </w:trPr>
        <w:tc>
          <w:tcPr>
            <w:tcW w:w="10085" w:type="dxa"/>
            <w:gridSpan w:val="10"/>
            <w:tcBorders>
              <w:top w:val="nil"/>
            </w:tcBorders>
          </w:tcPr>
          <w:p w:rsidR="00C25E59" w:rsidRDefault="00B8589E" w:rsidP="00B97960">
            <w:pPr>
              <w:pStyle w:val="Normlnweb"/>
              <w:spacing w:before="0" w:beforeAutospacing="0" w:after="0" w:afterAutospacing="0"/>
              <w:rPr>
                <w:sz w:val="20"/>
              </w:rPr>
            </w:pPr>
            <w:r>
              <w:rPr>
                <w:sz w:val="20"/>
              </w:rPr>
              <w:t xml:space="preserve">DODD J. R., STANTON R .J. </w:t>
            </w:r>
            <w:r w:rsidR="00C25E59">
              <w:rPr>
                <w:sz w:val="20"/>
              </w:rPr>
              <w:t>1981. Paleoecology, concepts and applications. John Wiley and son. New Yourk, London, Sydney.</w:t>
            </w:r>
          </w:p>
          <w:p w:rsidR="00C25E59" w:rsidRDefault="00B8589E" w:rsidP="00B97960">
            <w:pPr>
              <w:pStyle w:val="Normlnweb"/>
              <w:spacing w:before="0" w:beforeAutospacing="0" w:after="0" w:afterAutospacing="0"/>
            </w:pPr>
            <w:r>
              <w:rPr>
                <w:sz w:val="20"/>
              </w:rPr>
              <w:t>BERGGREN W. A., VANCOUVERING</w:t>
            </w:r>
            <w:r w:rsidR="00C25E59">
              <w:rPr>
                <w:sz w:val="20"/>
              </w:rPr>
              <w:t>. 1989. Catastrophes and Earth history. Princeton Univ. Press. Princeton.</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862"/>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Pr="00F71293" w:rsidRDefault="00C25E59" w:rsidP="00B97960">
            <w:pPr>
              <w:jc w:val="both"/>
              <w:rPr>
                <w:sz w:val="24"/>
              </w:rPr>
            </w:pPr>
            <w:r w:rsidRPr="00F71293">
              <w:rPr>
                <w:sz w:val="24"/>
              </w:rPr>
              <w:t>Fyzika Země</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F71293" w:rsidRDefault="00C25E59" w:rsidP="00B97960">
            <w:pPr>
              <w:jc w:val="both"/>
              <w:rPr>
                <w:sz w:val="24"/>
              </w:rPr>
            </w:pPr>
            <w:r w:rsidRPr="00F71293">
              <w:rPr>
                <w:sz w:val="24"/>
              </w:rPr>
              <w:t>16</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Default="00C25E59" w:rsidP="00B97960">
            <w:pPr>
              <w:jc w:val="both"/>
              <w:rPr>
                <w:sz w:val="24"/>
              </w:rPr>
            </w:pPr>
            <w: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F71293" w:rsidRDefault="00C25E59" w:rsidP="00B97960">
            <w:pPr>
              <w:jc w:val="both"/>
              <w:rPr>
                <w:sz w:val="22"/>
              </w:rPr>
            </w:pPr>
            <w:r w:rsidRPr="00F71293">
              <w:rPr>
                <w:sz w:val="22"/>
              </w:rPr>
              <w:t>2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F71293" w:rsidRDefault="00C25E59" w:rsidP="00B97960">
            <w:pPr>
              <w:jc w:val="both"/>
              <w:rPr>
                <w:sz w:val="24"/>
              </w:rPr>
            </w:pPr>
            <w:r w:rsidRPr="00F71293">
              <w:rPr>
                <w:sz w:val="24"/>
              </w:rPr>
              <w:t>39</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F71293" w:rsidRDefault="00C25E59" w:rsidP="00B97960">
            <w:pPr>
              <w:rPr>
                <w:sz w:val="24"/>
              </w:rPr>
            </w:pPr>
            <w:r w:rsidRPr="00F71293">
              <w:rPr>
                <w:sz w:val="24"/>
              </w:rP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F71293" w:rsidRDefault="00C25E59" w:rsidP="00B97960">
            <w:pPr>
              <w:jc w:val="both"/>
              <w:rPr>
                <w:sz w:val="24"/>
              </w:rPr>
            </w:pPr>
            <w:r w:rsidRPr="00F71293">
              <w:rPr>
                <w:sz w:val="24"/>
              </w:rPr>
              <w:t>4</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F71293" w:rsidRDefault="00106235" w:rsidP="00B97960">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pPr>
            <w:r>
              <w:t>přednáška</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pStyle w:val="Normlnweb"/>
              <w:spacing w:before="0" w:beforeAutospacing="0" w:after="0" w:afterAutospacing="0"/>
              <w:rPr>
                <w:sz w:val="20"/>
              </w:rPr>
            </w:pPr>
            <w:r>
              <w:rPr>
                <w:sz w:val="20"/>
              </w:rPr>
              <w:t>Závěrečný písemný test sestává z 13 otázek, ke splnění požadavků je třeba dosáhnout minimálně 50 % bodů.</w:t>
            </w:r>
          </w:p>
          <w:p w:rsidR="00C25E59" w:rsidRDefault="00C25E59" w:rsidP="00B97960">
            <w:pPr>
              <w:pStyle w:val="Normlnweb"/>
              <w:spacing w:before="0" w:beforeAutospacing="0" w:after="0" w:afterAutospacing="0"/>
            </w:pPr>
            <w:r>
              <w:rPr>
                <w:sz w:val="20"/>
              </w:rPr>
              <w:t>V případě zájmu studenta lze test doplnit ústním pohovorem.</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F71293" w:rsidP="00B97960">
            <w:r>
              <w:t>P</w:t>
            </w:r>
            <w:r w:rsidR="00C25E59">
              <w:t>rof. RNDr. Tomáš Fischer, Ph.D.</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38"/>
              <w:gridCol w:w="2747"/>
            </w:tblGrid>
            <w:tr w:rsidR="00F71293" w:rsidTr="0048242F">
              <w:trPr>
                <w:gridAfter w:val="1"/>
                <w:wAfter w:w="2747" w:type="dxa"/>
                <w:jc w:val="center"/>
              </w:trPr>
              <w:tc>
                <w:tcPr>
                  <w:tcW w:w="7338" w:type="dxa"/>
                  <w:tcBorders>
                    <w:bottom w:val="single" w:sz="4" w:space="0" w:color="auto"/>
                  </w:tcBorders>
                  <w:shd w:val="clear" w:color="auto" w:fill="C0C0C0"/>
                </w:tcPr>
                <w:p w:rsidR="00F71293" w:rsidRDefault="00F71293" w:rsidP="00F71293">
                  <w:pPr>
                    <w:jc w:val="both"/>
                    <w:rPr>
                      <w:b/>
                    </w:rPr>
                  </w:pPr>
                  <w:r>
                    <w:rPr>
                      <w:b/>
                      <w:bCs/>
                    </w:rPr>
                    <w:t>Anotace předmětu, příp. osnova po jednotlivých blocích ev. týdnech výuky</w:t>
                  </w:r>
                </w:p>
              </w:tc>
            </w:tr>
            <w:tr w:rsidR="00F71293" w:rsidTr="0048242F">
              <w:trPr>
                <w:trHeight w:val="3735"/>
                <w:jc w:val="center"/>
              </w:trPr>
              <w:tc>
                <w:tcPr>
                  <w:tcW w:w="10085" w:type="dxa"/>
                  <w:gridSpan w:val="2"/>
                  <w:tcBorders>
                    <w:top w:val="nil"/>
                    <w:bottom w:val="single" w:sz="12" w:space="0" w:color="auto"/>
                  </w:tcBorders>
                </w:tcPr>
                <w:p w:rsidR="00F71293" w:rsidRDefault="00F71293" w:rsidP="00F71293">
                  <w:r>
                    <w:t>Fyzikální pole Země a používané geofyzikální metody pro jejich studium, fyzikální vlastnosti vrstev Země, geochronologie, geologické megastruktury a jejich geofyzikální výzkum</w:t>
                  </w:r>
                </w:p>
                <w:p w:rsidR="00F71293" w:rsidRDefault="00F71293" w:rsidP="00F71293">
                  <w:r>
                    <w:t>1. Geofyzika</w:t>
                  </w:r>
                </w:p>
                <w:p w:rsidR="00F71293" w:rsidRDefault="00F71293" w:rsidP="00F71293">
                  <w:pPr>
                    <w:ind w:left="296"/>
                  </w:pPr>
                  <w:r>
                    <w:t>Podstata geofyziky, její pozice mezi vědami o Zemi, základní sledované fyzikální vlastnosti a jevy, globální vlastnosti Země, lokální geologické problémy – užitá geofyzika. Metody řešení úloh v geofyzice, modelování a inverze.</w:t>
                  </w:r>
                </w:p>
                <w:p w:rsidR="00F71293" w:rsidRDefault="00F71293" w:rsidP="00F71293">
                  <w:r>
                    <w:t>2. Gravitační pole</w:t>
                  </w:r>
                </w:p>
                <w:p w:rsidR="00F71293" w:rsidRDefault="00F71293" w:rsidP="00F71293">
                  <w:pPr>
                    <w:ind w:left="296"/>
                  </w:pPr>
                  <w:r>
                    <w:t>Tíže a gravitace, tvar Země, slapové jevy, základní vlastnosti gravitačního pole. Hustoty hornin a hustota Země. Měření tíže, typy tíhových anomálií, izostáze. Geologická interpretace tíhových anomálií, modelování, hustotní řezy. Tíhové projevy geologických megastruktur (kontinent, oceán, kontinentální okraj, rifty, subdukční zóny), tíhová mapa světa.</w:t>
                  </w:r>
                </w:p>
                <w:p w:rsidR="00F71293" w:rsidRDefault="00F71293" w:rsidP="00F71293">
                  <w:r>
                    <w:t>3. Magnetické pole</w:t>
                  </w:r>
                </w:p>
                <w:p w:rsidR="00F71293" w:rsidRDefault="00F71293" w:rsidP="00F71293">
                  <w:pPr>
                    <w:ind w:left="296"/>
                  </w:pPr>
                  <w:r>
                    <w:t xml:space="preserve">Základní vlastnosti a veličiny magnetického pole. Magnetické vlastnosti materiálů a hornin. Vnitřní zdroj geomagnetického pole, sekulární variace, složky geomagnetického pole, využití magnetického pole Země při studiu stavby Země. Indukovaná a remanentní magnetizace, druhy remanentní magnetizace. Paleomagnetismus, geomagnetické inverze – využití k analýze vzniku a pohybu oceánské kůry a litosférických desek. </w:t>
                  </w:r>
                </w:p>
                <w:p w:rsidR="00F71293" w:rsidRDefault="00F71293" w:rsidP="00F71293">
                  <w:r>
                    <w:t>4. Elektromagnetické pole</w:t>
                  </w:r>
                </w:p>
                <w:p w:rsidR="00F71293" w:rsidRDefault="00F71293" w:rsidP="00F71293">
                  <w:pPr>
                    <w:ind w:left="296"/>
                  </w:pPr>
                  <w:r>
                    <w:t>Elektrický odpor hornin. Elektrické pole v blízkém okolí Země, ionosféra. Vnější geomagnetické pole, struktura magnetosféry, proudové systémy. Časové změny geomagnetického pole vnějšího původu, variace, poruchy. Podstata EM indukce v Zemi, telurické proudy, skinefekt, sondážní metody. Elektrická vodivost kůry, svrchního pláště, elektrická astenosféra. Modely radiálního průběhu vodivosti v přechodní zóně a spodním plášti.</w:t>
                  </w:r>
                </w:p>
                <w:p w:rsidR="00F71293" w:rsidRDefault="00F71293" w:rsidP="00F71293">
                  <w:r>
                    <w:t>5. Zemské teplo</w:t>
                  </w:r>
                </w:p>
                <w:p w:rsidR="00F71293" w:rsidRDefault="00F71293" w:rsidP="00F71293">
                  <w:pPr>
                    <w:ind w:left="296"/>
                  </w:pPr>
                  <w:r>
                    <w:t>Šíření tepla, Fourierův zákon vedení tepla. Teplota povrchu Země, periodické změny teploty. Zemský tepelný tok, princip jeho určování, specifika kontinentálního a oceánského tepelného toku. Termální charakteristika litosféry, geotermy. Termální model pláště, adiabatický gradient a odhady teploty, princip konvekce. Teplota v jádru, radiální průběh teploty v Zemi.</w:t>
                  </w:r>
                </w:p>
                <w:p w:rsidR="00F71293" w:rsidRDefault="00F71293" w:rsidP="00F71293">
                  <w:r>
                    <w:t>6. Seismologie a vnitřní stavba Země</w:t>
                  </w:r>
                </w:p>
                <w:p w:rsidR="00F71293" w:rsidRDefault="00F71293" w:rsidP="00F71293">
                  <w:pPr>
                    <w:ind w:left="296"/>
                  </w:pPr>
                  <w:r>
                    <w:t>Zemětřesení a jeho vztah ke studiu stavby Země a procesů, které v ní probíhají. Mechanické vlastnosti hornin, elastická aproximace, reologické vlastnosti. Seismické vlny, seismické paprsky, šíření seismických vln, seismický model Země. Zemětřesení – ocenění velikosti: magnitudo, intenzita; lokace ohniska, mechanismus ohniska. Použití lokací a řešení mechanismů ohniska ve vztahu k deskové tektonice. Časově prostorový výskyt zemětřesení, předvídání zemětřesení.</w:t>
                  </w:r>
                </w:p>
                <w:p w:rsidR="00F71293" w:rsidRDefault="00F71293" w:rsidP="00F71293">
                  <w:pPr>
                    <w:ind w:left="296"/>
                  </w:pPr>
                  <w:r>
                    <w:t xml:space="preserve">Využití seismických vln k poznání geologické stavby - užitá seismika, seismická tomografie. </w:t>
                  </w:r>
                </w:p>
                <w:p w:rsidR="00F71293" w:rsidRDefault="00F71293" w:rsidP="00F71293">
                  <w:r>
                    <w:t>7. Geochronologie – radiometrické určování stáří hornin</w:t>
                  </w:r>
                </w:p>
                <w:p w:rsidR="00F71293" w:rsidRDefault="00F71293" w:rsidP="00F71293">
                  <w:pPr>
                    <w:pStyle w:val="Normlnweb"/>
                    <w:shd w:val="clear" w:color="auto" w:fill="FFFFFF"/>
                    <w:spacing w:before="0" w:beforeAutospacing="0" w:after="0" w:afterAutospacing="0"/>
                    <w:ind w:left="296"/>
                  </w:pPr>
                  <w:r>
                    <w:rPr>
                      <w:sz w:val="20"/>
                    </w:rPr>
                    <w:t>Význam, geologické metody (geologické vztahy, paleontologie,..), metody založené na radioaktivním rozpadu. Principy metod uhlíku C14, rubidium-stronciová metoda, kalium-argonová metoda a další.</w:t>
                  </w:r>
                </w:p>
              </w:tc>
            </w:tr>
          </w:tbl>
          <w:p w:rsidR="00C25E59" w:rsidRDefault="00C25E59" w:rsidP="00B97960">
            <w:pPr>
              <w:pStyle w:val="Normlnweb"/>
              <w:shd w:val="clear" w:color="auto" w:fill="FFFFFF"/>
              <w:spacing w:before="0" w:beforeAutospacing="0" w:after="0" w:afterAutospacing="0"/>
              <w:ind w:left="296"/>
            </w:pP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F71293">
        <w:trPr>
          <w:trHeight w:val="70"/>
          <w:jc w:val="center"/>
        </w:trPr>
        <w:tc>
          <w:tcPr>
            <w:tcW w:w="10085" w:type="dxa"/>
            <w:gridSpan w:val="10"/>
            <w:tcBorders>
              <w:top w:val="nil"/>
            </w:tcBorders>
          </w:tcPr>
          <w:p w:rsidR="00C25E59" w:rsidRDefault="00F71293" w:rsidP="00B97960">
            <w:r>
              <w:t>LOWRIE, W</w:t>
            </w:r>
            <w:r w:rsidR="00C25E59">
              <w:t>. 1997. Fundamentals of Geophysics. Cambridge University Press.</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300"/>
          <w:jc w:val="center"/>
        </w:trPr>
        <w:tc>
          <w:tcPr>
            <w:tcW w:w="10085" w:type="dxa"/>
            <w:gridSpan w:val="10"/>
            <w:tcBorders>
              <w:top w:val="nil"/>
            </w:tcBorders>
          </w:tcPr>
          <w:p w:rsidR="00C25E59" w:rsidRDefault="00C25E59" w:rsidP="00B97960"/>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446"/>
          <w:jc w:val="center"/>
        </w:trPr>
        <w:tc>
          <w:tcPr>
            <w:tcW w:w="10085" w:type="dxa"/>
            <w:gridSpan w:val="10"/>
          </w:tcPr>
          <w:p w:rsidR="00C25E59" w:rsidRDefault="00C25E59" w:rsidP="00B97960">
            <w:pPr>
              <w:jc w:val="both"/>
              <w:rPr>
                <w:sz w:val="24"/>
              </w:rPr>
            </w:pPr>
          </w:p>
        </w:tc>
      </w:tr>
    </w:tbl>
    <w:p w:rsidR="00C25E59" w:rsidRDefault="00C25E59" w:rsidP="00F71293"/>
    <w:p w:rsidR="00C25E59" w:rsidRDefault="00C25E59" w:rsidP="00D47540">
      <w:pPr>
        <w:jc w:val="center"/>
      </w:pPr>
    </w:p>
    <w:p w:rsidR="00C25E59" w:rsidRDefault="00C25E59" w:rsidP="00D47540">
      <w:pPr>
        <w:jc w:val="center"/>
      </w:pPr>
    </w:p>
    <w:p w:rsidR="003B7931" w:rsidRDefault="003B7931"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F71293" w:rsidRDefault="00C25E59" w:rsidP="00B97960">
            <w:pPr>
              <w:pStyle w:val="Textkomente"/>
              <w:rPr>
                <w:sz w:val="24"/>
              </w:rPr>
            </w:pPr>
            <w:r w:rsidRPr="00F71293">
              <w:rPr>
                <w:sz w:val="24"/>
              </w:rPr>
              <w:t>Geologie kvartéru</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F71293" w:rsidRDefault="00C25E59" w:rsidP="00B97960">
            <w:pPr>
              <w:jc w:val="both"/>
              <w:rPr>
                <w:sz w:val="24"/>
              </w:rPr>
            </w:pPr>
            <w:r w:rsidRPr="00F71293">
              <w:rPr>
                <w:sz w:val="24"/>
              </w:rPr>
              <w:t>17</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F71293" w:rsidRDefault="00C25E59" w:rsidP="00B97960">
            <w:pPr>
              <w:jc w:val="both"/>
              <w:rPr>
                <w:sz w:val="24"/>
              </w:rPr>
            </w:pPr>
            <w:r w:rsidRPr="00F71293">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F71293" w:rsidRDefault="00C25E59" w:rsidP="00B97960">
            <w:pPr>
              <w:jc w:val="both"/>
              <w:rPr>
                <w:sz w:val="22"/>
              </w:rPr>
            </w:pPr>
            <w:r w:rsidRPr="00F71293">
              <w:rPr>
                <w:sz w:val="22"/>
              </w:rPr>
              <w:t>3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F71293" w:rsidRDefault="00C25E59" w:rsidP="00B97960">
            <w:pPr>
              <w:jc w:val="both"/>
              <w:rPr>
                <w:sz w:val="24"/>
              </w:rPr>
            </w:pPr>
            <w:r w:rsidRPr="00F71293">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F71293" w:rsidRDefault="00C25E59" w:rsidP="00B97960">
            <w:pPr>
              <w:rPr>
                <w:sz w:val="24"/>
              </w:rPr>
            </w:pPr>
            <w:r w:rsidRPr="00F71293">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F71293" w:rsidRDefault="00C25E59" w:rsidP="00B97960">
            <w:pPr>
              <w:tabs>
                <w:tab w:val="center" w:pos="750"/>
              </w:tabs>
              <w:jc w:val="both"/>
              <w:rPr>
                <w:sz w:val="24"/>
              </w:rPr>
            </w:pPr>
            <w:r w:rsidRPr="00F71293">
              <w:rPr>
                <w:sz w:val="24"/>
              </w:rPr>
              <w:t>3</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F71293" w:rsidRDefault="00106235" w:rsidP="00B97960">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pPr>
            <w:r>
              <w:t>přednáška</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pStyle w:val="Normlnweb"/>
              <w:spacing w:before="0" w:beforeAutospacing="0" w:after="0" w:afterAutospacing="0"/>
              <w:rPr>
                <w:sz w:val="20"/>
              </w:rPr>
            </w:pPr>
            <w:r>
              <w:rPr>
                <w:sz w:val="20"/>
              </w:rPr>
              <w:t>Podmínky splnění předmětu: zkouška formou písemného testu.</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F71293" w:rsidP="00B97960">
            <w:r>
              <w:t>D</w:t>
            </w:r>
            <w:r w:rsidR="00C25E59">
              <w:t>oc. RNDr. Jaroslav Kadlec, Dr.</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pPr>
              <w:pStyle w:val="Normlnweb"/>
              <w:spacing w:before="0" w:beforeAutospacing="0" w:after="0" w:afterAutospacing="0"/>
              <w:rPr>
                <w:sz w:val="20"/>
              </w:rPr>
            </w:pPr>
            <w:r>
              <w:rPr>
                <w:sz w:val="20"/>
              </w:rPr>
              <w:t>Přednáška poskytuje nejen základní informace o nejmladším geologickém vývoji v ČR, ale i o globálních souvislostech a paleogeografických a paleoklimatických změnách Země. Posluchači se seznámí se zákonitostmi a charakteristikami nejmladší kontinentální sedimentace a s odrazem geologických procesů v reliéfu. Základní informace o proxyzáznamech, indikujících proměny přírodního prostředí v nejmladším úseku geologické historie jsou spolu s použitelnými metodikami výzkumu v</w:t>
            </w:r>
            <w:r w:rsidR="00F71293">
              <w:rPr>
                <w:sz w:val="20"/>
              </w:rPr>
              <w:t>ztaženy ke stratigrafickému sché</w:t>
            </w:r>
            <w:r>
              <w:rPr>
                <w:sz w:val="20"/>
              </w:rPr>
              <w:t>matu čtvrtohor Evropy. Jako dílčí disciplíny komplexní problematiky čtvrtohor jsou představeny: sedimentologie všech genetických typů kvartérních uloženin, paleopedologie, malakozoologie, palynologie, metody datování, magnetostratigrafie, archeologie aj.</w:t>
            </w:r>
          </w:p>
          <w:p w:rsidR="00C25E59" w:rsidRDefault="00C25E59" w:rsidP="00B97960">
            <w:pPr>
              <w:pStyle w:val="Normlnweb"/>
              <w:spacing w:before="0" w:beforeAutospacing="0" w:after="0" w:afterAutospacing="0"/>
              <w:rPr>
                <w:sz w:val="20"/>
              </w:rPr>
            </w:pPr>
          </w:p>
          <w:p w:rsidR="00C25E59" w:rsidRDefault="00C25E59" w:rsidP="00B97960">
            <w:pPr>
              <w:pStyle w:val="Normlnweb"/>
              <w:spacing w:before="0" w:beforeAutospacing="0" w:after="0" w:afterAutospacing="0"/>
              <w:rPr>
                <w:sz w:val="20"/>
              </w:rPr>
            </w:pPr>
            <w:r>
              <w:rPr>
                <w:sz w:val="20"/>
              </w:rPr>
              <w:t>1. Charakteristika kvartéru</w:t>
            </w:r>
          </w:p>
          <w:p w:rsidR="00C25E59" w:rsidRDefault="00C25E59" w:rsidP="00B97960">
            <w:pPr>
              <w:pStyle w:val="Normlnweb"/>
              <w:spacing w:before="0" w:beforeAutospacing="0" w:after="0" w:afterAutospacing="0"/>
              <w:rPr>
                <w:sz w:val="20"/>
              </w:rPr>
            </w:pPr>
            <w:r>
              <w:rPr>
                <w:sz w:val="20"/>
              </w:rPr>
              <w:t>2. Globální klimatické změny v kvartéru</w:t>
            </w:r>
          </w:p>
          <w:p w:rsidR="00C25E59" w:rsidRDefault="00C25E59" w:rsidP="00B97960">
            <w:pPr>
              <w:pStyle w:val="Normlnweb"/>
              <w:spacing w:before="0" w:beforeAutospacing="0" w:after="0" w:afterAutospacing="0"/>
              <w:rPr>
                <w:sz w:val="20"/>
              </w:rPr>
            </w:pPr>
            <w:r>
              <w:rPr>
                <w:sz w:val="20"/>
              </w:rPr>
              <w:t>3. Stratigrafie kvartéru</w:t>
            </w:r>
          </w:p>
          <w:p w:rsidR="00C25E59" w:rsidRDefault="00C25E59" w:rsidP="00B97960">
            <w:pPr>
              <w:pStyle w:val="Normlnweb"/>
              <w:spacing w:before="0" w:beforeAutospacing="0" w:after="0" w:afterAutospacing="0"/>
              <w:rPr>
                <w:sz w:val="20"/>
              </w:rPr>
            </w:pPr>
            <w:r>
              <w:rPr>
                <w:sz w:val="20"/>
              </w:rPr>
              <w:t>4. Ledovcové sedimenty</w:t>
            </w:r>
          </w:p>
          <w:p w:rsidR="00C25E59" w:rsidRDefault="00C25E59" w:rsidP="00B97960">
            <w:pPr>
              <w:pStyle w:val="Normlnweb"/>
              <w:spacing w:before="0" w:beforeAutospacing="0" w:after="0" w:afterAutospacing="0"/>
              <w:rPr>
                <w:sz w:val="20"/>
              </w:rPr>
            </w:pPr>
            <w:r>
              <w:rPr>
                <w:sz w:val="20"/>
              </w:rPr>
              <w:t>5. Říční a jezerní sedimenty</w:t>
            </w:r>
          </w:p>
          <w:p w:rsidR="00C25E59" w:rsidRDefault="00C25E59" w:rsidP="00B97960">
            <w:pPr>
              <w:pStyle w:val="Normlnweb"/>
              <w:spacing w:before="0" w:beforeAutospacing="0" w:after="0" w:afterAutospacing="0"/>
              <w:rPr>
                <w:sz w:val="20"/>
              </w:rPr>
            </w:pPr>
            <w:r>
              <w:rPr>
                <w:sz w:val="20"/>
              </w:rPr>
              <w:t>6. Eolické sedimenty</w:t>
            </w:r>
          </w:p>
          <w:p w:rsidR="00C25E59" w:rsidRDefault="00C25E59" w:rsidP="00B97960">
            <w:pPr>
              <w:pStyle w:val="Normlnweb"/>
              <w:spacing w:before="0" w:beforeAutospacing="0" w:after="0" w:afterAutospacing="0"/>
              <w:rPr>
                <w:sz w:val="20"/>
              </w:rPr>
            </w:pPr>
            <w:r>
              <w:rPr>
                <w:sz w:val="20"/>
              </w:rPr>
              <w:t>7. Svahové sedimenty, or</w:t>
            </w:r>
            <w:r w:rsidR="00FA664D">
              <w:rPr>
                <w:sz w:val="20"/>
              </w:rPr>
              <w:t>ganické sedimenty, kvartérní vu</w:t>
            </w:r>
            <w:r>
              <w:rPr>
                <w:sz w:val="20"/>
              </w:rPr>
              <w:t>l</w:t>
            </w:r>
            <w:r w:rsidR="00FA664D">
              <w:rPr>
                <w:sz w:val="20"/>
              </w:rPr>
              <w:t>k</w:t>
            </w:r>
            <w:r>
              <w:rPr>
                <w:sz w:val="20"/>
              </w:rPr>
              <w:t>anismus</w:t>
            </w:r>
          </w:p>
          <w:p w:rsidR="00C25E59" w:rsidRDefault="00C25E59" w:rsidP="00B97960">
            <w:pPr>
              <w:pStyle w:val="Normlnweb"/>
              <w:spacing w:before="0" w:beforeAutospacing="0" w:after="0" w:afterAutospacing="0"/>
              <w:rPr>
                <w:sz w:val="20"/>
              </w:rPr>
            </w:pPr>
            <w:r>
              <w:rPr>
                <w:sz w:val="20"/>
              </w:rPr>
              <w:t>8. Krasové sedimenty</w:t>
            </w:r>
          </w:p>
          <w:p w:rsidR="00C25E59" w:rsidRDefault="00C25E59" w:rsidP="00B97960">
            <w:pPr>
              <w:pStyle w:val="Normlnweb"/>
              <w:spacing w:before="0" w:beforeAutospacing="0" w:after="0" w:afterAutospacing="0"/>
              <w:rPr>
                <w:sz w:val="20"/>
              </w:rPr>
            </w:pPr>
            <w:r>
              <w:rPr>
                <w:sz w:val="20"/>
              </w:rPr>
              <w:t>9. Mořské prostředí</w:t>
            </w:r>
          </w:p>
          <w:p w:rsidR="00C25E59" w:rsidRDefault="00C25E59" w:rsidP="00B97960">
            <w:pPr>
              <w:pStyle w:val="Normlnweb"/>
              <w:spacing w:before="0" w:beforeAutospacing="0" w:after="0" w:afterAutospacing="0"/>
              <w:rPr>
                <w:sz w:val="20"/>
              </w:rPr>
            </w:pPr>
            <w:r>
              <w:rPr>
                <w:sz w:val="20"/>
              </w:rPr>
              <w:t>10. Archeologie, paleontologie, datovací metody</w:t>
            </w:r>
          </w:p>
          <w:p w:rsidR="00C25E59" w:rsidRDefault="00C25E59" w:rsidP="00B97960">
            <w:pPr>
              <w:pStyle w:val="Normlnweb"/>
              <w:spacing w:before="0" w:beforeAutospacing="0" w:after="0" w:afterAutospacing="0"/>
            </w:pPr>
            <w:r>
              <w:rPr>
                <w:sz w:val="20"/>
              </w:rPr>
              <w:t>11. Metody studia kvartérních sedimentů</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1842"/>
          <w:jc w:val="center"/>
        </w:trPr>
        <w:tc>
          <w:tcPr>
            <w:tcW w:w="10085" w:type="dxa"/>
            <w:gridSpan w:val="10"/>
            <w:tcBorders>
              <w:top w:val="nil"/>
            </w:tcBorders>
          </w:tcPr>
          <w:p w:rsidR="00C25E59" w:rsidRDefault="00FA664D" w:rsidP="00B97960">
            <w:pPr>
              <w:pStyle w:val="Normlnweb"/>
              <w:spacing w:before="0" w:beforeAutospacing="0" w:after="0" w:afterAutospacing="0"/>
              <w:rPr>
                <w:sz w:val="20"/>
              </w:rPr>
            </w:pPr>
            <w:r>
              <w:rPr>
                <w:sz w:val="20"/>
              </w:rPr>
              <w:t>RŮŽIČKOVÁ E., RŮŽIČKA M., ZEMAN A., KADLEC J.</w:t>
            </w:r>
            <w:r w:rsidR="00C25E59">
              <w:rPr>
                <w:sz w:val="20"/>
              </w:rPr>
              <w:t xml:space="preserve"> 2001. Kvartérní klastické sedimenty České republiky. Struktury a textury hlavních genetických typů. Čes. geol. služba., 92 s.</w:t>
            </w:r>
          </w:p>
          <w:p w:rsidR="00C25E59" w:rsidRDefault="00FA664D" w:rsidP="00B97960">
            <w:pPr>
              <w:pStyle w:val="Normlnweb"/>
              <w:spacing w:before="0" w:beforeAutospacing="0" w:after="0" w:afterAutospacing="0"/>
              <w:rPr>
                <w:sz w:val="20"/>
              </w:rPr>
            </w:pPr>
            <w:r>
              <w:rPr>
                <w:sz w:val="20"/>
              </w:rPr>
              <w:t xml:space="preserve">LOŽEK V. </w:t>
            </w:r>
            <w:r w:rsidR="00C25E59">
              <w:rPr>
                <w:sz w:val="20"/>
              </w:rPr>
              <w:t>1973. Příroda ve čtvrtohorách. Academia, 372 s.</w:t>
            </w:r>
          </w:p>
          <w:p w:rsidR="00C25E59" w:rsidRDefault="00FA664D" w:rsidP="00B97960">
            <w:pPr>
              <w:pStyle w:val="Normlnweb"/>
              <w:spacing w:before="0" w:beforeAutospacing="0" w:after="0" w:afterAutospacing="0"/>
              <w:rPr>
                <w:sz w:val="20"/>
              </w:rPr>
            </w:pPr>
            <w:r>
              <w:rPr>
                <w:sz w:val="20"/>
              </w:rPr>
              <w:t>LOŽEK V</w:t>
            </w:r>
            <w:r w:rsidR="00C25E59">
              <w:rPr>
                <w:sz w:val="20"/>
              </w:rPr>
              <w:t>. 2007. Zrcadlo minulosti. Česká a slovenská krajina v kvartéru. Dokořán, 198 s.</w:t>
            </w:r>
          </w:p>
          <w:p w:rsidR="00C25E59" w:rsidRDefault="00FA664D" w:rsidP="00B97960">
            <w:pPr>
              <w:pStyle w:val="Normlnweb"/>
              <w:spacing w:before="0" w:beforeAutospacing="0" w:after="0" w:afterAutospacing="0"/>
              <w:rPr>
                <w:sz w:val="20"/>
              </w:rPr>
            </w:pPr>
            <w:r>
              <w:rPr>
                <w:sz w:val="20"/>
              </w:rPr>
              <w:t>CZUDEK T</w:t>
            </w:r>
            <w:r w:rsidR="00C25E59">
              <w:rPr>
                <w:sz w:val="20"/>
              </w:rPr>
              <w:t>. 2005. Vývoj reliéfu krajiny České republiky v kvartéru. Mor. Zem. Muzeum, 238 s.</w:t>
            </w:r>
          </w:p>
          <w:p w:rsidR="00C25E59" w:rsidRDefault="00FA664D" w:rsidP="00B97960">
            <w:pPr>
              <w:pStyle w:val="Normlnweb"/>
              <w:spacing w:before="0" w:beforeAutospacing="0" w:after="0" w:afterAutospacing="0"/>
              <w:rPr>
                <w:sz w:val="20"/>
              </w:rPr>
            </w:pPr>
            <w:r>
              <w:rPr>
                <w:sz w:val="20"/>
              </w:rPr>
              <w:t>LOWE J. J., WALKER M .J .C</w:t>
            </w:r>
            <w:r w:rsidR="00C25E59">
              <w:rPr>
                <w:sz w:val="20"/>
              </w:rPr>
              <w:t>. 1997. Reconstructing Quaternary environments. 2nd edition, Longman, 446 s.</w:t>
            </w:r>
          </w:p>
          <w:p w:rsidR="00C25E59" w:rsidRDefault="00FA664D" w:rsidP="00B97960">
            <w:pPr>
              <w:pStyle w:val="Normlnweb"/>
              <w:spacing w:before="0" w:beforeAutospacing="0" w:after="0" w:afterAutospacing="0"/>
              <w:rPr>
                <w:sz w:val="20"/>
              </w:rPr>
            </w:pPr>
            <w:r>
              <w:rPr>
                <w:sz w:val="20"/>
              </w:rPr>
              <w:t xml:space="preserve">NEIL R. </w:t>
            </w:r>
            <w:r w:rsidR="00C25E59">
              <w:rPr>
                <w:sz w:val="20"/>
              </w:rPr>
              <w:t>1998. The Holocene. An environmental history. 2nd edition, Blackwell Publishers, 316 s.</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FA664D" w:rsidP="00B97960">
            <w:pPr>
              <w:pStyle w:val="Normlnweb"/>
              <w:spacing w:before="0" w:beforeAutospacing="0" w:after="0" w:afterAutospacing="0"/>
              <w:rPr>
                <w:sz w:val="20"/>
              </w:rPr>
            </w:pPr>
            <w:r>
              <w:rPr>
                <w:sz w:val="20"/>
              </w:rPr>
              <w:t>WILLIAMS M., DUNKERLEY D., DE DECKKER P., KERSHAW P., CHAPPELL J</w:t>
            </w:r>
            <w:r w:rsidR="00C25E59">
              <w:rPr>
                <w:sz w:val="20"/>
              </w:rPr>
              <w:t>. 1998. Quaternary environments. 2nd edition, Arnold London, 329 s.</w:t>
            </w:r>
          </w:p>
          <w:p w:rsidR="00C25E59" w:rsidRDefault="00FA664D" w:rsidP="00B97960">
            <w:pPr>
              <w:pStyle w:val="Normlnweb"/>
              <w:spacing w:before="0" w:beforeAutospacing="0" w:after="0" w:afterAutospacing="0"/>
              <w:rPr>
                <w:sz w:val="20"/>
              </w:rPr>
            </w:pPr>
            <w:r>
              <w:rPr>
                <w:sz w:val="20"/>
              </w:rPr>
              <w:t>WILSON R.C.L., DRURY S.A., CHAPMAN J.L</w:t>
            </w:r>
            <w:r w:rsidR="00C25E59">
              <w:rPr>
                <w:sz w:val="20"/>
              </w:rPr>
              <w:t>. 2000. The great ice age. Climate change and life. The Open University, 267 s.</w:t>
            </w:r>
          </w:p>
          <w:p w:rsidR="00C25E59" w:rsidRDefault="00FA664D" w:rsidP="00B97960">
            <w:pPr>
              <w:pStyle w:val="Normlnweb"/>
              <w:spacing w:before="0" w:beforeAutospacing="0" w:after="0" w:afterAutospacing="0"/>
            </w:pPr>
            <w:r>
              <w:rPr>
                <w:sz w:val="20"/>
              </w:rPr>
              <w:t>ELIAS S.</w:t>
            </w:r>
            <w:r w:rsidR="00C25E59">
              <w:rPr>
                <w:sz w:val="20"/>
              </w:rPr>
              <w:t>A. (ed) 2007. Encyclopedia of Quaternary Science, Elsevier.</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FA664D"/>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FA664D" w:rsidRDefault="00C25E59" w:rsidP="00B97960">
            <w:pPr>
              <w:rPr>
                <w:sz w:val="24"/>
              </w:rPr>
            </w:pPr>
            <w:r w:rsidRPr="00FA664D">
              <w:rPr>
                <w:sz w:val="24"/>
              </w:rPr>
              <w:t>Terénní cvičení z paleontologie </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Pr="00FA664D" w:rsidRDefault="00C25E59" w:rsidP="00B97960">
            <w:pPr>
              <w:jc w:val="both"/>
              <w:rPr>
                <w:sz w:val="24"/>
              </w:rPr>
            </w:pPr>
            <w:r w:rsidRPr="00FA664D">
              <w:rPr>
                <w:sz w:val="24"/>
              </w:rPr>
              <w:t>18</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vAlign w:val="center"/>
          </w:tcPr>
          <w:p w:rsidR="00C25E59" w:rsidRPr="00FA664D" w:rsidRDefault="00C25E59" w:rsidP="00B97960">
            <w:pPr>
              <w:rPr>
                <w:sz w:val="24"/>
              </w:rPr>
            </w:pPr>
            <w:r w:rsidRPr="00FA664D">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FA664D" w:rsidRDefault="00C25E59" w:rsidP="00B97960">
            <w:pPr>
              <w:jc w:val="both"/>
              <w:rPr>
                <w:sz w:val="22"/>
              </w:rPr>
            </w:pPr>
            <w:r w:rsidRPr="00FA664D">
              <w:rPr>
                <w:sz w:val="22"/>
              </w:rPr>
              <w:t>2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Default="00106235" w:rsidP="00B97960">
            <w:r>
              <w:t>32</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Default="00C25E59" w:rsidP="00B97960"/>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FA664D" w:rsidRDefault="00C25E59" w:rsidP="00B97960">
            <w:pPr>
              <w:rPr>
                <w:sz w:val="24"/>
              </w:rPr>
            </w:pPr>
            <w:r w:rsidRPr="00FA664D">
              <w:rPr>
                <w:sz w:val="24"/>
              </w:rPr>
              <w:t>4 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vAlign w:val="center"/>
          </w:tcPr>
          <w:p w:rsidR="00C25E59" w:rsidRPr="00FA664D" w:rsidRDefault="00C25E59" w:rsidP="00B97960">
            <w:pPr>
              <w:rPr>
                <w:sz w:val="24"/>
              </w:rPr>
            </w:pPr>
            <w:r w:rsidRPr="00FA664D">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rPr>
                <w:sz w:val="24"/>
              </w:rPr>
            </w:pPr>
            <w:r>
              <w:t>Exkurze</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r>
              <w:t>Aktivní účast a vypracování zadaných úkolů.</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554"/>
          <w:jc w:val="center"/>
        </w:trPr>
        <w:tc>
          <w:tcPr>
            <w:tcW w:w="10085" w:type="dxa"/>
            <w:gridSpan w:val="10"/>
            <w:tcBorders>
              <w:top w:val="nil"/>
            </w:tcBorders>
          </w:tcPr>
          <w:p w:rsidR="00C25E59" w:rsidRDefault="00FA664D" w:rsidP="00B97960">
            <w:pPr>
              <w:jc w:val="both"/>
            </w:pPr>
            <w:r>
              <w:t>D</w:t>
            </w:r>
            <w:r w:rsidR="00C25E59">
              <w:t>oc. RNDr. Oldřich Fatka, CSc.</w:t>
            </w:r>
          </w:p>
        </w:tc>
      </w:tr>
      <w:tr w:rsidR="00C25E59" w:rsidTr="00B97960">
        <w:trPr>
          <w:jc w:val="center"/>
        </w:trPr>
        <w:tc>
          <w:tcPr>
            <w:tcW w:w="7338" w:type="dxa"/>
            <w:gridSpan w:val="5"/>
            <w:shd w:val="clear" w:color="auto" w:fill="C0C0C0"/>
          </w:tcPr>
          <w:p w:rsidR="00C25E59" w:rsidRDefault="00C25E59" w:rsidP="00B97960">
            <w:pPr>
              <w:jc w:val="both"/>
              <w:rPr>
                <w:b/>
              </w:rPr>
            </w:pPr>
            <w:r>
              <w:rPr>
                <w:b/>
              </w:rPr>
              <w:t>Osnova po jednotlivých blocích ev. týdnech výuky, příp. stručná anotace předmětu</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Default="00C25E59" w:rsidP="00B97960">
            <w:pPr>
              <w:spacing w:after="120"/>
            </w:pPr>
            <w:r>
              <w:t>Terénní cvičení z paleontologie zahrnuje exkurze na vybrané lokality staršího paleozoika (Barrandien), mladších prvohor (permokarbonské formace středních Cech), svrchní křídy (kontinentální a mořské) a podle možností i terciéru (severní Čechy). Při návštěvách profilu vybraných lokalit bude sesta</w:t>
            </w:r>
            <w:r w:rsidR="00FA664D">
              <w:t xml:space="preserve">ven detailní litologický profil, </w:t>
            </w:r>
            <w:r>
              <w:t xml:space="preserve">do něhož budou postupně zanášeny údaje o výskytu a frekvenci jednotlivých nálezu makroskopických fosílií a ichnotaxonu. Na závěr budou podrobně vyhodnoceny biostratigrafické a paleoekologické (taxonomie) údaje. </w:t>
            </w:r>
          </w:p>
          <w:p w:rsidR="00C25E59" w:rsidRDefault="00C25E59" w:rsidP="00B97960">
            <w:pPr>
              <w:spacing w:after="120"/>
            </w:pPr>
            <w:r>
              <w:t xml:space="preserve">Cíl: zvládnutí detailního profilování a metod biostratigrafického a paleoekologického výzkumu. </w:t>
            </w:r>
          </w:p>
          <w:p w:rsidR="00C25E59" w:rsidRDefault="00C25E59" w:rsidP="00B97960">
            <w:pPr>
              <w:spacing w:after="120"/>
            </w:pPr>
            <w:r>
              <w:t xml:space="preserve">Forma výuky: čtyři dny terénního profilování a systematického (formou "bed by bed") sběru fosílií. </w:t>
            </w:r>
          </w:p>
          <w:p w:rsidR="00C25E59"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814F46" w:rsidRDefault="00C25E59" w:rsidP="00B97960">
            <w:pPr>
              <w:jc w:val="both"/>
              <w:rPr>
                <w:sz w:val="24"/>
              </w:rPr>
            </w:pPr>
            <w:r w:rsidRPr="00814F46">
              <w:rPr>
                <w:sz w:val="24"/>
              </w:rPr>
              <w:t>Úvod do hydrogeologie</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Default="00C25E59" w:rsidP="00481C64">
            <w:pPr>
              <w:jc w:val="both"/>
            </w:pPr>
            <w:r>
              <w:t>1</w:t>
            </w:r>
            <w:r w:rsidR="00481C64">
              <w:t>9</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814F46" w:rsidRDefault="00063CD1" w:rsidP="00B97960">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814F46" w:rsidRDefault="00C25E59" w:rsidP="00B97960">
            <w:pPr>
              <w:jc w:val="both"/>
              <w:rPr>
                <w:sz w:val="22"/>
              </w:rPr>
            </w:pPr>
            <w:r w:rsidRPr="00814F46">
              <w:rPr>
                <w:sz w:val="22"/>
              </w:rPr>
              <w:t>3 ZS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814F46" w:rsidRDefault="00C25E59" w:rsidP="00B97960">
            <w:pPr>
              <w:jc w:val="both"/>
              <w:rPr>
                <w:sz w:val="24"/>
              </w:rPr>
            </w:pPr>
            <w:r w:rsidRPr="00814F46">
              <w:rPr>
                <w:sz w:val="24"/>
              </w:rPr>
              <w:t>52</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814F46" w:rsidRDefault="00C25E59" w:rsidP="00B97960">
            <w:pPr>
              <w:rPr>
                <w:sz w:val="24"/>
              </w:rPr>
            </w:pPr>
            <w:r w:rsidRPr="00814F46">
              <w:rPr>
                <w:sz w:val="24"/>
              </w:rPr>
              <w:t>2/2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814F46" w:rsidRDefault="00C25E59" w:rsidP="00B97960">
            <w:pPr>
              <w:jc w:val="both"/>
              <w:rPr>
                <w:sz w:val="24"/>
              </w:rPr>
            </w:pPr>
            <w:r w:rsidRPr="00814F46">
              <w:rPr>
                <w:sz w:val="24"/>
              </w:rPr>
              <w:t>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814F46" w:rsidRDefault="00106235" w:rsidP="00B97960">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pPr>
            <w:r>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pStyle w:val="Normlnweb"/>
              <w:tabs>
                <w:tab w:val="left" w:pos="2300"/>
              </w:tabs>
              <w:spacing w:before="0" w:beforeAutospacing="0" w:after="0" w:afterAutospacing="0"/>
              <w:rPr>
                <w:sz w:val="20"/>
              </w:rPr>
            </w:pPr>
            <w:r>
              <w:rPr>
                <w:sz w:val="20"/>
              </w:rPr>
              <w:t>Podmínkou pro absolvování předmětu je úspěšné sepsání zápočtové písemky a získání nejméně 75 % bodů v písemném testu.</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C25E59" w:rsidP="00B97960">
            <w:r>
              <w:t>RNDr. Jiří Bruthans, Ph.D.</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pPr>
              <w:tabs>
                <w:tab w:val="left" w:pos="238"/>
              </w:tabs>
            </w:pPr>
            <w:r>
              <w:t>Úvodní předmět pro studium hydrogeologie, poskytuje základní přehled oboru srozumitelným způsobem a je určen nejen pro studenty oboru hydrogeologie, ale i pro ostatní geologické a environmentální specializace, jakož i pro ostatní zájemce.</w:t>
            </w:r>
          </w:p>
          <w:p w:rsidR="00C25E59" w:rsidRDefault="00C25E59" w:rsidP="00B97960">
            <w:pPr>
              <w:pStyle w:val="CharChar2"/>
              <w:tabs>
                <w:tab w:val="left" w:pos="238"/>
              </w:tabs>
              <w:spacing w:after="0" w:line="240" w:lineRule="auto"/>
              <w:rPr>
                <w:rFonts w:ascii="Times New Roman" w:hAnsi="Times New Roman" w:cs="Times New Roman"/>
                <w:lang w:val="cs-CZ" w:eastAsia="cs-CZ"/>
              </w:rPr>
            </w:pPr>
          </w:p>
          <w:p w:rsidR="00C25E59" w:rsidRDefault="00C25E59" w:rsidP="00B97960">
            <w:pPr>
              <w:ind w:left="296" w:hanging="284"/>
              <w:rPr>
                <w:szCs w:val="24"/>
              </w:rPr>
            </w:pPr>
            <w:r>
              <w:t>1. Úvod do hydrogeologie – historie oboru, organizace, možnosti uplatnění absolventů</w:t>
            </w:r>
          </w:p>
          <w:p w:rsidR="00C25E59" w:rsidRDefault="00C25E59" w:rsidP="00B97960">
            <w:pPr>
              <w:ind w:left="296" w:hanging="284"/>
            </w:pPr>
            <w:r>
              <w:t>2. Základní pojmy, přehled základní terminologie, hydraulika</w:t>
            </w:r>
          </w:p>
          <w:p w:rsidR="00C25E59" w:rsidRDefault="00C25E59" w:rsidP="00B97960">
            <w:pPr>
              <w:ind w:left="296" w:hanging="284"/>
            </w:pPr>
            <w:r>
              <w:t>3. Základní pojmy, hydrochemie</w:t>
            </w:r>
          </w:p>
          <w:p w:rsidR="00C25E59" w:rsidRDefault="00C25E59" w:rsidP="00B97960">
            <w:pPr>
              <w:ind w:left="296" w:hanging="284"/>
            </w:pPr>
            <w:r>
              <w:t>4. Regionální hydrogeologie ČR – stručná hydrogeologická charakteristika jednotlivých geologických celků České republiky, kvantitativní i kvalitativní</w:t>
            </w:r>
          </w:p>
          <w:p w:rsidR="00C25E59" w:rsidRDefault="00C25E59" w:rsidP="00B97960">
            <w:pPr>
              <w:ind w:left="296" w:hanging="284"/>
            </w:pPr>
            <w:r>
              <w:t>5. Minerální vody ČR – definice minerálních vod, charakteristika jednotlivých zdrojů minerálních vod ČR, jejich využívání a ochrana</w:t>
            </w:r>
          </w:p>
          <w:p w:rsidR="00C25E59" w:rsidRDefault="00C25E59" w:rsidP="00B97960">
            <w:pPr>
              <w:ind w:left="296" w:hanging="284"/>
            </w:pPr>
            <w:r>
              <w:t>6. Praktické využití hydrogeologie – technologie jímání zdrojů podzemních vod, výpočty zásob podzemních vod, ochrana zdrojů vod</w:t>
            </w:r>
          </w:p>
          <w:p w:rsidR="00C25E59" w:rsidRDefault="00C25E59" w:rsidP="00B97960">
            <w:pPr>
              <w:ind w:left="296" w:hanging="284"/>
            </w:pPr>
            <w:r>
              <w:t>7. Praktické využití hydrogeologie – principy likvidace zdrojů znečištění, technologie sanace</w:t>
            </w:r>
          </w:p>
          <w:p w:rsidR="00C25E59" w:rsidRDefault="00C25E59" w:rsidP="00B97960">
            <w:pPr>
              <w:pStyle w:val="Normlnweb"/>
              <w:tabs>
                <w:tab w:val="num" w:pos="296"/>
              </w:tabs>
              <w:spacing w:before="0" w:beforeAutospacing="0" w:after="0" w:afterAutospacing="0"/>
              <w:ind w:left="296" w:hanging="284"/>
              <w:rPr>
                <w:sz w:val="20"/>
              </w:rPr>
            </w:pPr>
          </w:p>
          <w:p w:rsidR="00C25E59" w:rsidRDefault="00C25E59" w:rsidP="00B97960">
            <w:pPr>
              <w:pStyle w:val="Normlnweb"/>
              <w:spacing w:before="0" w:beforeAutospacing="0" w:after="0" w:afterAutospacing="0"/>
              <w:rPr>
                <w:sz w:val="20"/>
              </w:rPr>
            </w:pPr>
            <w:r>
              <w:rPr>
                <w:sz w:val="20"/>
              </w:rPr>
              <w:t>Přednášené teoretické poznatky jsou doprovázeny konkrétními ukázkami z řešených aktuálních problémů a získané poznatky si studenti mohou sami průběžně ověřit na zadaných cvičeních.</w:t>
            </w:r>
          </w:p>
          <w:p w:rsidR="00C25E59" w:rsidRDefault="00C25E59" w:rsidP="00B97960">
            <w:pPr>
              <w:tabs>
                <w:tab w:val="left" w:pos="238"/>
              </w:tabs>
            </w:pPr>
            <w:r>
              <w:t>Praktické dovednosti: Výpočty bilanční rovnice, vyčlenění základního odtoku, použití Darcyho rovnice, převody logaritmických hydraulických parametrů Z a Y na T a k, konstrukce hydroisohyps, převody molárních koncentrací na ekvivalentní, použití Durovova grafu chemismu, vyhledávání hydrogeologických struktur v slepé mapě.</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1842"/>
          <w:jc w:val="center"/>
        </w:trPr>
        <w:tc>
          <w:tcPr>
            <w:tcW w:w="10085" w:type="dxa"/>
            <w:gridSpan w:val="10"/>
            <w:tcBorders>
              <w:top w:val="nil"/>
            </w:tcBorders>
          </w:tcPr>
          <w:p w:rsidR="00C25E59" w:rsidRDefault="00814F46" w:rsidP="00B97960">
            <w:pPr>
              <w:pStyle w:val="Normlnweb"/>
              <w:spacing w:before="0" w:beforeAutospacing="0" w:after="0" w:afterAutospacing="0"/>
              <w:jc w:val="both"/>
              <w:rPr>
                <w:sz w:val="20"/>
              </w:rPr>
            </w:pPr>
            <w:r>
              <w:rPr>
                <w:sz w:val="20"/>
              </w:rPr>
              <w:t>DOMENICO P., SCHWARTZ W.</w:t>
            </w:r>
            <w:r w:rsidR="00C25E59">
              <w:rPr>
                <w:sz w:val="20"/>
              </w:rPr>
              <w:t xml:space="preserve"> 1997. Physical and chemical hydrogeology (secound edition). John Wiley and sons, Inc. New York p. 1-497.</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C25E59" w:rsidP="00B97960">
            <w:pPr>
              <w:pStyle w:val="Normlnweb"/>
              <w:spacing w:before="0" w:beforeAutospacing="0" w:after="0" w:afterAutospacing="0"/>
              <w:rPr>
                <w:sz w:val="20"/>
              </w:rPr>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814F46" w:rsidRDefault="00C25E59" w:rsidP="00B97960">
            <w:pPr>
              <w:rPr>
                <w:sz w:val="24"/>
              </w:rPr>
            </w:pPr>
            <w:r w:rsidRPr="00814F46">
              <w:rPr>
                <w:sz w:val="24"/>
              </w:rPr>
              <w:t>Mikroskopie minerálů a hornin pro učitele</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481C64" w:rsidP="00B97960">
            <w:pPr>
              <w:jc w:val="both"/>
              <w:rPr>
                <w:sz w:val="24"/>
              </w:rPr>
            </w:pPr>
            <w:r>
              <w:rPr>
                <w:sz w:val="24"/>
              </w:rPr>
              <w:t>20</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vAlign w:val="center"/>
          </w:tcPr>
          <w:p w:rsidR="00C25E59" w:rsidRPr="00814F46" w:rsidRDefault="00814F46" w:rsidP="00B97960">
            <w:pPr>
              <w:rPr>
                <w:sz w:val="24"/>
              </w:rPr>
            </w:pPr>
            <w:r w:rsidRPr="00814F46">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Default="00C25E59" w:rsidP="00B97960">
            <w:pPr>
              <w:jc w:val="both"/>
              <w:rPr>
                <w:sz w:val="24"/>
              </w:rPr>
            </w:pPr>
            <w:r>
              <w:rPr>
                <w:sz w:val="24"/>
              </w:rPr>
              <w:t>3ZS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814F46" w:rsidRDefault="00C25E59" w:rsidP="00B97960">
            <w:pPr>
              <w:rPr>
                <w:sz w:val="24"/>
              </w:rPr>
            </w:pPr>
            <w:r w:rsidRPr="00814F46">
              <w:rPr>
                <w:sz w:val="24"/>
              </w:rPr>
              <w:t>39</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814F46" w:rsidRDefault="00C25E59" w:rsidP="00B97960">
            <w:pPr>
              <w:rPr>
                <w:sz w:val="24"/>
              </w:rPr>
            </w:pPr>
            <w:r w:rsidRPr="00814F46">
              <w:rPr>
                <w:sz w:val="24"/>
              </w:rPr>
              <w:t>0/3</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FE0177"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vAlign w:val="center"/>
          </w:tcPr>
          <w:p w:rsidR="00C25E59" w:rsidRPr="00814F46" w:rsidRDefault="00C25E59" w:rsidP="00B97960">
            <w:pPr>
              <w:rPr>
                <w:sz w:val="24"/>
              </w:rPr>
            </w:pPr>
            <w:r w:rsidRPr="00814F46">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Pr="00814F46" w:rsidRDefault="00C25E59" w:rsidP="00B97960">
            <w:pPr>
              <w:jc w:val="both"/>
            </w:pPr>
            <w:r w:rsidRPr="00814F46">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9F29EC" w:rsidRDefault="00C25E59" w:rsidP="00B97960">
            <w:pPr>
              <w:jc w:val="both"/>
            </w:pPr>
            <w:r w:rsidRPr="009F29EC">
              <w:rPr>
                <w:color w:val="000000"/>
                <w:shd w:val="clear" w:color="auto" w:fill="FFFFFF"/>
              </w:rPr>
              <w:t>Pro zápočet je nutná účast na cvičení a vypracování protokolů během cvičení.</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554"/>
          <w:jc w:val="center"/>
        </w:trPr>
        <w:tc>
          <w:tcPr>
            <w:tcW w:w="10085" w:type="dxa"/>
            <w:gridSpan w:val="10"/>
            <w:tcBorders>
              <w:top w:val="nil"/>
            </w:tcBorders>
          </w:tcPr>
          <w:p w:rsidR="00C25E59" w:rsidRPr="009012D7" w:rsidRDefault="00814F46" w:rsidP="00B97960">
            <w:r>
              <w:t>P</w:t>
            </w:r>
            <w:r w:rsidR="00C25E59" w:rsidRPr="009012D7">
              <w:t>rof. Ing. Shah Wali Faryad</w:t>
            </w:r>
            <w:r w:rsidR="00C25E59">
              <w:t>,</w:t>
            </w:r>
            <w:r w:rsidR="00C25E59" w:rsidRPr="009012D7">
              <w:t xml:space="preserve"> CSc.</w:t>
            </w:r>
          </w:p>
        </w:tc>
      </w:tr>
      <w:tr w:rsidR="00C25E59" w:rsidTr="00B97960">
        <w:trPr>
          <w:jc w:val="center"/>
        </w:trPr>
        <w:tc>
          <w:tcPr>
            <w:tcW w:w="7338" w:type="dxa"/>
            <w:gridSpan w:val="5"/>
            <w:shd w:val="clear" w:color="auto" w:fill="C0C0C0"/>
          </w:tcPr>
          <w:p w:rsidR="00C25E59" w:rsidRDefault="00C25E59" w:rsidP="00B97960">
            <w:pPr>
              <w:jc w:val="both"/>
              <w:rPr>
                <w:b/>
              </w:rPr>
            </w:pPr>
            <w:r>
              <w:rPr>
                <w:b/>
              </w:rPr>
              <w:t>Osnova po jednotlivých blocích ev. týdnech výuky, příp. stručná anotace předmětu</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Pr="009012D7" w:rsidRDefault="00C25E59" w:rsidP="00B97960">
            <w:r w:rsidRPr="009012D7">
              <w:t>Kurs zasvěcuje posluchače učitelského studia geologie do základů práce s polarizačním mikroskopem, učí je identifikovat základní horninotvorné minerály ve výbrusech a ukazuje význačné rysy různých genetických skupin hornin pod mikroskopem.</w:t>
            </w:r>
          </w:p>
          <w:p w:rsidR="00C25E59" w:rsidRPr="009012D7" w:rsidRDefault="00C25E59" w:rsidP="00B97960">
            <w:r w:rsidRPr="009012D7">
              <w:t xml:space="preserve">Cvičení 1: Základy práce s polarizačním mikroskopem. Základní pozorování v procházejícím světle: tvar minerálů, velikost, štěpnost, barva, reliéf. Polarizované světlo, základní pozorování minerálů ve zkřížených nikolech: zhášení, interferenční barvy. Rozdělení minerálů na izotropní, jednoosé, dvojosé. </w:t>
            </w:r>
          </w:p>
          <w:p w:rsidR="00C25E59" w:rsidRPr="009012D7" w:rsidRDefault="00C25E59" w:rsidP="00B97960">
            <w:r w:rsidRPr="009012D7">
              <w:t xml:space="preserve">Cvičení 2: Izotropní minerály: granát, skupina spinelu, skupina sodalitu, leucit, vulkanická skla. Výskyt těchto minerálů v horninách. </w:t>
            </w:r>
          </w:p>
          <w:p w:rsidR="00C25E59" w:rsidRPr="009012D7" w:rsidRDefault="00C25E59" w:rsidP="00B97960">
            <w:r w:rsidRPr="009012D7">
              <w:t xml:space="preserve">Cvičení 3: Jednoosé minerály: vysvětlení základních pojmů: optická osa, indexy lomu, dvojlom, charakter minerálu, charakter zóny, indikatrix, interferenční barvy, Newtonova barevná škála, kompenzátory. </w:t>
            </w:r>
          </w:p>
          <w:p w:rsidR="00C25E59" w:rsidRPr="009012D7" w:rsidRDefault="00C25E59" w:rsidP="00B97960">
            <w:r w:rsidRPr="009012D7">
              <w:t xml:space="preserve">Cvičení 4: Jednoosé minerály: křemen, kalcit. Výskyt těchto minerálů v horninách. Stanovení charakteru jednoosého minerálu pomocí konoskopických obrázků u křemene. </w:t>
            </w:r>
          </w:p>
          <w:p w:rsidR="00C25E59" w:rsidRPr="009012D7" w:rsidRDefault="00C25E59" w:rsidP="00B97960">
            <w:r w:rsidRPr="009012D7">
              <w:t xml:space="preserve">Cvičení 5: Jednoosé minerály: apatit, zirkon, rutil, turmalín, nefelin. Výskyt těchto minerálů v horninách. Stanovení charakteru zóny na příkladu turmalínu. </w:t>
            </w:r>
          </w:p>
          <w:p w:rsidR="00C25E59" w:rsidRPr="009012D7" w:rsidRDefault="00C25E59" w:rsidP="00B97960">
            <w:r w:rsidRPr="009012D7">
              <w:t xml:space="preserve">Cvičení 6: Dvojosé minerály: vysvětlení základních pojmů: úhel optických os, rovina optických os, vztah optických směrů ke krystalovým osám a rovinám souměrnosti, šikmé zhášení. </w:t>
            </w:r>
          </w:p>
          <w:p w:rsidR="00C25E59" w:rsidRPr="009012D7" w:rsidRDefault="00C25E59" w:rsidP="00B97960">
            <w:r w:rsidRPr="009012D7">
              <w:t xml:space="preserve">Dvojosé minerály: skupina biotitu, muskovit, skupina chloritů. Výskyt těchto minerálů v horninách. </w:t>
            </w:r>
          </w:p>
          <w:p w:rsidR="00C25E59" w:rsidRPr="009012D7" w:rsidRDefault="00C25E59" w:rsidP="00B97960">
            <w:r w:rsidRPr="009012D7">
              <w:t xml:space="preserve">Cvičení 7: Dvojosé minerály: staurolit, kyanit, sillimanit, andalusit, chloritoid. Výskyt těchto minerálů v horninách. </w:t>
            </w:r>
          </w:p>
          <w:p w:rsidR="00C25E59" w:rsidRPr="009012D7" w:rsidRDefault="00C25E59" w:rsidP="00B97960">
            <w:r w:rsidRPr="009012D7">
              <w:t xml:space="preserve">Cvičení 8: Dvojosé minerály: olivín, klinopyroxen, ortopyroxen. Výskyt těchto minerálů v horninách. . </w:t>
            </w:r>
          </w:p>
          <w:p w:rsidR="00C25E59" w:rsidRPr="009012D7" w:rsidRDefault="00C25E59" w:rsidP="00B97960">
            <w:r w:rsidRPr="009012D7">
              <w:t xml:space="preserve">Cvičení 9: Dvojosé minerály: amfiboly, řada tremolit- ferroaktinolit, obecné amfiboly, řada glaukofanu. </w:t>
            </w:r>
          </w:p>
          <w:p w:rsidR="00C25E59" w:rsidRPr="009012D7" w:rsidRDefault="00C25E59" w:rsidP="00B97960">
            <w:r w:rsidRPr="009012D7">
              <w:t xml:space="preserve">Cvičení 10: Dvojosé minerály: skupina živců, plagioklasy, alkalické živce- ortoklas, mikroklín, sanidin. </w:t>
            </w:r>
          </w:p>
          <w:p w:rsidR="00C25E59" w:rsidRPr="009012D7" w:rsidRDefault="00C25E59" w:rsidP="00B97960">
            <w:r w:rsidRPr="009012D7">
              <w:t xml:space="preserve">Cvičení 11: Měření bazicity plagioklasů. Samostatná práce studentů se supervizí. Mikroskopie probraných minerálů a hornin. </w:t>
            </w:r>
          </w:p>
          <w:p w:rsidR="00C25E59" w:rsidRPr="009012D7" w:rsidRDefault="00C25E59" w:rsidP="00B97960">
            <w:r w:rsidRPr="009012D7">
              <w:t xml:space="preserve">Cvičení 12: Mikroskopie základních metamorfitů: metapelity, metabazity, granulity, eklogity, ortoruly. Minerální složení, textury. </w:t>
            </w:r>
          </w:p>
          <w:p w:rsidR="00C25E59" w:rsidRPr="000840FF" w:rsidRDefault="00C25E59" w:rsidP="00B97960">
            <w:r w:rsidRPr="009012D7">
              <w:t xml:space="preserve">Cvičení 13: Mikroskopie základních typů vyvřelých hornin. Granitoidy, gabro, bazalt, ryolit, peridotit. Minerální složení, textury. </w:t>
            </w:r>
          </w:p>
        </w:tc>
      </w:tr>
      <w:tr w:rsidR="00C25E59" w:rsidTr="00B97960">
        <w:trPr>
          <w:jc w:val="center"/>
        </w:trPr>
        <w:tc>
          <w:tcPr>
            <w:tcW w:w="5327" w:type="dxa"/>
            <w:gridSpan w:val="3"/>
            <w:shd w:val="clear" w:color="auto" w:fill="C0C0C0"/>
          </w:tcPr>
          <w:p w:rsidR="00C25E59" w:rsidRDefault="00C25E59" w:rsidP="00B97960">
            <w:pPr>
              <w:jc w:val="both"/>
            </w:pPr>
            <w:r>
              <w:rPr>
                <w:b/>
              </w:rPr>
              <w:t>Základní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1230"/>
          <w:jc w:val="center"/>
        </w:trPr>
        <w:tc>
          <w:tcPr>
            <w:tcW w:w="10085" w:type="dxa"/>
            <w:gridSpan w:val="10"/>
            <w:tcBorders>
              <w:top w:val="nil"/>
            </w:tcBorders>
          </w:tcPr>
          <w:p w:rsidR="00C25E59" w:rsidRPr="009012D7" w:rsidRDefault="00814F46" w:rsidP="00B97960">
            <w:pPr>
              <w:spacing w:after="120"/>
            </w:pPr>
            <w:r w:rsidRPr="009012D7">
              <w:t>HEJTMAN, B., KONTA</w:t>
            </w:r>
            <w:r w:rsidR="00C25E59" w:rsidRPr="009012D7">
              <w:t xml:space="preserve">, J. 1959. Horninotvorné minerály. Nakladatelství Československé akademie věd. </w:t>
            </w:r>
          </w:p>
          <w:p w:rsidR="00C25E59" w:rsidRPr="009012D7" w:rsidRDefault="00814F46" w:rsidP="00B97960">
            <w:pPr>
              <w:spacing w:after="120"/>
            </w:pPr>
            <w:r w:rsidRPr="009012D7">
              <w:t xml:space="preserve">DUDEK A., FEDIUK F., PALIVCOVÁ </w:t>
            </w:r>
            <w:r w:rsidR="00C25E59" w:rsidRPr="009012D7">
              <w:t>M. 1962</w:t>
            </w:r>
            <w:r w:rsidR="00481D77">
              <w:t>.</w:t>
            </w:r>
            <w:r w:rsidR="00C25E59" w:rsidRPr="009012D7">
              <w:t xml:space="preserve"> Petrografické tabulky. NČSAV Praha. </w:t>
            </w:r>
          </w:p>
          <w:p w:rsidR="00C25E59" w:rsidRPr="000840FF" w:rsidRDefault="00814F46" w:rsidP="00481D77">
            <w:pPr>
              <w:spacing w:after="120"/>
            </w:pPr>
            <w:r w:rsidRPr="009012D7">
              <w:t>MACKENZIE W.S. A GUILFORD C</w:t>
            </w:r>
            <w:r w:rsidR="00C25E59" w:rsidRPr="009012D7">
              <w:t xml:space="preserve">. </w:t>
            </w:r>
            <w:r w:rsidR="00481D77">
              <w:t>1980.</w:t>
            </w:r>
            <w:r w:rsidR="00C25E59" w:rsidRPr="009012D7">
              <w:t xml:space="preserve"> Atlas of rock-forming minerals in thin section. -Longman Scientific &amp; Technical, New York. 98 pp. </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401"/>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293"/>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820F9A" w:rsidRDefault="00820F9A"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814F46" w:rsidRDefault="00C25E59" w:rsidP="00B97960">
            <w:pPr>
              <w:rPr>
                <w:sz w:val="24"/>
              </w:rPr>
            </w:pPr>
            <w:r w:rsidRPr="00814F46">
              <w:rPr>
                <w:sz w:val="24"/>
              </w:rPr>
              <w:t xml:space="preserve">Historická a stratigrafická geologie </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814F46" w:rsidRDefault="00481C64" w:rsidP="00B97960">
            <w:pPr>
              <w:jc w:val="both"/>
              <w:rPr>
                <w:sz w:val="24"/>
              </w:rPr>
            </w:pPr>
            <w:r w:rsidRPr="00814F46">
              <w:rPr>
                <w:sz w:val="24"/>
              </w:rPr>
              <w:t>21</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814F46" w:rsidRDefault="00C25E59" w:rsidP="00B97960">
            <w:pPr>
              <w:jc w:val="both"/>
              <w:rPr>
                <w:sz w:val="24"/>
              </w:rPr>
            </w:pPr>
            <w:r w:rsidRPr="00814F46">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Default="00C25E59" w:rsidP="00B97960">
            <w:pPr>
              <w:jc w:val="both"/>
              <w:rPr>
                <w:sz w:val="24"/>
              </w:rPr>
            </w:pPr>
            <w:r>
              <w:t>3 ZS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814F46" w:rsidRDefault="00C25E59" w:rsidP="00B97960">
            <w:pPr>
              <w:jc w:val="both"/>
              <w:rPr>
                <w:sz w:val="24"/>
              </w:rPr>
            </w:pPr>
            <w:r w:rsidRPr="00814F46">
              <w:rPr>
                <w:sz w:val="24"/>
              </w:rPr>
              <w:t>52</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814F46" w:rsidRDefault="00C25E59" w:rsidP="00B97960">
            <w:pPr>
              <w:rPr>
                <w:sz w:val="24"/>
              </w:rPr>
            </w:pPr>
            <w:r w:rsidRPr="00814F46">
              <w:rPr>
                <w:sz w:val="24"/>
              </w:rPr>
              <w:t>3/1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Pr="00814F46" w:rsidRDefault="00C25E59" w:rsidP="00B97960">
            <w:pPr>
              <w:tabs>
                <w:tab w:val="center" w:pos="750"/>
              </w:tabs>
              <w:jc w:val="both"/>
              <w:rPr>
                <w:sz w:val="24"/>
              </w:rPr>
            </w:pPr>
            <w:r w:rsidRPr="00814F46">
              <w:rPr>
                <w:sz w:val="24"/>
              </w:rPr>
              <w:t>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814F46" w:rsidRDefault="00106235" w:rsidP="00B97960">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pPr>
            <w:r>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pStyle w:val="Normlnweb"/>
              <w:spacing w:before="0" w:beforeAutospacing="0" w:after="0" w:afterAutospacing="0"/>
              <w:rPr>
                <w:sz w:val="20"/>
              </w:rPr>
            </w:pPr>
            <w:r>
              <w:rPr>
                <w:sz w:val="20"/>
              </w:rPr>
              <w:t>Požadavky k zápočtu jsou účast na cvičeních a splnění písemného testu.</w:t>
            </w:r>
          </w:p>
          <w:p w:rsidR="00C25E59" w:rsidRDefault="00C25E59" w:rsidP="00B97960">
            <w:pPr>
              <w:pStyle w:val="Normlnweb"/>
              <w:spacing w:before="0" w:beforeAutospacing="0" w:after="0" w:afterAutospacing="0"/>
              <w:rPr>
                <w:sz w:val="20"/>
              </w:rPr>
            </w:pPr>
            <w:r>
              <w:rPr>
                <w:sz w:val="20"/>
              </w:rPr>
              <w:t>Zkouška je ústní, důraz je kladen na pochopení procesů.</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814F46" w:rsidP="00B97960">
            <w:r>
              <w:t>D</w:t>
            </w:r>
            <w:r w:rsidR="00C25E59">
              <w:t>oc. RNDr. Petr Kraft, CSc.</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pPr>
              <w:pStyle w:val="Normlnweb"/>
              <w:spacing w:before="0" w:beforeAutospacing="0" w:after="0" w:afterAutospacing="0"/>
              <w:rPr>
                <w:sz w:val="20"/>
              </w:rPr>
            </w:pPr>
            <w:r>
              <w:rPr>
                <w:sz w:val="20"/>
              </w:rPr>
              <w:t>Hlavním cílem je seznámit posluchače s principy stratigrafické geologie a průřezem nejvýznamnějších událostí ve vývoji života, paleogeografii a geologickém vývoji střední Evropy</w:t>
            </w:r>
          </w:p>
          <w:p w:rsidR="00C25E59" w:rsidRDefault="00C25E59" w:rsidP="00B97960">
            <w:pPr>
              <w:pStyle w:val="Normlnweb"/>
              <w:spacing w:before="0" w:beforeAutospacing="0" w:after="0" w:afterAutospacing="0"/>
              <w:rPr>
                <w:sz w:val="20"/>
              </w:rPr>
            </w:pPr>
          </w:p>
          <w:p w:rsidR="00C25E59" w:rsidRDefault="00C25E59" w:rsidP="00B97960">
            <w:pPr>
              <w:pStyle w:val="Normlnweb"/>
              <w:spacing w:before="0" w:beforeAutospacing="0" w:after="0" w:afterAutospacing="0"/>
              <w:rPr>
                <w:sz w:val="20"/>
              </w:rPr>
            </w:pPr>
            <w:r>
              <w:rPr>
                <w:sz w:val="20"/>
              </w:rPr>
              <w:t>Kurz je organizován t</w:t>
            </w:r>
            <w:r w:rsidR="00814F46">
              <w:rPr>
                <w:sz w:val="20"/>
              </w:rPr>
              <w:t>e</w:t>
            </w:r>
            <w:r>
              <w:rPr>
                <w:sz w:val="20"/>
              </w:rPr>
              <w:t>maticky (nikoliv po jednotlivých etapách vývoje Země) a obsahuje čtyři hlavní okruhy:</w:t>
            </w:r>
          </w:p>
          <w:p w:rsidR="00C25E59" w:rsidRDefault="00C25E59" w:rsidP="00B97960">
            <w:pPr>
              <w:pStyle w:val="Normlnweb"/>
              <w:spacing w:before="0" w:beforeAutospacing="0" w:after="0" w:afterAutospacing="0"/>
              <w:rPr>
                <w:sz w:val="20"/>
              </w:rPr>
            </w:pPr>
            <w:r>
              <w:rPr>
                <w:sz w:val="20"/>
              </w:rPr>
              <w:t>1. Stratigrafická geologie (5 vyučovacích hodin)</w:t>
            </w:r>
          </w:p>
          <w:p w:rsidR="00C25E59" w:rsidRDefault="00C25E59" w:rsidP="00B97960">
            <w:pPr>
              <w:pStyle w:val="Normlnweb"/>
              <w:spacing w:before="0" w:beforeAutospacing="0" w:after="0" w:afterAutospacing="0"/>
              <w:rPr>
                <w:sz w:val="20"/>
              </w:rPr>
            </w:pPr>
            <w:r>
              <w:rPr>
                <w:sz w:val="20"/>
              </w:rPr>
              <w:t>2. Paleogeografie (6 hodin)</w:t>
            </w:r>
          </w:p>
          <w:p w:rsidR="00C25E59" w:rsidRDefault="00C25E59" w:rsidP="00B97960">
            <w:pPr>
              <w:pStyle w:val="Normlnweb"/>
              <w:spacing w:before="0" w:beforeAutospacing="0" w:after="0" w:afterAutospacing="0"/>
              <w:rPr>
                <w:sz w:val="20"/>
              </w:rPr>
            </w:pPr>
            <w:r>
              <w:rPr>
                <w:sz w:val="20"/>
              </w:rPr>
              <w:t>3. Vývoj života (8 hodin)</w:t>
            </w:r>
          </w:p>
          <w:p w:rsidR="00C25E59" w:rsidRDefault="00C25E59" w:rsidP="00B97960">
            <w:pPr>
              <w:pStyle w:val="Normlnweb"/>
              <w:spacing w:before="0" w:beforeAutospacing="0" w:after="0" w:afterAutospacing="0"/>
              <w:rPr>
                <w:sz w:val="20"/>
              </w:rPr>
            </w:pPr>
            <w:r>
              <w:rPr>
                <w:sz w:val="20"/>
              </w:rPr>
              <w:t>4. Vývoj českého masívu a přilehlých oblastí (20 hodin)</w:t>
            </w:r>
          </w:p>
          <w:p w:rsidR="00C25E59" w:rsidRDefault="00C25E59" w:rsidP="00B97960">
            <w:pPr>
              <w:pStyle w:val="Normlnweb"/>
              <w:spacing w:before="0" w:beforeAutospacing="0" w:after="0" w:afterAutospacing="0"/>
              <w:ind w:left="579" w:hanging="579"/>
              <w:rPr>
                <w:sz w:val="20"/>
              </w:rPr>
            </w:pPr>
            <w:r>
              <w:rPr>
                <w:sz w:val="20"/>
              </w:rPr>
              <w:t>Ad 1. Seznamuje se základy stratigrafické geologie s důrazem na litostratigrafii, biostrat</w:t>
            </w:r>
            <w:r w:rsidR="00814F46">
              <w:rPr>
                <w:sz w:val="20"/>
              </w:rPr>
              <w:t>igrafii a chronostratigrafii. U </w:t>
            </w:r>
            <w:r>
              <w:rPr>
                <w:sz w:val="20"/>
              </w:rPr>
              <w:t>každého směru je podán přehled základních kategorií formálních jednotek. V chronostratigrafii je ukázáno aktuální dělení a datování globálních jednotek. Diskutován je princip stratotypů.</w:t>
            </w:r>
          </w:p>
          <w:p w:rsidR="00C25E59" w:rsidRDefault="00C25E59" w:rsidP="00B97960">
            <w:pPr>
              <w:pStyle w:val="Normlnweb"/>
              <w:spacing w:before="0" w:beforeAutospacing="0" w:after="0" w:afterAutospacing="0"/>
              <w:ind w:left="579" w:hanging="579"/>
              <w:rPr>
                <w:sz w:val="20"/>
              </w:rPr>
            </w:pPr>
            <w:r>
              <w:rPr>
                <w:sz w:val="20"/>
              </w:rPr>
              <w:t>Ad 2. Na pozadí hlavních geotektonických událostí a paleogeografických rekonstrukcí je vysvětlen vývoj kontinentů a oceánu v geologické historii Země. Pro jednotlivá období je charakterizováno klima.</w:t>
            </w:r>
          </w:p>
          <w:p w:rsidR="00C25E59" w:rsidRDefault="00C25E59" w:rsidP="00B97960">
            <w:pPr>
              <w:pStyle w:val="Normlnweb"/>
              <w:spacing w:before="0" w:beforeAutospacing="0" w:after="0" w:afterAutospacing="0"/>
              <w:ind w:left="579" w:hanging="579"/>
              <w:rPr>
                <w:sz w:val="20"/>
              </w:rPr>
            </w:pPr>
            <w:r>
              <w:rPr>
                <w:sz w:val="20"/>
              </w:rPr>
              <w:t>Ad 3. Úvodu tohoto okruhu je věnován vzniku života a mezníkům vývoje v prekambriu. Evoluce života ve fanerozoiku je uvedena obecnou charakteristikou důležitých aspektů včetně hromadných vymírání, terestrializace apod. Následuje stručná charakteristika jednotlivých období s důrazem na vůdčí fosílie.</w:t>
            </w:r>
          </w:p>
          <w:p w:rsidR="00C25E59" w:rsidRDefault="00C25E59" w:rsidP="00B97960">
            <w:pPr>
              <w:pStyle w:val="Normlnweb"/>
              <w:spacing w:before="0" w:beforeAutospacing="0" w:after="0" w:afterAutospacing="0"/>
              <w:ind w:left="579" w:hanging="579"/>
              <w:rPr>
                <w:sz w:val="20"/>
              </w:rPr>
            </w:pPr>
            <w:r>
              <w:rPr>
                <w:sz w:val="20"/>
              </w:rPr>
              <w:t>Ad 4. Je popsána geologická historie (tj. hlavní procesy formující vznik a zánik pánví, faciální vývoj v pánvích, vulkanismus aj.) jednotek Českého masívu, Západních Karpat a jejich okolí po jednotlivých obdobích a hlavních událostech.</w:t>
            </w:r>
          </w:p>
          <w:p w:rsidR="00C25E59" w:rsidRDefault="00C25E59" w:rsidP="00B97960">
            <w:pPr>
              <w:pStyle w:val="Normlnweb"/>
              <w:spacing w:before="0" w:beforeAutospacing="0" w:after="0" w:afterAutospacing="0"/>
            </w:pPr>
            <w:r>
              <w:rPr>
                <w:sz w:val="20"/>
              </w:rPr>
              <w:t>Hlavní náplní cvičení je demonstrace charakteristických fosílií a litotypů pro jednotlivá období.</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1842"/>
          <w:jc w:val="center"/>
        </w:trPr>
        <w:tc>
          <w:tcPr>
            <w:tcW w:w="10085" w:type="dxa"/>
            <w:gridSpan w:val="10"/>
            <w:tcBorders>
              <w:top w:val="nil"/>
            </w:tcBorders>
          </w:tcPr>
          <w:p w:rsidR="00C25E59" w:rsidRDefault="00814F46" w:rsidP="00B97960">
            <w:pPr>
              <w:pStyle w:val="Normlnweb"/>
              <w:spacing w:before="0" w:beforeAutospacing="0" w:after="0" w:afterAutospacing="0"/>
              <w:rPr>
                <w:sz w:val="20"/>
              </w:rPr>
            </w:pPr>
            <w:r>
              <w:rPr>
                <w:sz w:val="20"/>
              </w:rPr>
              <w:t xml:space="preserve">CHLUPÁČ, I., ŠTORCH, P. </w:t>
            </w:r>
            <w:r w:rsidR="00C25E59">
              <w:rPr>
                <w:sz w:val="20"/>
              </w:rPr>
              <w:t>(eds) 1997. Zásady české stratigrafické klasifikace. Věstník Českého geologického ústavu, 72 (2), 193-204.</w:t>
            </w:r>
          </w:p>
          <w:p w:rsidR="00C25E59" w:rsidRDefault="00814F46" w:rsidP="00B97960">
            <w:pPr>
              <w:pStyle w:val="Normlnweb"/>
              <w:spacing w:before="0" w:beforeAutospacing="0" w:after="0" w:afterAutospacing="0"/>
              <w:rPr>
                <w:sz w:val="20"/>
              </w:rPr>
            </w:pPr>
            <w:r>
              <w:rPr>
                <w:sz w:val="20"/>
              </w:rPr>
              <w:t>CHLUPÁČ</w:t>
            </w:r>
            <w:r w:rsidR="00C25E59">
              <w:rPr>
                <w:sz w:val="20"/>
              </w:rPr>
              <w:t>, I. a kol. 2002. Geologická minulost České republiky. Academia, Praha, 436 str.</w:t>
            </w:r>
          </w:p>
          <w:p w:rsidR="00C25E59" w:rsidRDefault="00814F46" w:rsidP="00B97960">
            <w:pPr>
              <w:pStyle w:val="Normlnweb"/>
              <w:spacing w:before="0" w:beforeAutospacing="0" w:after="0" w:afterAutospacing="0"/>
              <w:rPr>
                <w:sz w:val="20"/>
              </w:rPr>
            </w:pPr>
            <w:r>
              <w:rPr>
                <w:sz w:val="20"/>
              </w:rPr>
              <w:t>MIŠÍK M., CHLUPÁČ I., CICHA I</w:t>
            </w:r>
            <w:r w:rsidR="00C25E59">
              <w:rPr>
                <w:sz w:val="20"/>
              </w:rPr>
              <w:t>. 1985. Stratigrafická a historická geologie. SPN Bratislava, 570 str.</w:t>
            </w:r>
          </w:p>
          <w:p w:rsidR="00C25E59" w:rsidRDefault="00814F46" w:rsidP="00B97960">
            <w:pPr>
              <w:pStyle w:val="Normlnweb"/>
              <w:spacing w:before="0" w:beforeAutospacing="0" w:after="0" w:afterAutospacing="0"/>
              <w:rPr>
                <w:sz w:val="20"/>
              </w:rPr>
            </w:pPr>
            <w:r>
              <w:rPr>
                <w:sz w:val="20"/>
              </w:rPr>
              <w:t>KUMPERA O., VAŠÍČEK Z</w:t>
            </w:r>
            <w:r w:rsidR="00C25E59">
              <w:rPr>
                <w:sz w:val="20"/>
              </w:rPr>
              <w:t>. 1988. Základy historické geologie a paleontologie. SNTL, Praha, 565 str.</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814F46" w:rsidP="00B97960">
            <w:pPr>
              <w:pStyle w:val="Normlnweb"/>
              <w:spacing w:before="0" w:beforeAutospacing="0" w:after="0" w:afterAutospacing="0"/>
              <w:rPr>
                <w:sz w:val="20"/>
              </w:rPr>
            </w:pPr>
            <w:r>
              <w:rPr>
                <w:sz w:val="20"/>
              </w:rPr>
              <w:t xml:space="preserve">SALVADOR A. </w:t>
            </w:r>
            <w:r w:rsidR="00C25E59">
              <w:rPr>
                <w:sz w:val="20"/>
              </w:rPr>
              <w:t>(ed) 1994. International Stratigraphic Guide. IUGS and GSA, 213 str.</w:t>
            </w:r>
          </w:p>
          <w:p w:rsidR="00C25E59" w:rsidRDefault="00814F46" w:rsidP="00B97960">
            <w:pPr>
              <w:pStyle w:val="Normlnweb"/>
              <w:spacing w:before="0" w:beforeAutospacing="0" w:after="0" w:afterAutospacing="0"/>
              <w:rPr>
                <w:sz w:val="20"/>
              </w:rPr>
            </w:pPr>
            <w:r>
              <w:rPr>
                <w:sz w:val="20"/>
              </w:rPr>
              <w:t xml:space="preserve">KACHLÍK, V. </w:t>
            </w:r>
            <w:r w:rsidR="00C25E59">
              <w:rPr>
                <w:sz w:val="20"/>
              </w:rPr>
              <w:t>1992. Vývoj organismů a jejich stratigrafický význam. Univerzita Karlova, Praha, 197 str.</w:t>
            </w:r>
          </w:p>
          <w:p w:rsidR="00C25E59" w:rsidRDefault="00814F46" w:rsidP="00B97960">
            <w:pPr>
              <w:pStyle w:val="Normlnweb"/>
              <w:spacing w:before="0" w:beforeAutospacing="0" w:after="0" w:afterAutospacing="0"/>
              <w:rPr>
                <w:sz w:val="20"/>
              </w:rPr>
            </w:pPr>
            <w:r>
              <w:rPr>
                <w:sz w:val="20"/>
              </w:rPr>
              <w:t xml:space="preserve">DOTT JR. R. H., BATTEN R. L. </w:t>
            </w:r>
            <w:r w:rsidR="00C25E59">
              <w:rPr>
                <w:sz w:val="20"/>
              </w:rPr>
              <w:t>1981 (a další vydání). Evolution of the Earth. McGraw-Hill Book Comp., 573 str.</w:t>
            </w:r>
          </w:p>
          <w:p w:rsidR="00C25E59" w:rsidRDefault="00814F46" w:rsidP="00B97960">
            <w:pPr>
              <w:pStyle w:val="Normlnweb"/>
              <w:spacing w:before="0" w:beforeAutospacing="0" w:after="0" w:afterAutospacing="0"/>
              <w:rPr>
                <w:sz w:val="20"/>
              </w:rPr>
            </w:pPr>
            <w:r>
              <w:rPr>
                <w:sz w:val="20"/>
              </w:rPr>
              <w:t xml:space="preserve">ROGERS J. J. W. </w:t>
            </w:r>
            <w:r w:rsidR="00C25E59">
              <w:rPr>
                <w:sz w:val="20"/>
              </w:rPr>
              <w:t>1994. A history of the Earth. Cambridge University Press, 312 str.</w:t>
            </w:r>
          </w:p>
          <w:p w:rsidR="00C25E59" w:rsidRDefault="00C25E59" w:rsidP="00B97960">
            <w:pPr>
              <w:pStyle w:val="Normlnweb"/>
              <w:spacing w:before="0" w:beforeAutospacing="0" w:after="0" w:afterAutospacing="0"/>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240"/>
          <w:jc w:val="center"/>
        </w:trPr>
        <w:tc>
          <w:tcPr>
            <w:tcW w:w="10085" w:type="dxa"/>
            <w:gridSpan w:val="10"/>
          </w:tcPr>
          <w:p w:rsidR="00C25E59" w:rsidRDefault="00C25E59" w:rsidP="00B97960">
            <w:pPr>
              <w:jc w:val="both"/>
              <w:rPr>
                <w:sz w:val="24"/>
              </w:rPr>
            </w:pPr>
          </w:p>
        </w:tc>
      </w:tr>
    </w:tbl>
    <w:p w:rsidR="00C25E59" w:rsidRDefault="00C25E59" w:rsidP="00814F46"/>
    <w:p w:rsidR="00C25E59" w:rsidRDefault="00C25E59" w:rsidP="00D47540">
      <w:pPr>
        <w:jc w:val="center"/>
      </w:pPr>
    </w:p>
    <w:p w:rsidR="00106235" w:rsidRDefault="00106235"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6"/>
        <w:gridCol w:w="752"/>
        <w:gridCol w:w="1418"/>
        <w:gridCol w:w="709"/>
        <w:gridCol w:w="1302"/>
        <w:gridCol w:w="708"/>
        <w:gridCol w:w="942"/>
        <w:gridCol w:w="470"/>
        <w:gridCol w:w="39"/>
        <w:gridCol w:w="589"/>
      </w:tblGrid>
      <w:tr w:rsidR="00C25E59" w:rsidRPr="00677716" w:rsidTr="00B97960">
        <w:trPr>
          <w:jc w:val="center"/>
        </w:trPr>
        <w:tc>
          <w:tcPr>
            <w:tcW w:w="10085" w:type="dxa"/>
            <w:gridSpan w:val="10"/>
            <w:shd w:val="clear" w:color="auto" w:fill="C0C0C0"/>
          </w:tcPr>
          <w:p w:rsidR="00C25E59" w:rsidRPr="00814F46" w:rsidRDefault="00C25E59" w:rsidP="00B97960">
            <w:pPr>
              <w:jc w:val="both"/>
              <w:rPr>
                <w:b/>
                <w:sz w:val="28"/>
              </w:rPr>
            </w:pPr>
            <w:r w:rsidRPr="00814F46">
              <w:rPr>
                <w:b/>
                <w:sz w:val="28"/>
              </w:rPr>
              <w:lastRenderedPageBreak/>
              <w:t>D – Charakteristika studijního předmětu</w:t>
            </w:r>
          </w:p>
        </w:tc>
      </w:tr>
      <w:tr w:rsidR="00C25E59" w:rsidRPr="00677716" w:rsidTr="00B97960">
        <w:trPr>
          <w:jc w:val="center"/>
        </w:trPr>
        <w:tc>
          <w:tcPr>
            <w:tcW w:w="3156" w:type="dxa"/>
            <w:tcBorders>
              <w:top w:val="double" w:sz="4" w:space="0" w:color="auto"/>
              <w:right w:val="single" w:sz="2" w:space="0" w:color="auto"/>
            </w:tcBorders>
            <w:shd w:val="clear" w:color="auto" w:fill="C0C0C0"/>
            <w:vAlign w:val="center"/>
          </w:tcPr>
          <w:p w:rsidR="00C25E59" w:rsidRPr="00677716" w:rsidRDefault="00C25E59" w:rsidP="00B97960">
            <w:pPr>
              <w:rPr>
                <w:b/>
              </w:rPr>
            </w:pPr>
            <w:r w:rsidRPr="00677716">
              <w:rPr>
                <w:b/>
              </w:rPr>
              <w:t>Název studijního předmětu</w:t>
            </w:r>
          </w:p>
        </w:tc>
        <w:tc>
          <w:tcPr>
            <w:tcW w:w="5831" w:type="dxa"/>
            <w:gridSpan w:val="6"/>
            <w:tcBorders>
              <w:top w:val="double" w:sz="4" w:space="0" w:color="auto"/>
              <w:left w:val="single" w:sz="2" w:space="0" w:color="auto"/>
            </w:tcBorders>
          </w:tcPr>
          <w:p w:rsidR="00C25E59" w:rsidRPr="00814F46" w:rsidRDefault="00C25E59" w:rsidP="00B97960">
            <w:pPr>
              <w:jc w:val="both"/>
              <w:rPr>
                <w:sz w:val="24"/>
              </w:rPr>
            </w:pPr>
            <w:r w:rsidRPr="00814F46">
              <w:rPr>
                <w:sz w:val="24"/>
              </w:rPr>
              <w:t>Fyzická geografie ČR</w:t>
            </w:r>
          </w:p>
        </w:tc>
        <w:tc>
          <w:tcPr>
            <w:tcW w:w="470" w:type="dxa"/>
            <w:tcBorders>
              <w:top w:val="double" w:sz="4" w:space="0" w:color="auto"/>
              <w:left w:val="single" w:sz="2" w:space="0" w:color="auto"/>
            </w:tcBorders>
            <w:shd w:val="clear" w:color="auto" w:fill="C0C0C0"/>
          </w:tcPr>
          <w:p w:rsidR="00C25E59" w:rsidRPr="00677716" w:rsidRDefault="00C25E59" w:rsidP="00B97960">
            <w:pPr>
              <w:jc w:val="both"/>
              <w:rPr>
                <w:b/>
              </w:rPr>
            </w:pPr>
            <w:r w:rsidRPr="00677716">
              <w:rPr>
                <w:b/>
              </w:rPr>
              <w:t>č.</w:t>
            </w:r>
          </w:p>
        </w:tc>
        <w:tc>
          <w:tcPr>
            <w:tcW w:w="628" w:type="dxa"/>
            <w:gridSpan w:val="2"/>
            <w:tcBorders>
              <w:top w:val="double" w:sz="4" w:space="0" w:color="auto"/>
              <w:left w:val="single" w:sz="2" w:space="0" w:color="auto"/>
            </w:tcBorders>
          </w:tcPr>
          <w:p w:rsidR="00C25E59" w:rsidRPr="00814F46" w:rsidRDefault="00481C64" w:rsidP="00B97960">
            <w:pPr>
              <w:jc w:val="both"/>
              <w:rPr>
                <w:sz w:val="24"/>
              </w:rPr>
            </w:pPr>
            <w:r w:rsidRPr="00814F46">
              <w:rPr>
                <w:sz w:val="24"/>
              </w:rPr>
              <w:t>22</w:t>
            </w:r>
          </w:p>
        </w:tc>
      </w:tr>
      <w:tr w:rsidR="00C25E59" w:rsidRPr="00677716" w:rsidTr="00B97960">
        <w:trPr>
          <w:jc w:val="center"/>
        </w:trPr>
        <w:tc>
          <w:tcPr>
            <w:tcW w:w="3156" w:type="dxa"/>
            <w:tcBorders>
              <w:right w:val="single" w:sz="2" w:space="0" w:color="auto"/>
            </w:tcBorders>
            <w:shd w:val="clear" w:color="auto" w:fill="C0C0C0"/>
            <w:vAlign w:val="center"/>
          </w:tcPr>
          <w:p w:rsidR="00C25E59" w:rsidRPr="00677716" w:rsidRDefault="00C25E59" w:rsidP="00B97960">
            <w:pPr>
              <w:rPr>
                <w:b/>
              </w:rPr>
            </w:pPr>
            <w:r w:rsidRPr="00677716">
              <w:rPr>
                <w:b/>
              </w:rPr>
              <w:t>Typ předmětu</w:t>
            </w:r>
          </w:p>
        </w:tc>
        <w:tc>
          <w:tcPr>
            <w:tcW w:w="2879" w:type="dxa"/>
            <w:gridSpan w:val="3"/>
            <w:tcBorders>
              <w:left w:val="single" w:sz="2" w:space="0" w:color="auto"/>
              <w:right w:val="single" w:sz="8" w:space="0" w:color="auto"/>
            </w:tcBorders>
          </w:tcPr>
          <w:p w:rsidR="00C25E59" w:rsidRPr="00814F46" w:rsidRDefault="00C25E59" w:rsidP="00B97960">
            <w:pPr>
              <w:jc w:val="both"/>
              <w:rPr>
                <w:sz w:val="24"/>
              </w:rPr>
            </w:pPr>
            <w:r w:rsidRPr="00814F46">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677716" w:rsidRDefault="00C25E59" w:rsidP="00B97960">
            <w:r w:rsidRPr="00677716">
              <w:rPr>
                <w:b/>
              </w:rPr>
              <w:t>Dopor. ročník / semestr</w:t>
            </w:r>
          </w:p>
        </w:tc>
        <w:tc>
          <w:tcPr>
            <w:tcW w:w="589" w:type="dxa"/>
            <w:tcBorders>
              <w:top w:val="single" w:sz="8" w:space="0" w:color="auto"/>
              <w:left w:val="single" w:sz="2" w:space="0" w:color="auto"/>
              <w:bottom w:val="single" w:sz="8" w:space="0" w:color="auto"/>
              <w:right w:val="single" w:sz="2" w:space="0" w:color="auto"/>
            </w:tcBorders>
          </w:tcPr>
          <w:p w:rsidR="00C25E59" w:rsidRPr="00814F46" w:rsidRDefault="00C25E59" w:rsidP="00B97960">
            <w:pPr>
              <w:jc w:val="both"/>
              <w:rPr>
                <w:sz w:val="22"/>
              </w:rPr>
            </w:pPr>
            <w:r w:rsidRPr="00814F46">
              <w:rPr>
                <w:sz w:val="22"/>
              </w:rPr>
              <w:t>3 ZS</w:t>
            </w:r>
          </w:p>
        </w:tc>
      </w:tr>
      <w:tr w:rsidR="00C25E59" w:rsidRPr="00677716" w:rsidTr="00B97960">
        <w:trPr>
          <w:jc w:val="center"/>
        </w:trPr>
        <w:tc>
          <w:tcPr>
            <w:tcW w:w="3156" w:type="dxa"/>
            <w:tcBorders>
              <w:right w:val="single" w:sz="2" w:space="0" w:color="auto"/>
            </w:tcBorders>
            <w:shd w:val="clear" w:color="auto" w:fill="C0C0C0"/>
            <w:vAlign w:val="center"/>
          </w:tcPr>
          <w:p w:rsidR="00C25E59" w:rsidRPr="00677716" w:rsidRDefault="00C25E59" w:rsidP="00B97960">
            <w:pPr>
              <w:rPr>
                <w:b/>
              </w:rPr>
            </w:pPr>
            <w:r w:rsidRPr="00677716">
              <w:rPr>
                <w:b/>
              </w:rPr>
              <w:t>Rozsah studijního předmětu</w:t>
            </w:r>
          </w:p>
        </w:tc>
        <w:tc>
          <w:tcPr>
            <w:tcW w:w="752" w:type="dxa"/>
            <w:tcBorders>
              <w:left w:val="single" w:sz="2" w:space="0" w:color="auto"/>
              <w:right w:val="single" w:sz="2" w:space="0" w:color="auto"/>
            </w:tcBorders>
          </w:tcPr>
          <w:p w:rsidR="00C25E59" w:rsidRPr="00814F46" w:rsidRDefault="00C25E59" w:rsidP="00B97960">
            <w:pPr>
              <w:jc w:val="both"/>
              <w:rPr>
                <w:sz w:val="24"/>
              </w:rPr>
            </w:pPr>
            <w:r w:rsidRPr="00814F46">
              <w:rPr>
                <w:sz w:val="24"/>
              </w:rPr>
              <w:t>26</w:t>
            </w:r>
          </w:p>
        </w:tc>
        <w:tc>
          <w:tcPr>
            <w:tcW w:w="1418" w:type="dxa"/>
            <w:tcBorders>
              <w:left w:val="single" w:sz="2" w:space="0" w:color="auto"/>
              <w:right w:val="single" w:sz="2" w:space="0" w:color="auto"/>
            </w:tcBorders>
            <w:shd w:val="clear" w:color="auto" w:fill="C0C0C0"/>
            <w:vAlign w:val="center"/>
          </w:tcPr>
          <w:p w:rsidR="00C25E59" w:rsidRPr="00677716" w:rsidRDefault="00C25E59" w:rsidP="00B97960">
            <w:pPr>
              <w:rPr>
                <w:b/>
              </w:rPr>
            </w:pPr>
            <w:r w:rsidRPr="00677716">
              <w:rPr>
                <w:b/>
              </w:rPr>
              <w:t>hod. za týden</w:t>
            </w:r>
          </w:p>
        </w:tc>
        <w:tc>
          <w:tcPr>
            <w:tcW w:w="709" w:type="dxa"/>
            <w:tcBorders>
              <w:left w:val="single" w:sz="2" w:space="0" w:color="auto"/>
              <w:right w:val="single" w:sz="2" w:space="0" w:color="auto"/>
            </w:tcBorders>
          </w:tcPr>
          <w:p w:rsidR="00C25E59" w:rsidRPr="00814F46" w:rsidRDefault="00C25E59" w:rsidP="00B97960">
            <w:pPr>
              <w:jc w:val="both"/>
              <w:rPr>
                <w:sz w:val="24"/>
              </w:rPr>
            </w:pPr>
            <w:r w:rsidRPr="00814F46">
              <w:rPr>
                <w:sz w:val="24"/>
              </w:rPr>
              <w:t>2/0</w:t>
            </w:r>
          </w:p>
        </w:tc>
        <w:tc>
          <w:tcPr>
            <w:tcW w:w="2010" w:type="dxa"/>
            <w:gridSpan w:val="2"/>
            <w:tcBorders>
              <w:left w:val="single" w:sz="2" w:space="0" w:color="auto"/>
              <w:bottom w:val="single" w:sz="8" w:space="0" w:color="auto"/>
              <w:right w:val="single" w:sz="2" w:space="0" w:color="auto"/>
            </w:tcBorders>
            <w:shd w:val="clear" w:color="auto" w:fill="C0C0C0"/>
            <w:vAlign w:val="center"/>
          </w:tcPr>
          <w:p w:rsidR="00C25E59" w:rsidRPr="00677716" w:rsidRDefault="00C25E59" w:rsidP="00B97960">
            <w:pPr>
              <w:rPr>
                <w:b/>
              </w:rPr>
            </w:pPr>
            <w:r w:rsidRPr="00677716">
              <w:rPr>
                <w:b/>
              </w:rPr>
              <w:t>kreditů</w:t>
            </w:r>
          </w:p>
        </w:tc>
        <w:tc>
          <w:tcPr>
            <w:tcW w:w="2040" w:type="dxa"/>
            <w:gridSpan w:val="4"/>
            <w:tcBorders>
              <w:left w:val="single" w:sz="2" w:space="0" w:color="auto"/>
              <w:bottom w:val="single" w:sz="8" w:space="0" w:color="auto"/>
            </w:tcBorders>
          </w:tcPr>
          <w:p w:rsidR="00C25E59" w:rsidRPr="00814F46" w:rsidRDefault="00C25E59" w:rsidP="00B97960">
            <w:pPr>
              <w:jc w:val="both"/>
              <w:rPr>
                <w:sz w:val="24"/>
              </w:rPr>
            </w:pPr>
            <w:r w:rsidRPr="00814F46">
              <w:rPr>
                <w:sz w:val="24"/>
              </w:rPr>
              <w:t>4</w:t>
            </w:r>
          </w:p>
        </w:tc>
      </w:tr>
      <w:tr w:rsidR="00C25E59" w:rsidRPr="00677716" w:rsidTr="00B97960">
        <w:trPr>
          <w:jc w:val="center"/>
        </w:trPr>
        <w:tc>
          <w:tcPr>
            <w:tcW w:w="3156" w:type="dxa"/>
            <w:tcBorders>
              <w:right w:val="single" w:sz="2" w:space="0" w:color="auto"/>
            </w:tcBorders>
            <w:shd w:val="clear" w:color="auto" w:fill="C0C0C0"/>
            <w:vAlign w:val="center"/>
          </w:tcPr>
          <w:p w:rsidR="00C25E59" w:rsidRPr="00677716" w:rsidRDefault="00C25E59" w:rsidP="00B97960">
            <w:pPr>
              <w:rPr>
                <w:b/>
              </w:rPr>
            </w:pPr>
            <w:r w:rsidRPr="00677716">
              <w:rPr>
                <w:b/>
              </w:rPr>
              <w:t>Jiný způsob vyjádření rozsahu</w:t>
            </w:r>
          </w:p>
        </w:tc>
        <w:tc>
          <w:tcPr>
            <w:tcW w:w="2879" w:type="dxa"/>
            <w:gridSpan w:val="3"/>
            <w:tcBorders>
              <w:left w:val="single" w:sz="2" w:space="0" w:color="auto"/>
              <w:right w:val="single" w:sz="8" w:space="0" w:color="auto"/>
            </w:tcBorders>
          </w:tcPr>
          <w:p w:rsidR="00C25E59" w:rsidRPr="00677716" w:rsidRDefault="00C25E59" w:rsidP="00B97960">
            <w:pPr>
              <w:jc w:val="both"/>
            </w:pPr>
          </w:p>
        </w:tc>
        <w:tc>
          <w:tcPr>
            <w:tcW w:w="20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677716" w:rsidRDefault="00C25E59" w:rsidP="00B97960">
            <w:pPr>
              <w:rPr>
                <w:b/>
                <w:bCs/>
              </w:rPr>
            </w:pPr>
            <w:r w:rsidRPr="00677716">
              <w:rPr>
                <w:b/>
                <w:bCs/>
              </w:rPr>
              <w:t>Dvousemestrální předmět</w:t>
            </w:r>
          </w:p>
        </w:tc>
        <w:tc>
          <w:tcPr>
            <w:tcW w:w="2040" w:type="dxa"/>
            <w:gridSpan w:val="4"/>
            <w:tcBorders>
              <w:top w:val="single" w:sz="8" w:space="0" w:color="auto"/>
              <w:left w:val="single" w:sz="2" w:space="0" w:color="auto"/>
              <w:bottom w:val="single" w:sz="8" w:space="0" w:color="auto"/>
              <w:right w:val="single" w:sz="8" w:space="0" w:color="auto"/>
            </w:tcBorders>
          </w:tcPr>
          <w:p w:rsidR="00C25E59" w:rsidRPr="00677716" w:rsidRDefault="00C25E59" w:rsidP="00B97960">
            <w:pPr>
              <w:jc w:val="center"/>
              <w:rPr>
                <w:b/>
              </w:rPr>
            </w:pPr>
          </w:p>
        </w:tc>
      </w:tr>
      <w:tr w:rsidR="00C25E59" w:rsidRPr="00677716" w:rsidTr="00B97960">
        <w:trPr>
          <w:jc w:val="center"/>
        </w:trPr>
        <w:tc>
          <w:tcPr>
            <w:tcW w:w="3156" w:type="dxa"/>
            <w:tcBorders>
              <w:right w:val="single" w:sz="2" w:space="0" w:color="auto"/>
            </w:tcBorders>
            <w:shd w:val="clear" w:color="auto" w:fill="C0C0C0"/>
            <w:vAlign w:val="center"/>
          </w:tcPr>
          <w:p w:rsidR="00C25E59" w:rsidRPr="00677716" w:rsidRDefault="00C25E59" w:rsidP="00B97960">
            <w:pPr>
              <w:rPr>
                <w:b/>
              </w:rPr>
            </w:pPr>
            <w:r w:rsidRPr="00677716">
              <w:rPr>
                <w:b/>
              </w:rPr>
              <w:t>Způsob zakončení</w:t>
            </w:r>
          </w:p>
        </w:tc>
        <w:tc>
          <w:tcPr>
            <w:tcW w:w="2879" w:type="dxa"/>
            <w:gridSpan w:val="3"/>
            <w:tcBorders>
              <w:left w:val="single" w:sz="2" w:space="0" w:color="auto"/>
              <w:right w:val="single" w:sz="8" w:space="0" w:color="auto"/>
            </w:tcBorders>
          </w:tcPr>
          <w:p w:rsidR="00C25E59" w:rsidRPr="00814F46" w:rsidRDefault="00106235" w:rsidP="00B97960">
            <w:pPr>
              <w:jc w:val="both"/>
              <w:rPr>
                <w:sz w:val="24"/>
              </w:rPr>
            </w:pPr>
            <w:r>
              <w:rPr>
                <w:sz w:val="24"/>
              </w:rPr>
              <w:t>Zk</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677716" w:rsidRDefault="00C25E59" w:rsidP="00B97960">
            <w:pPr>
              <w:rPr>
                <w:b/>
              </w:rPr>
            </w:pPr>
            <w:r w:rsidRPr="00677716">
              <w:rPr>
                <w:b/>
              </w:rPr>
              <w:t>Forma výuky</w:t>
            </w:r>
          </w:p>
        </w:tc>
        <w:tc>
          <w:tcPr>
            <w:tcW w:w="2040" w:type="dxa"/>
            <w:gridSpan w:val="4"/>
            <w:tcBorders>
              <w:top w:val="single" w:sz="8" w:space="0" w:color="auto"/>
              <w:left w:val="single" w:sz="8" w:space="0" w:color="auto"/>
              <w:bottom w:val="single" w:sz="8" w:space="0" w:color="auto"/>
              <w:right w:val="single" w:sz="8" w:space="0" w:color="auto"/>
            </w:tcBorders>
          </w:tcPr>
          <w:p w:rsidR="00C25E59" w:rsidRPr="00677716" w:rsidRDefault="00C25E59" w:rsidP="00B97960">
            <w:pPr>
              <w:jc w:val="both"/>
            </w:pPr>
            <w:r w:rsidRPr="00677716">
              <w:t>přednáška</w:t>
            </w:r>
          </w:p>
        </w:tc>
      </w:tr>
      <w:tr w:rsidR="00C25E59" w:rsidRPr="00677716" w:rsidTr="00B97960">
        <w:trPr>
          <w:jc w:val="center"/>
        </w:trPr>
        <w:tc>
          <w:tcPr>
            <w:tcW w:w="3156" w:type="dxa"/>
            <w:shd w:val="clear" w:color="auto" w:fill="C0C0C0"/>
            <w:vAlign w:val="center"/>
          </w:tcPr>
          <w:p w:rsidR="00C25E59" w:rsidRPr="00677716" w:rsidRDefault="00C25E59" w:rsidP="00B97960">
            <w:pPr>
              <w:rPr>
                <w:b/>
              </w:rPr>
            </w:pPr>
            <w:r w:rsidRPr="00677716">
              <w:rPr>
                <w:b/>
              </w:rPr>
              <w:t>Další požadavky na studenta</w:t>
            </w:r>
          </w:p>
        </w:tc>
        <w:tc>
          <w:tcPr>
            <w:tcW w:w="6929" w:type="dxa"/>
            <w:gridSpan w:val="9"/>
            <w:tcBorders>
              <w:bottom w:val="nil"/>
            </w:tcBorders>
          </w:tcPr>
          <w:p w:rsidR="00C25E59" w:rsidRPr="00677716" w:rsidRDefault="00C25E59" w:rsidP="00B97960">
            <w:pPr>
              <w:jc w:val="both"/>
            </w:pPr>
          </w:p>
        </w:tc>
      </w:tr>
      <w:tr w:rsidR="00C25E59" w:rsidRPr="00677716" w:rsidTr="00B97960">
        <w:trPr>
          <w:trHeight w:val="554"/>
          <w:jc w:val="center"/>
        </w:trPr>
        <w:tc>
          <w:tcPr>
            <w:tcW w:w="10085" w:type="dxa"/>
            <w:gridSpan w:val="10"/>
            <w:tcBorders>
              <w:top w:val="nil"/>
            </w:tcBorders>
          </w:tcPr>
          <w:p w:rsidR="00C25E59" w:rsidRPr="00677716" w:rsidRDefault="00C25E59" w:rsidP="00B97960">
            <w:pPr>
              <w:jc w:val="both"/>
            </w:pPr>
          </w:p>
        </w:tc>
      </w:tr>
      <w:tr w:rsidR="00C25E59" w:rsidRPr="00677716" w:rsidTr="00B97960">
        <w:trPr>
          <w:jc w:val="center"/>
        </w:trPr>
        <w:tc>
          <w:tcPr>
            <w:tcW w:w="3156" w:type="dxa"/>
            <w:shd w:val="clear" w:color="auto" w:fill="C0C0C0"/>
          </w:tcPr>
          <w:p w:rsidR="00C25E59" w:rsidRPr="00677716" w:rsidRDefault="00C25E59" w:rsidP="00B97960">
            <w:pPr>
              <w:jc w:val="both"/>
              <w:rPr>
                <w:b/>
              </w:rPr>
            </w:pPr>
            <w:r w:rsidRPr="00677716">
              <w:rPr>
                <w:b/>
              </w:rPr>
              <w:t>Vyučující</w:t>
            </w:r>
          </w:p>
        </w:tc>
        <w:tc>
          <w:tcPr>
            <w:tcW w:w="6929" w:type="dxa"/>
            <w:gridSpan w:val="9"/>
            <w:tcBorders>
              <w:bottom w:val="nil"/>
            </w:tcBorders>
          </w:tcPr>
          <w:p w:rsidR="00C25E59" w:rsidRPr="00677716" w:rsidRDefault="00C25E59" w:rsidP="00B97960">
            <w:pPr>
              <w:jc w:val="both"/>
            </w:pPr>
          </w:p>
        </w:tc>
      </w:tr>
      <w:tr w:rsidR="00C25E59" w:rsidRPr="00677716" w:rsidTr="00B97960">
        <w:trPr>
          <w:trHeight w:val="554"/>
          <w:jc w:val="center"/>
        </w:trPr>
        <w:tc>
          <w:tcPr>
            <w:tcW w:w="10085" w:type="dxa"/>
            <w:gridSpan w:val="10"/>
            <w:tcBorders>
              <w:top w:val="nil"/>
            </w:tcBorders>
          </w:tcPr>
          <w:p w:rsidR="00C25E59" w:rsidRPr="00677716" w:rsidRDefault="00C25E59" w:rsidP="00B97960">
            <w:pPr>
              <w:jc w:val="both"/>
            </w:pPr>
            <w:r w:rsidRPr="00677716">
              <w:t>RNDr. Dušan Romportl, Ph.D.</w:t>
            </w:r>
          </w:p>
        </w:tc>
      </w:tr>
      <w:tr w:rsidR="00C25E59" w:rsidRPr="00677716" w:rsidTr="00B97960">
        <w:trPr>
          <w:jc w:val="center"/>
        </w:trPr>
        <w:tc>
          <w:tcPr>
            <w:tcW w:w="7337" w:type="dxa"/>
            <w:gridSpan w:val="5"/>
            <w:shd w:val="clear" w:color="auto" w:fill="C0C0C0"/>
          </w:tcPr>
          <w:p w:rsidR="00C25E59" w:rsidRPr="00677716" w:rsidRDefault="00C25E59" w:rsidP="00B97960">
            <w:pPr>
              <w:jc w:val="both"/>
              <w:rPr>
                <w:b/>
              </w:rPr>
            </w:pPr>
            <w:r w:rsidRPr="00677716">
              <w:rPr>
                <w:b/>
              </w:rPr>
              <w:t>Osnova po jednotlivých blocích ev. týdnech výuky, příp. stručná anotace předmětu</w:t>
            </w:r>
          </w:p>
        </w:tc>
        <w:tc>
          <w:tcPr>
            <w:tcW w:w="2748" w:type="dxa"/>
            <w:gridSpan w:val="5"/>
            <w:tcBorders>
              <w:bottom w:val="nil"/>
            </w:tcBorders>
          </w:tcPr>
          <w:p w:rsidR="00C25E59" w:rsidRPr="00677716" w:rsidRDefault="00C25E59" w:rsidP="00B97960">
            <w:pPr>
              <w:jc w:val="both"/>
            </w:pPr>
          </w:p>
        </w:tc>
      </w:tr>
      <w:tr w:rsidR="00C25E59" w:rsidRPr="00677716" w:rsidTr="00B97960">
        <w:trPr>
          <w:trHeight w:val="4430"/>
          <w:jc w:val="center"/>
        </w:trPr>
        <w:tc>
          <w:tcPr>
            <w:tcW w:w="10085" w:type="dxa"/>
            <w:gridSpan w:val="10"/>
            <w:tcBorders>
              <w:top w:val="nil"/>
              <w:bottom w:val="single" w:sz="12" w:space="0" w:color="auto"/>
            </w:tcBorders>
          </w:tcPr>
          <w:p w:rsidR="00EB31E9" w:rsidRPr="00EB31E9" w:rsidRDefault="00EB31E9" w:rsidP="00EB31E9">
            <w:pPr>
              <w:ind w:left="11"/>
              <w:jc w:val="both"/>
              <w:rPr>
                <w:color w:val="000000"/>
              </w:rPr>
            </w:pPr>
            <w:r w:rsidRPr="00EB31E9">
              <w:rPr>
                <w:color w:val="000000"/>
              </w:rPr>
              <w:t>Úvodní přednáška – přehled literatury a dalších informačních zdrojů; základní informace o ČR; základní fyzickogeografické složky prostředí – závislostní hierarchie prvků</w:t>
            </w:r>
          </w:p>
          <w:p w:rsidR="00EB31E9" w:rsidRPr="00EB31E9" w:rsidRDefault="00EB31E9" w:rsidP="00EB31E9">
            <w:pPr>
              <w:ind w:left="11"/>
              <w:jc w:val="both"/>
              <w:rPr>
                <w:color w:val="000000"/>
              </w:rPr>
            </w:pPr>
            <w:r w:rsidRPr="00EB31E9">
              <w:rPr>
                <w:color w:val="000000"/>
              </w:rPr>
              <w:t>Klimatické poměry – faktory ovlivňující klima v ČR (invarianty, dynamické faktory – základní povětrnostní situace), chod meteorologických prvků (teplota vzduchu, srážky, vlhkost vzduch, oblačnost a sluneční svit), kl</w:t>
            </w:r>
            <w:r>
              <w:rPr>
                <w:color w:val="000000"/>
              </w:rPr>
              <w:t>imatické oblasti ČR (klimatické</w:t>
            </w:r>
            <w:r w:rsidRPr="00EB31E9">
              <w:rPr>
                <w:color w:val="000000"/>
              </w:rPr>
              <w:t xml:space="preserve"> klasifikace a regionalizace)</w:t>
            </w:r>
          </w:p>
          <w:p w:rsidR="00EB31E9" w:rsidRPr="00EB31E9" w:rsidRDefault="00EB31E9" w:rsidP="00EB31E9">
            <w:pPr>
              <w:ind w:left="11"/>
              <w:jc w:val="both"/>
              <w:rPr>
                <w:color w:val="000000"/>
              </w:rPr>
            </w:pPr>
            <w:r w:rsidRPr="00EB31E9">
              <w:rPr>
                <w:color w:val="000000"/>
              </w:rPr>
              <w:t>Geologické poměry – regionální geologie ČR (geologická stavba, základní geologické jednotky), stručný geologický vývoj Českého masivu a Západních Karpat</w:t>
            </w:r>
          </w:p>
          <w:p w:rsidR="00EB31E9" w:rsidRPr="00EB31E9" w:rsidRDefault="00EB31E9" w:rsidP="00EB31E9">
            <w:pPr>
              <w:ind w:left="11"/>
              <w:jc w:val="both"/>
              <w:rPr>
                <w:color w:val="000000"/>
              </w:rPr>
            </w:pPr>
            <w:r w:rsidRPr="00EB31E9">
              <w:rPr>
                <w:color w:val="000000"/>
              </w:rPr>
              <w:t>Geomorfologické poměry – vývoj reliéfu a říční sítě v ČR, základní typy reliéfu v ČR (zarovnané povrchy, strukturní tvary, sopečný reliéf, krasový reliéf atd.), geomorfologické členění reliéfu</w:t>
            </w:r>
          </w:p>
          <w:p w:rsidR="00EB31E9" w:rsidRPr="00EB31E9" w:rsidRDefault="00EB31E9" w:rsidP="00EB31E9">
            <w:pPr>
              <w:ind w:left="11"/>
              <w:jc w:val="both"/>
              <w:rPr>
                <w:color w:val="000000"/>
              </w:rPr>
            </w:pPr>
            <w:r w:rsidRPr="00EB31E9">
              <w:rPr>
                <w:color w:val="000000"/>
              </w:rPr>
              <w:t>Hydrografie a hydrologické poměry – podzemní vody (puklinové, průlinové, minerální), povrchové vody (povodí, odtokové poměry, jezera a mokřady)</w:t>
            </w:r>
          </w:p>
          <w:p w:rsidR="00EB31E9" w:rsidRPr="00EB31E9" w:rsidRDefault="00EB31E9" w:rsidP="00EB31E9">
            <w:pPr>
              <w:ind w:left="11"/>
              <w:jc w:val="both"/>
              <w:rPr>
                <w:color w:val="000000"/>
              </w:rPr>
            </w:pPr>
            <w:r w:rsidRPr="00EB31E9">
              <w:rPr>
                <w:color w:val="000000"/>
              </w:rPr>
              <w:t>Půdní poměry – půdotvorní činitelé – faktory ovlivňující vznik a vývoj půd v ČR, půdní druhy a půdní typy v ČR – základy regionální pedogeografie ČR</w:t>
            </w:r>
          </w:p>
          <w:p w:rsidR="00EB31E9" w:rsidRPr="00EB31E9" w:rsidRDefault="00EB31E9" w:rsidP="00EB31E9">
            <w:pPr>
              <w:ind w:left="11"/>
              <w:jc w:val="both"/>
              <w:rPr>
                <w:color w:val="000000"/>
              </w:rPr>
            </w:pPr>
            <w:r w:rsidRPr="00EB31E9">
              <w:rPr>
                <w:color w:val="000000"/>
              </w:rPr>
              <w:t>Biogeografické poměry – biogeografické regionalizace ČR (zoogeografické, fytogeografické, bioregiony atd.)</w:t>
            </w:r>
          </w:p>
          <w:p w:rsidR="00EB31E9" w:rsidRPr="00EB31E9" w:rsidRDefault="00EB31E9" w:rsidP="00EB31E9">
            <w:pPr>
              <w:ind w:left="11"/>
              <w:jc w:val="both"/>
              <w:rPr>
                <w:color w:val="000000"/>
              </w:rPr>
            </w:pPr>
            <w:r w:rsidRPr="00EB31E9">
              <w:rPr>
                <w:color w:val="000000"/>
              </w:rPr>
              <w:t>Fyzickogeografická syntéza a regionalizace – základy komplexní fyzickogeografické syntézy, metody fyzickogeografické klasifikace a regionalizace</w:t>
            </w:r>
          </w:p>
          <w:p w:rsidR="00C25E59" w:rsidRPr="00677716" w:rsidRDefault="00C25E59" w:rsidP="00B97960">
            <w:pPr>
              <w:ind w:left="11"/>
              <w:jc w:val="both"/>
              <w:rPr>
                <w:color w:val="000000"/>
              </w:rPr>
            </w:pPr>
          </w:p>
          <w:p w:rsidR="00C25E59" w:rsidRPr="00677716" w:rsidRDefault="00C25E59" w:rsidP="00B97960">
            <w:pPr>
              <w:jc w:val="both"/>
              <w:rPr>
                <w:color w:val="000000"/>
              </w:rPr>
            </w:pPr>
          </w:p>
          <w:p w:rsidR="00C25E59" w:rsidRPr="00677716" w:rsidRDefault="00C25E59" w:rsidP="00B97960">
            <w:pPr>
              <w:jc w:val="both"/>
              <w:rPr>
                <w:color w:val="000000"/>
              </w:rPr>
            </w:pPr>
          </w:p>
          <w:p w:rsidR="00C25E59" w:rsidRPr="00677716" w:rsidRDefault="00C25E59" w:rsidP="00B97960">
            <w:pPr>
              <w:jc w:val="both"/>
              <w:rPr>
                <w:color w:val="000000"/>
              </w:rPr>
            </w:pPr>
          </w:p>
          <w:p w:rsidR="00C25E59" w:rsidRPr="00677716" w:rsidRDefault="00C25E59" w:rsidP="00B97960">
            <w:pPr>
              <w:jc w:val="both"/>
              <w:rPr>
                <w:color w:val="000000"/>
              </w:rPr>
            </w:pPr>
          </w:p>
          <w:p w:rsidR="00C25E59" w:rsidRPr="00677716" w:rsidRDefault="00C25E59" w:rsidP="00B97960">
            <w:pPr>
              <w:jc w:val="both"/>
              <w:rPr>
                <w:b/>
                <w:color w:val="000000"/>
              </w:rPr>
            </w:pPr>
          </w:p>
        </w:tc>
      </w:tr>
      <w:tr w:rsidR="00C25E59" w:rsidRPr="00677716" w:rsidTr="00B97960">
        <w:trPr>
          <w:jc w:val="center"/>
        </w:trPr>
        <w:tc>
          <w:tcPr>
            <w:tcW w:w="5326" w:type="dxa"/>
            <w:gridSpan w:val="3"/>
            <w:shd w:val="clear" w:color="auto" w:fill="C0C0C0"/>
          </w:tcPr>
          <w:p w:rsidR="00C25E59" w:rsidRPr="00677716" w:rsidRDefault="00C25E59" w:rsidP="00B97960">
            <w:pPr>
              <w:jc w:val="both"/>
            </w:pPr>
            <w:r w:rsidRPr="00677716">
              <w:rPr>
                <w:b/>
              </w:rPr>
              <w:t>Základní studijní literatura a studijní pomůcky</w:t>
            </w:r>
          </w:p>
        </w:tc>
        <w:tc>
          <w:tcPr>
            <w:tcW w:w="4759" w:type="dxa"/>
            <w:gridSpan w:val="7"/>
            <w:tcBorders>
              <w:bottom w:val="nil"/>
            </w:tcBorders>
          </w:tcPr>
          <w:p w:rsidR="00C25E59" w:rsidRPr="00677716" w:rsidRDefault="00C25E59" w:rsidP="00B97960">
            <w:pPr>
              <w:jc w:val="both"/>
            </w:pPr>
          </w:p>
        </w:tc>
      </w:tr>
      <w:tr w:rsidR="00C25E59" w:rsidRPr="00677716" w:rsidTr="00B97960">
        <w:trPr>
          <w:trHeight w:val="1324"/>
          <w:jc w:val="center"/>
        </w:trPr>
        <w:tc>
          <w:tcPr>
            <w:tcW w:w="10085" w:type="dxa"/>
            <w:gridSpan w:val="10"/>
            <w:tcBorders>
              <w:top w:val="nil"/>
            </w:tcBorders>
          </w:tcPr>
          <w:p w:rsidR="00C25E59" w:rsidRPr="00677716" w:rsidRDefault="00EB31E9" w:rsidP="00B97960">
            <w:pPr>
              <w:rPr>
                <w:color w:val="000000"/>
              </w:rPr>
            </w:pPr>
            <w:r w:rsidRPr="00677716">
              <w:rPr>
                <w:color w:val="000000"/>
              </w:rPr>
              <w:t xml:space="preserve">MIŠTERA, </w:t>
            </w:r>
            <w:r w:rsidR="00C25E59" w:rsidRPr="00677716">
              <w:rPr>
                <w:color w:val="000000"/>
              </w:rPr>
              <w:t xml:space="preserve">L. a kol. :Geografie Československé socialistické republiky, Praha: SPN, 1985. </w:t>
            </w:r>
          </w:p>
          <w:p w:rsidR="00C25E59" w:rsidRDefault="00EB31E9" w:rsidP="00B97960">
            <w:pPr>
              <w:jc w:val="both"/>
              <w:rPr>
                <w:rFonts w:ascii="Arial" w:hAnsi="Arial" w:cs="Arial"/>
                <w:color w:val="000000"/>
              </w:rPr>
            </w:pPr>
            <w:r w:rsidRPr="00677716">
              <w:rPr>
                <w:color w:val="000000"/>
              </w:rPr>
              <w:t>KUNSKÝ, J.</w:t>
            </w:r>
            <w:r w:rsidR="00C25E59" w:rsidRPr="00677716">
              <w:rPr>
                <w:color w:val="000000"/>
              </w:rPr>
              <w:t>: Československo fyzicky zeměpisně. Praha: SPN, 1975.</w:t>
            </w:r>
            <w:r w:rsidR="00C25E59" w:rsidRPr="00677716">
              <w:rPr>
                <w:rFonts w:ascii="Arial" w:hAnsi="Arial" w:cs="Arial"/>
                <w:color w:val="000000"/>
              </w:rPr>
              <w:t xml:space="preserve"> </w:t>
            </w:r>
          </w:p>
          <w:p w:rsidR="00C25E59" w:rsidRPr="00F7652B" w:rsidRDefault="00EB31E9" w:rsidP="00B97960">
            <w:pPr>
              <w:jc w:val="both"/>
            </w:pPr>
            <w:r w:rsidRPr="00F7652B">
              <w:t>HRNČIAROVÁ</w:t>
            </w:r>
            <w:r>
              <w:t xml:space="preserve">, T., MACKOVČIN, </w:t>
            </w:r>
            <w:r w:rsidR="00C25E59">
              <w:t>P. a kol</w:t>
            </w:r>
            <w:r w:rsidR="00C25E59" w:rsidRPr="00F7652B">
              <w:t xml:space="preserve">: Atlas krajiny České republiky. MŽP ČR a VÚKOZ, </w:t>
            </w:r>
            <w:r w:rsidR="00C25E59">
              <w:t>v.v i., Praha–Průhonice, 2009.</w:t>
            </w:r>
          </w:p>
          <w:p w:rsidR="00C25E59" w:rsidRPr="00F7652B" w:rsidRDefault="00EB31E9" w:rsidP="00B97960">
            <w:pPr>
              <w:jc w:val="both"/>
            </w:pPr>
            <w:r>
              <w:t xml:space="preserve">TOLASZ, R. </w:t>
            </w:r>
            <w:r w:rsidR="00C25E59">
              <w:t>ed.</w:t>
            </w:r>
            <w:r w:rsidR="00C25E59" w:rsidRPr="00F7652B">
              <w:t>: Atlas podnebí Česka. 1. vyd. Praha: Český hydrometeorologický ústav; Olomouc: Univerzita Palackého v Olomouci</w:t>
            </w:r>
            <w:r w:rsidR="00C25E59">
              <w:t>, 2007.</w:t>
            </w:r>
          </w:p>
          <w:p w:rsidR="00C25E59" w:rsidRPr="00F7652B" w:rsidRDefault="00EB31E9" w:rsidP="00B97960">
            <w:pPr>
              <w:jc w:val="both"/>
            </w:pPr>
            <w:r>
              <w:t xml:space="preserve">ZOUBEK, J. </w:t>
            </w:r>
            <w:r w:rsidR="00C25E59">
              <w:t>et al.</w:t>
            </w:r>
            <w:r w:rsidR="00C25E59" w:rsidRPr="00F7652B">
              <w:t>: Atlas GeoČR 500. CD-ROM – soubor geovědních map. Česká geologická služba, Praha</w:t>
            </w:r>
            <w:r w:rsidR="00C25E59">
              <w:t>, 200.3</w:t>
            </w:r>
          </w:p>
          <w:p w:rsidR="00C25E59" w:rsidRPr="00F7652B" w:rsidRDefault="00EB31E9" w:rsidP="00B97960">
            <w:pPr>
              <w:jc w:val="both"/>
            </w:pPr>
            <w:r>
              <w:t>BALATKA B., KALVODA J</w:t>
            </w:r>
            <w:r w:rsidR="00C25E59">
              <w:t>.</w:t>
            </w:r>
            <w:r w:rsidR="00C25E59" w:rsidRPr="00F7652B">
              <w:t>: Geomorfologické členění reliéfu Čech. Kartografie Praha a.s., 79 s., 3 map, Praha</w:t>
            </w:r>
            <w:r w:rsidR="00C25E59">
              <w:t>, 2006.</w:t>
            </w:r>
          </w:p>
          <w:p w:rsidR="00C25E59" w:rsidRPr="00677716" w:rsidRDefault="00EB31E9" w:rsidP="00B97960">
            <w:pPr>
              <w:jc w:val="both"/>
            </w:pPr>
            <w:r>
              <w:t>KOZÁK, J.</w:t>
            </w:r>
            <w:r w:rsidR="00C25E59">
              <w:t xml:space="preserve"> et al.</w:t>
            </w:r>
            <w:r w:rsidR="00C25E59" w:rsidRPr="00F7652B">
              <w:t>: Atlas půd České republiky. ČZU Praha</w:t>
            </w:r>
            <w:r w:rsidR="00C25E59">
              <w:t>, 2009.</w:t>
            </w:r>
          </w:p>
        </w:tc>
      </w:tr>
      <w:tr w:rsidR="00C25E59" w:rsidRPr="00677716" w:rsidTr="00B97960">
        <w:trPr>
          <w:jc w:val="center"/>
        </w:trPr>
        <w:tc>
          <w:tcPr>
            <w:tcW w:w="5326" w:type="dxa"/>
            <w:gridSpan w:val="3"/>
            <w:shd w:val="clear" w:color="auto" w:fill="C0C0C0"/>
          </w:tcPr>
          <w:p w:rsidR="00C25E59" w:rsidRPr="00677716" w:rsidRDefault="00C25E59" w:rsidP="00B97960">
            <w:pPr>
              <w:jc w:val="both"/>
            </w:pPr>
            <w:r w:rsidRPr="00677716">
              <w:rPr>
                <w:b/>
              </w:rPr>
              <w:t>Doporučená studijní literatura a studijní pomůcky</w:t>
            </w:r>
          </w:p>
        </w:tc>
        <w:tc>
          <w:tcPr>
            <w:tcW w:w="4759" w:type="dxa"/>
            <w:gridSpan w:val="7"/>
            <w:tcBorders>
              <w:bottom w:val="nil"/>
            </w:tcBorders>
          </w:tcPr>
          <w:p w:rsidR="00C25E59" w:rsidRPr="00677716" w:rsidRDefault="00C25E59" w:rsidP="00B97960">
            <w:pPr>
              <w:jc w:val="both"/>
            </w:pPr>
          </w:p>
        </w:tc>
      </w:tr>
      <w:tr w:rsidR="00C25E59" w:rsidRPr="00677716" w:rsidTr="00B97960">
        <w:trPr>
          <w:trHeight w:val="614"/>
          <w:jc w:val="center"/>
        </w:trPr>
        <w:tc>
          <w:tcPr>
            <w:tcW w:w="10085" w:type="dxa"/>
            <w:gridSpan w:val="10"/>
            <w:tcBorders>
              <w:top w:val="nil"/>
            </w:tcBorders>
          </w:tcPr>
          <w:p w:rsidR="00C25E59" w:rsidRDefault="00C25E59" w:rsidP="00B97960">
            <w:pPr>
              <w:jc w:val="both"/>
            </w:pPr>
          </w:p>
          <w:p w:rsidR="00C25E59" w:rsidRDefault="00C25E59" w:rsidP="00B97960">
            <w:pPr>
              <w:jc w:val="both"/>
            </w:pPr>
          </w:p>
          <w:p w:rsidR="00C25E59" w:rsidRDefault="00C25E59" w:rsidP="00B97960">
            <w:pPr>
              <w:jc w:val="both"/>
            </w:pPr>
          </w:p>
          <w:p w:rsidR="00C25E59" w:rsidRPr="00677716" w:rsidRDefault="00C25E59" w:rsidP="00B97960">
            <w:pPr>
              <w:jc w:val="both"/>
            </w:pPr>
          </w:p>
        </w:tc>
      </w:tr>
      <w:tr w:rsidR="00C25E59" w:rsidRPr="00677716"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Pr="00677716" w:rsidRDefault="00C25E59" w:rsidP="00B97960">
            <w:pPr>
              <w:jc w:val="center"/>
              <w:rPr>
                <w:b/>
              </w:rPr>
            </w:pPr>
            <w:r w:rsidRPr="00677716">
              <w:rPr>
                <w:b/>
              </w:rPr>
              <w:t>Informace ke kombinované nebo distanční formě</w:t>
            </w:r>
          </w:p>
        </w:tc>
      </w:tr>
      <w:tr w:rsidR="00C25E59" w:rsidRPr="00677716" w:rsidTr="00B97960">
        <w:trPr>
          <w:jc w:val="center"/>
        </w:trPr>
        <w:tc>
          <w:tcPr>
            <w:tcW w:w="3908" w:type="dxa"/>
            <w:gridSpan w:val="2"/>
            <w:tcBorders>
              <w:top w:val="single" w:sz="2" w:space="0" w:color="auto"/>
            </w:tcBorders>
            <w:shd w:val="clear" w:color="auto" w:fill="C0C0C0"/>
          </w:tcPr>
          <w:p w:rsidR="00C25E59" w:rsidRPr="00677716" w:rsidRDefault="00C25E59" w:rsidP="00B97960">
            <w:pPr>
              <w:jc w:val="both"/>
            </w:pPr>
            <w:r w:rsidRPr="00677716">
              <w:rPr>
                <w:b/>
              </w:rPr>
              <w:t>Rozsah konzultací (soustředění)</w:t>
            </w:r>
          </w:p>
        </w:tc>
        <w:tc>
          <w:tcPr>
            <w:tcW w:w="1418" w:type="dxa"/>
            <w:tcBorders>
              <w:top w:val="single" w:sz="2" w:space="0" w:color="auto"/>
            </w:tcBorders>
          </w:tcPr>
          <w:p w:rsidR="00C25E59" w:rsidRPr="00677716" w:rsidRDefault="00C25E59" w:rsidP="00B97960">
            <w:pPr>
              <w:jc w:val="both"/>
            </w:pPr>
          </w:p>
        </w:tc>
        <w:tc>
          <w:tcPr>
            <w:tcW w:w="4759" w:type="dxa"/>
            <w:gridSpan w:val="7"/>
            <w:tcBorders>
              <w:top w:val="single" w:sz="2" w:space="0" w:color="auto"/>
            </w:tcBorders>
            <w:shd w:val="clear" w:color="auto" w:fill="C0C0C0"/>
          </w:tcPr>
          <w:p w:rsidR="00C25E59" w:rsidRPr="00677716" w:rsidRDefault="00C25E59" w:rsidP="00B97960">
            <w:pPr>
              <w:jc w:val="both"/>
              <w:rPr>
                <w:b/>
              </w:rPr>
            </w:pPr>
            <w:r w:rsidRPr="00677716">
              <w:rPr>
                <w:b/>
              </w:rPr>
              <w:t>celkem hodin kontaktní výuky</w:t>
            </w:r>
          </w:p>
        </w:tc>
      </w:tr>
      <w:tr w:rsidR="00C25E59" w:rsidRPr="00677716" w:rsidTr="00B97960">
        <w:trPr>
          <w:jc w:val="center"/>
        </w:trPr>
        <w:tc>
          <w:tcPr>
            <w:tcW w:w="10085" w:type="dxa"/>
            <w:gridSpan w:val="10"/>
            <w:shd w:val="clear" w:color="auto" w:fill="C0C0C0"/>
          </w:tcPr>
          <w:p w:rsidR="00C25E59" w:rsidRPr="00677716" w:rsidRDefault="00C25E59" w:rsidP="00B97960">
            <w:pPr>
              <w:jc w:val="both"/>
              <w:rPr>
                <w:b/>
              </w:rPr>
            </w:pPr>
            <w:r w:rsidRPr="00677716">
              <w:rPr>
                <w:b/>
              </w:rPr>
              <w:t>Rozsah a obsahové zaměření individuálních prací studentů a způsob kontroly</w:t>
            </w:r>
          </w:p>
        </w:tc>
      </w:tr>
      <w:tr w:rsidR="00C25E59" w:rsidRPr="00677716" w:rsidTr="00B97960">
        <w:trPr>
          <w:jc w:val="center"/>
        </w:trPr>
        <w:tc>
          <w:tcPr>
            <w:tcW w:w="10085" w:type="dxa"/>
            <w:gridSpan w:val="10"/>
          </w:tcPr>
          <w:p w:rsidR="00C25E59" w:rsidRPr="00677716" w:rsidRDefault="00C25E59" w:rsidP="00B97960">
            <w:pPr>
              <w:jc w:val="both"/>
              <w:rPr>
                <w:b/>
              </w:rPr>
            </w:pPr>
          </w:p>
          <w:p w:rsidR="00C25E59" w:rsidRDefault="00C25E59" w:rsidP="00B97960">
            <w:pPr>
              <w:jc w:val="both"/>
              <w:rPr>
                <w:b/>
              </w:rPr>
            </w:pPr>
          </w:p>
          <w:p w:rsidR="00C25E59" w:rsidRPr="00677716" w:rsidRDefault="00C25E59" w:rsidP="00B97960">
            <w:pPr>
              <w:jc w:val="both"/>
              <w:rPr>
                <w:b/>
              </w:rPr>
            </w:pPr>
          </w:p>
          <w:p w:rsidR="00C25E59" w:rsidRPr="00677716" w:rsidRDefault="00C25E59" w:rsidP="00B97960">
            <w:pPr>
              <w:jc w:val="both"/>
              <w:rPr>
                <w:b/>
              </w:rPr>
            </w:pPr>
          </w:p>
        </w:tc>
      </w:tr>
    </w:tbl>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EB31E9" w:rsidRDefault="00C25E59" w:rsidP="00B97960">
            <w:pPr>
              <w:rPr>
                <w:sz w:val="24"/>
              </w:rPr>
            </w:pPr>
            <w:r w:rsidRPr="00EB31E9">
              <w:rPr>
                <w:sz w:val="24"/>
              </w:rPr>
              <w:t>Regionální geologie</w:t>
            </w:r>
          </w:p>
        </w:tc>
        <w:tc>
          <w:tcPr>
            <w:tcW w:w="470" w:type="dxa"/>
            <w:tcBorders>
              <w:top w:val="double" w:sz="4" w:space="0" w:color="auto"/>
              <w:left w:val="single" w:sz="2" w:space="0" w:color="auto"/>
            </w:tcBorders>
            <w:shd w:val="clear" w:color="auto" w:fill="C0C0C0"/>
          </w:tcPr>
          <w:p w:rsidR="00C25E59" w:rsidRDefault="00C25E59" w:rsidP="00B97960">
            <w:pPr>
              <w:jc w:val="both"/>
              <w:rPr>
                <w:b/>
              </w:rPr>
            </w:pPr>
            <w:r>
              <w:rPr>
                <w:b/>
              </w:rPr>
              <w:t>č.</w:t>
            </w:r>
          </w:p>
        </w:tc>
        <w:tc>
          <w:tcPr>
            <w:tcW w:w="627" w:type="dxa"/>
            <w:gridSpan w:val="2"/>
            <w:tcBorders>
              <w:top w:val="double" w:sz="4" w:space="0" w:color="auto"/>
              <w:left w:val="single" w:sz="2" w:space="0" w:color="auto"/>
            </w:tcBorders>
          </w:tcPr>
          <w:p w:rsidR="00C25E59" w:rsidRPr="00EB31E9" w:rsidRDefault="00C25E59" w:rsidP="00481C64">
            <w:pPr>
              <w:jc w:val="both"/>
              <w:rPr>
                <w:sz w:val="24"/>
              </w:rPr>
            </w:pPr>
            <w:r w:rsidRPr="00EB31E9">
              <w:rPr>
                <w:sz w:val="24"/>
              </w:rPr>
              <w:t>2</w:t>
            </w:r>
            <w:r w:rsidR="00481C64" w:rsidRPr="00EB31E9">
              <w:rPr>
                <w:sz w:val="24"/>
              </w:rPr>
              <w:t>3</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426899" w:rsidRDefault="00063CD1" w:rsidP="00B97960">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Default="00C25E59" w:rsidP="00B97960">
            <w:pPr>
              <w:jc w:val="both"/>
              <w:rPr>
                <w:sz w:val="24"/>
              </w:rPr>
            </w:pPr>
            <w:r>
              <w:t>3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Default="00C25E59" w:rsidP="00B97960">
            <w:pPr>
              <w:jc w:val="both"/>
            </w:pPr>
            <w:r>
              <w:t>39</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Default="00C25E59" w:rsidP="00B97960">
            <w:r>
              <w:t>3/0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Default="00C25E59" w:rsidP="00B97960">
            <w:pPr>
              <w:rPr>
                <w:b/>
              </w:rPr>
            </w:pPr>
            <w:r>
              <w:rPr>
                <w:b/>
              </w:rPr>
              <w:t>kreditů</w:t>
            </w:r>
          </w:p>
        </w:tc>
        <w:tc>
          <w:tcPr>
            <w:tcW w:w="1640" w:type="dxa"/>
            <w:gridSpan w:val="4"/>
            <w:tcBorders>
              <w:left w:val="single" w:sz="2" w:space="0" w:color="auto"/>
              <w:bottom w:val="single" w:sz="8" w:space="0" w:color="auto"/>
            </w:tcBorders>
          </w:tcPr>
          <w:p w:rsidR="00C25E59" w:rsidRDefault="00C25E59" w:rsidP="00B97960">
            <w:pPr>
              <w:tabs>
                <w:tab w:val="center" w:pos="750"/>
              </w:tabs>
              <w:jc w:val="both"/>
            </w:pPr>
            <w:r w:rsidRPr="00426899">
              <w:rPr>
                <w:sz w:val="24"/>
              </w:rPr>
              <w:t>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Default="00C25E59" w:rsidP="00B97960">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426899" w:rsidRDefault="00106235" w:rsidP="00B97960">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Default="00C25E59" w:rsidP="00B97960">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pPr>
            <w:r>
              <w:t>přednáška</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Default="00C25E59" w:rsidP="00B97960">
            <w:pPr>
              <w:pStyle w:val="Normlnweb"/>
              <w:spacing w:before="0" w:beforeAutospacing="0" w:after="0" w:afterAutospacing="0"/>
              <w:rPr>
                <w:sz w:val="20"/>
              </w:rPr>
            </w:pPr>
            <w:r>
              <w:rPr>
                <w:sz w:val="20"/>
              </w:rPr>
              <w:t>Písemná zkouška, znalost přednášené látky v rozsahu presentací poskytnutých studentům s přihlédnutím k doporučené literatuře.</w:t>
            </w: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Default="00C25E59" w:rsidP="00B97960">
            <w:pPr>
              <w:jc w:val="both"/>
            </w:pPr>
          </w:p>
        </w:tc>
      </w:tr>
      <w:tr w:rsidR="00C25E59" w:rsidTr="00B97960">
        <w:trPr>
          <w:trHeight w:val="447"/>
          <w:jc w:val="center"/>
        </w:trPr>
        <w:tc>
          <w:tcPr>
            <w:tcW w:w="10085" w:type="dxa"/>
            <w:gridSpan w:val="10"/>
            <w:tcBorders>
              <w:top w:val="nil"/>
            </w:tcBorders>
          </w:tcPr>
          <w:p w:rsidR="00C25E59" w:rsidRDefault="00426899" w:rsidP="00B97960">
            <w:r>
              <w:t>D</w:t>
            </w:r>
            <w:r w:rsidR="00C25E59">
              <w:t>oc. RNDr. Václav Kachlík, CSc.</w:t>
            </w:r>
          </w:p>
        </w:tc>
      </w:tr>
      <w:tr w:rsidR="00C25E59" w:rsidTr="00B97960">
        <w:trPr>
          <w:jc w:val="center"/>
        </w:trPr>
        <w:tc>
          <w:tcPr>
            <w:tcW w:w="7338" w:type="dxa"/>
            <w:gridSpan w:val="5"/>
            <w:shd w:val="clear" w:color="auto" w:fill="C0C0C0"/>
          </w:tcPr>
          <w:p w:rsidR="00C25E59" w:rsidRDefault="00C25E59" w:rsidP="00B97960">
            <w:pPr>
              <w:jc w:val="both"/>
              <w:rPr>
                <w:b/>
              </w:rPr>
            </w:pPr>
            <w:r>
              <w:rPr>
                <w:b/>
                <w:bCs/>
              </w:rPr>
              <w:t>Anotace předmětu, příp. osnova po jednotlivých blocích ev. týdnech výuky</w:t>
            </w:r>
          </w:p>
        </w:tc>
        <w:tc>
          <w:tcPr>
            <w:tcW w:w="2747" w:type="dxa"/>
            <w:gridSpan w:val="5"/>
            <w:tcBorders>
              <w:bottom w:val="nil"/>
            </w:tcBorders>
          </w:tcPr>
          <w:p w:rsidR="00C25E59" w:rsidRDefault="00C25E59" w:rsidP="00B97960">
            <w:pPr>
              <w:jc w:val="both"/>
            </w:pPr>
          </w:p>
        </w:tc>
      </w:tr>
      <w:tr w:rsidR="00C25E59" w:rsidTr="00B97960">
        <w:trPr>
          <w:trHeight w:val="3735"/>
          <w:jc w:val="center"/>
        </w:trPr>
        <w:tc>
          <w:tcPr>
            <w:tcW w:w="10085" w:type="dxa"/>
            <w:gridSpan w:val="10"/>
            <w:tcBorders>
              <w:top w:val="nil"/>
              <w:bottom w:val="single" w:sz="12" w:space="0" w:color="auto"/>
            </w:tcBorders>
          </w:tcPr>
          <w:p w:rsidR="00C25E59" w:rsidRDefault="00C25E59" w:rsidP="00B97960">
            <w:r>
              <w:t>Cílem kurzu je získat komplexní představu o stavbě, rozšíření a vývoji základních segmen</w:t>
            </w:r>
            <w:r w:rsidR="00426899">
              <w:t>tů zemské kůry Střední Evropy v </w:t>
            </w:r>
            <w:r>
              <w:t>globálně tektonickém kontextu, časových i prostorových souvislostech. Zevrubně se seznámit zejména s geologickým vývojem Českého masivu, geologickou, geofyzikální charakteristikou základních jednotek a jejich prostorovým rozšířením a vzájemnými vztahy.</w:t>
            </w:r>
          </w:p>
          <w:p w:rsidR="00C25E59" w:rsidRDefault="00C25E59" w:rsidP="00B97960"/>
          <w:p w:rsidR="00C25E59" w:rsidRDefault="00C25E59" w:rsidP="00B97960">
            <w:pPr>
              <w:ind w:left="296" w:hanging="296"/>
            </w:pPr>
            <w:r>
              <w:t xml:space="preserve">1. Postavení Českého masivu a Západních Karpat v geologické stavbě Evropy. Hlavní fáze amalgamace evropského kontinentu, </w:t>
            </w:r>
          </w:p>
          <w:p w:rsidR="00C25E59" w:rsidRDefault="00C25E59" w:rsidP="00B97960">
            <w:pPr>
              <w:ind w:left="296" w:hanging="296"/>
            </w:pPr>
            <w:r>
              <w:t xml:space="preserve">2. Základní geofyzikální parametry zemské kůry Českého masivu a Západních Karpat, </w:t>
            </w:r>
          </w:p>
          <w:p w:rsidR="00C25E59" w:rsidRDefault="00C25E59" w:rsidP="00B97960">
            <w:pPr>
              <w:ind w:left="296" w:hanging="296"/>
            </w:pPr>
            <w:r>
              <w:t xml:space="preserve">3. Provenience jednotek fundamentu Českého masivu a jejich variská amalgamace, </w:t>
            </w:r>
          </w:p>
          <w:p w:rsidR="00C25E59" w:rsidRDefault="00C25E59" w:rsidP="00B97960">
            <w:pPr>
              <w:ind w:left="296" w:hanging="296"/>
            </w:pPr>
            <w:r>
              <w:t xml:space="preserve">4. Principy regionálně geologického členění Českého masivu a charakteristika základních stavebních jednotek fundamentu (rozšíření, litologická, strukturní, tektonometamorfní a magmatická charakteristika), </w:t>
            </w:r>
          </w:p>
          <w:p w:rsidR="00C25E59" w:rsidRDefault="00C25E59" w:rsidP="00B97960">
            <w:pPr>
              <w:ind w:left="296" w:hanging="296"/>
            </w:pPr>
            <w:r>
              <w:t xml:space="preserve">5. Moldanubická a kutnohorsko-svratecká oblast, </w:t>
            </w:r>
          </w:p>
          <w:p w:rsidR="00C25E59" w:rsidRDefault="00C25E59" w:rsidP="00B97960">
            <w:pPr>
              <w:ind w:left="296" w:hanging="296"/>
            </w:pPr>
            <w:r>
              <w:t xml:space="preserve">6. Tepelsko-barrandienská oblast, </w:t>
            </w:r>
          </w:p>
          <w:p w:rsidR="00C25E59" w:rsidRDefault="00C25E59" w:rsidP="00B97960">
            <w:pPr>
              <w:ind w:left="296" w:hanging="296"/>
            </w:pPr>
            <w:r>
              <w:t xml:space="preserve">7. Krušnohorská oblast, </w:t>
            </w:r>
          </w:p>
          <w:p w:rsidR="00C25E59" w:rsidRDefault="00C25E59" w:rsidP="00B97960">
            <w:pPr>
              <w:ind w:left="296" w:hanging="296"/>
            </w:pPr>
            <w:r>
              <w:t xml:space="preserve">8. Lugická oblast, </w:t>
            </w:r>
          </w:p>
          <w:p w:rsidR="00C25E59" w:rsidRDefault="00C25E59" w:rsidP="00B97960">
            <w:pPr>
              <w:ind w:left="296" w:hanging="296"/>
            </w:pPr>
            <w:r>
              <w:t xml:space="preserve">9. Moravsko-slezská oblast, </w:t>
            </w:r>
          </w:p>
          <w:p w:rsidR="00C25E59" w:rsidRDefault="00C25E59" w:rsidP="00B97960">
            <w:pPr>
              <w:ind w:left="296" w:hanging="296"/>
            </w:pPr>
            <w:r>
              <w:t xml:space="preserve">10. Vývoj platformního pokryvu ČM a jeho členění (limnický permokarbon, trias, jura, křída, terciér, kvartér), </w:t>
            </w:r>
          </w:p>
          <w:p w:rsidR="00C25E59" w:rsidRDefault="00C25E59" w:rsidP="00B97960">
            <w:pPr>
              <w:ind w:left="296" w:hanging="296"/>
            </w:pPr>
            <w:r>
              <w:t xml:space="preserve">11. Hlavní etapy vývoje Západních Karpat a jejich regionálně-geologické členění, </w:t>
            </w:r>
          </w:p>
          <w:p w:rsidR="00C25E59" w:rsidRDefault="00C25E59" w:rsidP="00B97960">
            <w:pPr>
              <w:ind w:left="296" w:hanging="296"/>
            </w:pPr>
            <w:r>
              <w:t xml:space="preserve">12. Charakteristika základních jednotek centrálních Západních Karpat, </w:t>
            </w:r>
          </w:p>
          <w:p w:rsidR="00C25E59" w:rsidRDefault="00C25E59" w:rsidP="00B97960">
            <w:pPr>
              <w:pStyle w:val="Normlnweb"/>
              <w:spacing w:before="0" w:beforeAutospacing="0" w:after="0" w:afterAutospacing="0"/>
              <w:ind w:left="296" w:hanging="296"/>
              <w:rPr>
                <w:sz w:val="20"/>
              </w:rPr>
            </w:pPr>
            <w:r>
              <w:rPr>
                <w:sz w:val="20"/>
              </w:rPr>
              <w:t>13. Charakteristika jednotek vnějších Západních Karpat.</w:t>
            </w:r>
          </w:p>
        </w:tc>
      </w:tr>
      <w:tr w:rsidR="00C25E59" w:rsidTr="00B97960">
        <w:trPr>
          <w:jc w:val="center"/>
        </w:trPr>
        <w:tc>
          <w:tcPr>
            <w:tcW w:w="5327" w:type="dxa"/>
            <w:gridSpan w:val="3"/>
            <w:shd w:val="clear" w:color="auto" w:fill="C0C0C0"/>
          </w:tcPr>
          <w:p w:rsidR="00C25E59" w:rsidRDefault="00C25E59" w:rsidP="00B97960">
            <w:pPr>
              <w:jc w:val="both"/>
            </w:pPr>
            <w:r>
              <w:rPr>
                <w:b/>
              </w:rPr>
              <w:t>Povinná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1842"/>
          <w:jc w:val="center"/>
        </w:trPr>
        <w:tc>
          <w:tcPr>
            <w:tcW w:w="10085" w:type="dxa"/>
            <w:gridSpan w:val="10"/>
            <w:tcBorders>
              <w:top w:val="nil"/>
            </w:tcBorders>
          </w:tcPr>
          <w:p w:rsidR="00C25E59" w:rsidRDefault="00426899" w:rsidP="00B97960">
            <w:r>
              <w:t xml:space="preserve">CHLUPÁČ </w:t>
            </w:r>
            <w:r w:rsidR="00C25E59">
              <w:t>a kol. 1988. Paleozoikum barrandienu (Kambrium až devon). ČGÚ Praha.</w:t>
            </w:r>
          </w:p>
          <w:p w:rsidR="00C25E59" w:rsidRDefault="00426899" w:rsidP="00B97960">
            <w:r>
              <w:t>CHLUPÁČ</w:t>
            </w:r>
            <w:r w:rsidR="00C25E59">
              <w:t xml:space="preserve"> I., Brzobohatý R., Kovanda J., Stráník Z. 2002. Geologická minulost České republiky. Akademia Praha.</w:t>
            </w:r>
          </w:p>
          <w:p w:rsidR="00C25E59" w:rsidRDefault="00426899" w:rsidP="00B97960">
            <w:r>
              <w:t>KACHLÍK</w:t>
            </w:r>
            <w:r w:rsidR="00C25E59">
              <w:t xml:space="preserve"> V. Geologický vývoj České republiky. SURAO Praha (v el. verzi PDF formát na adrese: http://prfdec.natur.cuni.cz/IGP/staff/kachlik/reggeol.pdf )</w:t>
            </w:r>
          </w:p>
          <w:p w:rsidR="00C25E59" w:rsidRDefault="00426899" w:rsidP="00B97960">
            <w:r>
              <w:t xml:space="preserve">KOVÁČ </w:t>
            </w:r>
            <w:r w:rsidR="00C25E59">
              <w:t>et al. 1993. Alpinský vývoj Západních Karpat. PřF MU Brno.</w:t>
            </w:r>
          </w:p>
          <w:p w:rsidR="00C25E59" w:rsidRDefault="00426899" w:rsidP="00B97960">
            <w:r>
              <w:t>MÍSAŘ</w:t>
            </w:r>
            <w:r w:rsidR="00C25E59">
              <w:t xml:space="preserve"> a kol. 1983. Geologie ČSSR I. Český masiv. SPN Praha.</w:t>
            </w:r>
          </w:p>
          <w:p w:rsidR="00C25E59" w:rsidRDefault="00426899" w:rsidP="00B97960">
            <w:r>
              <w:t xml:space="preserve">PŘICHYSTAL. A., OBSTOVÁ, V., SUK, </w:t>
            </w:r>
            <w:r w:rsidR="00C25E59">
              <w:t>M. 1993. Geologie Moravy a Slezska. Moravské zemské muzeum a sekce geologických věd PřF MU Brno.</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Tr="00B97960">
        <w:trPr>
          <w:trHeight w:val="824"/>
          <w:jc w:val="center"/>
        </w:trPr>
        <w:tc>
          <w:tcPr>
            <w:tcW w:w="10085" w:type="dxa"/>
            <w:gridSpan w:val="10"/>
            <w:tcBorders>
              <w:top w:val="nil"/>
            </w:tcBorders>
          </w:tcPr>
          <w:p w:rsidR="00C25E59" w:rsidRDefault="00426899" w:rsidP="00B97960">
            <w:r>
              <w:t>DALLMAYER R.D., FRANKE W., WEBER K</w:t>
            </w:r>
            <w:r w:rsidR="00C25E59">
              <w:t>. (eds) 1995. Pre-Permian Geology of Central and Eastern Europe. Springer Verlag.</w:t>
            </w:r>
          </w:p>
          <w:p w:rsidR="00C25E59" w:rsidRDefault="00426899" w:rsidP="00B97960">
            <w:r>
              <w:t>FRANKE W., HAAK V., ONCKEN O., TANNER D</w:t>
            </w:r>
            <w:r w:rsidR="00C25E59">
              <w:t>. 2000. Orogenic processes: Quantification and Modelling in the Variscan Belt, Geol. Soc. (London) Spec. paper, 179, 464.</w:t>
            </w:r>
          </w:p>
          <w:p w:rsidR="00C25E59" w:rsidRDefault="00426899" w:rsidP="00B97960">
            <w:r>
              <w:t>RAKÚS M.</w:t>
            </w:r>
            <w:r w:rsidR="00C25E59">
              <w:t xml:space="preserve"> (ed) 1998. Geodynamic development of the Western Carpathians. Geol. Survey. Slov. Rep., D. Štůr Publ. Bratislava.</w:t>
            </w:r>
          </w:p>
          <w:p w:rsidR="00C25E59" w:rsidRDefault="00426899" w:rsidP="00B97960">
            <w:pPr>
              <w:pStyle w:val="Normlnweb"/>
              <w:spacing w:before="0" w:beforeAutospacing="0" w:after="0" w:afterAutospacing="0"/>
              <w:rPr>
                <w:sz w:val="20"/>
              </w:rPr>
            </w:pPr>
            <w:r>
              <w:rPr>
                <w:sz w:val="20"/>
              </w:rPr>
              <w:t>WALTER R</w:t>
            </w:r>
            <w:r w:rsidR="00C25E59">
              <w:rPr>
                <w:sz w:val="20"/>
              </w:rPr>
              <w:t>. 1992. Geologie von Mitteleuropa. 5. aufl. E. Schwaizerbartsche Verlagsbuchhandlung.</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E53AC3">
        <w:trPr>
          <w:trHeight w:val="373"/>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820F9A" w:rsidRDefault="00820F9A" w:rsidP="00D47540">
      <w:pPr>
        <w:jc w:val="center"/>
      </w:pPr>
    </w:p>
    <w:p w:rsidR="00820F9A" w:rsidRDefault="00820F9A" w:rsidP="00D47540">
      <w:pPr>
        <w:jc w:val="center"/>
      </w:pPr>
    </w:p>
    <w:p w:rsidR="0091108B" w:rsidRDefault="0091108B" w:rsidP="00D47540">
      <w:pPr>
        <w:jc w:val="center"/>
      </w:pPr>
    </w:p>
    <w:p w:rsidR="003B7931" w:rsidRDefault="003B7931" w:rsidP="00D47540">
      <w:pPr>
        <w:jc w:val="center"/>
      </w:pPr>
    </w:p>
    <w:p w:rsidR="00E53AC3" w:rsidRDefault="00E53AC3" w:rsidP="00E53AC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53AC3" w:rsidTr="001E6455">
        <w:trPr>
          <w:jc w:val="center"/>
        </w:trPr>
        <w:tc>
          <w:tcPr>
            <w:tcW w:w="10085" w:type="dxa"/>
            <w:gridSpan w:val="10"/>
            <w:tcBorders>
              <w:bottom w:val="double" w:sz="4" w:space="0" w:color="auto"/>
            </w:tcBorders>
            <w:shd w:val="clear" w:color="auto" w:fill="C0C0C0"/>
          </w:tcPr>
          <w:p w:rsidR="00E53AC3" w:rsidRDefault="00E53AC3" w:rsidP="001E6455">
            <w:pPr>
              <w:jc w:val="both"/>
              <w:rPr>
                <w:b/>
                <w:sz w:val="28"/>
              </w:rPr>
            </w:pPr>
            <w:r>
              <w:rPr>
                <w:sz w:val="24"/>
                <w:szCs w:val="24"/>
              </w:rPr>
              <w:lastRenderedPageBreak/>
              <w:br w:type="page"/>
            </w:r>
            <w:r>
              <w:rPr>
                <w:b/>
                <w:sz w:val="28"/>
              </w:rPr>
              <w:t>D – Charakteristika studijního předmětu</w:t>
            </w:r>
          </w:p>
        </w:tc>
      </w:tr>
      <w:tr w:rsidR="00E53AC3" w:rsidTr="001E6455">
        <w:trPr>
          <w:jc w:val="center"/>
        </w:trPr>
        <w:tc>
          <w:tcPr>
            <w:tcW w:w="3157" w:type="dxa"/>
            <w:tcBorders>
              <w:top w:val="double" w:sz="4" w:space="0" w:color="auto"/>
              <w:right w:val="single" w:sz="2" w:space="0" w:color="auto"/>
            </w:tcBorders>
            <w:shd w:val="clear" w:color="auto" w:fill="C0C0C0"/>
            <w:vAlign w:val="center"/>
          </w:tcPr>
          <w:p w:rsidR="00E53AC3" w:rsidRDefault="00E53AC3" w:rsidP="001E6455">
            <w:pPr>
              <w:rPr>
                <w:b/>
              </w:rPr>
            </w:pPr>
            <w:r>
              <w:rPr>
                <w:b/>
              </w:rPr>
              <w:t>Název studijního předmětu</w:t>
            </w:r>
          </w:p>
        </w:tc>
        <w:tc>
          <w:tcPr>
            <w:tcW w:w="5831" w:type="dxa"/>
            <w:gridSpan w:val="6"/>
            <w:tcBorders>
              <w:top w:val="double" w:sz="4" w:space="0" w:color="auto"/>
              <w:left w:val="single" w:sz="2" w:space="0" w:color="auto"/>
            </w:tcBorders>
            <w:vAlign w:val="center"/>
          </w:tcPr>
          <w:p w:rsidR="00E53AC3" w:rsidRPr="00426899" w:rsidRDefault="00E53AC3" w:rsidP="001E6455">
            <w:pPr>
              <w:jc w:val="both"/>
              <w:rPr>
                <w:sz w:val="24"/>
              </w:rPr>
            </w:pPr>
            <w:r w:rsidRPr="00426899">
              <w:rPr>
                <w:sz w:val="24"/>
              </w:rPr>
              <w:t>Úvod do inženýrské geologie</w:t>
            </w:r>
          </w:p>
        </w:tc>
        <w:tc>
          <w:tcPr>
            <w:tcW w:w="470" w:type="dxa"/>
            <w:tcBorders>
              <w:top w:val="double" w:sz="4" w:space="0" w:color="auto"/>
              <w:left w:val="single" w:sz="2" w:space="0" w:color="auto"/>
            </w:tcBorders>
            <w:shd w:val="clear" w:color="auto" w:fill="C0C0C0"/>
          </w:tcPr>
          <w:p w:rsidR="00E53AC3" w:rsidRDefault="00E53AC3" w:rsidP="001E6455">
            <w:pPr>
              <w:jc w:val="both"/>
              <w:rPr>
                <w:b/>
              </w:rPr>
            </w:pPr>
            <w:r>
              <w:rPr>
                <w:b/>
              </w:rPr>
              <w:t>č.</w:t>
            </w:r>
          </w:p>
        </w:tc>
        <w:tc>
          <w:tcPr>
            <w:tcW w:w="627" w:type="dxa"/>
            <w:gridSpan w:val="2"/>
            <w:tcBorders>
              <w:top w:val="double" w:sz="4" w:space="0" w:color="auto"/>
              <w:left w:val="single" w:sz="2" w:space="0" w:color="auto"/>
            </w:tcBorders>
          </w:tcPr>
          <w:p w:rsidR="00E53AC3" w:rsidRPr="00426899" w:rsidRDefault="00E53AC3" w:rsidP="001E6455">
            <w:pPr>
              <w:jc w:val="both"/>
              <w:rPr>
                <w:sz w:val="24"/>
              </w:rPr>
            </w:pPr>
            <w:r w:rsidRPr="00426899">
              <w:rPr>
                <w:sz w:val="24"/>
              </w:rPr>
              <w:t>23</w:t>
            </w:r>
          </w:p>
        </w:tc>
      </w:tr>
      <w:tr w:rsidR="00E53AC3" w:rsidTr="001E6455">
        <w:trPr>
          <w:jc w:val="center"/>
        </w:trPr>
        <w:tc>
          <w:tcPr>
            <w:tcW w:w="3157" w:type="dxa"/>
            <w:tcBorders>
              <w:right w:val="single" w:sz="2" w:space="0" w:color="auto"/>
            </w:tcBorders>
            <w:shd w:val="clear" w:color="auto" w:fill="C0C0C0"/>
            <w:vAlign w:val="center"/>
          </w:tcPr>
          <w:p w:rsidR="00E53AC3" w:rsidRDefault="00E53AC3" w:rsidP="001E6455">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53AC3" w:rsidRPr="00426899" w:rsidRDefault="00063CD1" w:rsidP="001E6455">
            <w:pPr>
              <w:jc w:val="both"/>
              <w:rPr>
                <w:sz w:val="22"/>
              </w:rPr>
            </w:pPr>
            <w:r>
              <w:rPr>
                <w:sz w:val="22"/>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53AC3" w:rsidRDefault="00E53AC3" w:rsidP="001E6455">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53AC3" w:rsidRPr="00426899" w:rsidRDefault="00E53AC3" w:rsidP="001E6455">
            <w:pPr>
              <w:jc w:val="both"/>
              <w:rPr>
                <w:sz w:val="22"/>
              </w:rPr>
            </w:pPr>
            <w:r w:rsidRPr="00426899">
              <w:rPr>
                <w:sz w:val="22"/>
              </w:rPr>
              <w:t>3 LS</w:t>
            </w:r>
          </w:p>
        </w:tc>
      </w:tr>
      <w:tr w:rsidR="00E53AC3" w:rsidTr="001E6455">
        <w:trPr>
          <w:jc w:val="center"/>
        </w:trPr>
        <w:tc>
          <w:tcPr>
            <w:tcW w:w="3157" w:type="dxa"/>
            <w:tcBorders>
              <w:right w:val="single" w:sz="2" w:space="0" w:color="auto"/>
            </w:tcBorders>
            <w:shd w:val="clear" w:color="auto" w:fill="C0C0C0"/>
            <w:vAlign w:val="center"/>
          </w:tcPr>
          <w:p w:rsidR="00E53AC3" w:rsidRDefault="00E53AC3" w:rsidP="001E6455">
            <w:pPr>
              <w:rPr>
                <w:b/>
              </w:rPr>
            </w:pPr>
            <w:r>
              <w:rPr>
                <w:b/>
              </w:rPr>
              <w:t>Rozsah studijního předmětu</w:t>
            </w:r>
          </w:p>
        </w:tc>
        <w:tc>
          <w:tcPr>
            <w:tcW w:w="752" w:type="dxa"/>
            <w:tcBorders>
              <w:left w:val="single" w:sz="2" w:space="0" w:color="auto"/>
              <w:right w:val="single" w:sz="2" w:space="0" w:color="auto"/>
            </w:tcBorders>
          </w:tcPr>
          <w:p w:rsidR="00E53AC3" w:rsidRPr="00426899" w:rsidRDefault="00E53AC3" w:rsidP="001E6455">
            <w:pPr>
              <w:jc w:val="both"/>
              <w:rPr>
                <w:sz w:val="24"/>
              </w:rPr>
            </w:pPr>
            <w:r w:rsidRPr="00426899">
              <w:rPr>
                <w:sz w:val="24"/>
              </w:rPr>
              <w:t>52</w:t>
            </w:r>
          </w:p>
        </w:tc>
        <w:tc>
          <w:tcPr>
            <w:tcW w:w="1418" w:type="dxa"/>
            <w:tcBorders>
              <w:left w:val="single" w:sz="2" w:space="0" w:color="auto"/>
              <w:right w:val="single" w:sz="2" w:space="0" w:color="auto"/>
            </w:tcBorders>
            <w:shd w:val="clear" w:color="auto" w:fill="C0C0C0"/>
            <w:vAlign w:val="center"/>
          </w:tcPr>
          <w:p w:rsidR="00E53AC3" w:rsidRDefault="00E53AC3" w:rsidP="001E6455">
            <w:pPr>
              <w:rPr>
                <w:b/>
              </w:rPr>
            </w:pPr>
            <w:r>
              <w:rPr>
                <w:b/>
              </w:rPr>
              <w:t>hod. za týden</w:t>
            </w:r>
          </w:p>
        </w:tc>
        <w:tc>
          <w:tcPr>
            <w:tcW w:w="709" w:type="dxa"/>
            <w:tcBorders>
              <w:left w:val="single" w:sz="2" w:space="0" w:color="auto"/>
              <w:right w:val="single" w:sz="2" w:space="0" w:color="auto"/>
            </w:tcBorders>
            <w:vAlign w:val="center"/>
          </w:tcPr>
          <w:p w:rsidR="00E53AC3" w:rsidRPr="00426899" w:rsidRDefault="00E53AC3" w:rsidP="001E6455">
            <w:pPr>
              <w:rPr>
                <w:sz w:val="24"/>
              </w:rPr>
            </w:pPr>
            <w:r w:rsidRPr="00426899">
              <w:rPr>
                <w:sz w:val="24"/>
              </w:rPr>
              <w:t>4/0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E53AC3" w:rsidRDefault="00E53AC3" w:rsidP="001E6455">
            <w:pPr>
              <w:rPr>
                <w:b/>
              </w:rPr>
            </w:pPr>
            <w:r>
              <w:rPr>
                <w:b/>
              </w:rPr>
              <w:t>kreditů</w:t>
            </w:r>
          </w:p>
        </w:tc>
        <w:tc>
          <w:tcPr>
            <w:tcW w:w="1640" w:type="dxa"/>
            <w:gridSpan w:val="4"/>
            <w:tcBorders>
              <w:left w:val="single" w:sz="2" w:space="0" w:color="auto"/>
              <w:bottom w:val="single" w:sz="8" w:space="0" w:color="auto"/>
            </w:tcBorders>
          </w:tcPr>
          <w:p w:rsidR="00E53AC3" w:rsidRPr="00426899" w:rsidRDefault="00E53AC3" w:rsidP="001E6455">
            <w:pPr>
              <w:jc w:val="both"/>
              <w:rPr>
                <w:sz w:val="24"/>
              </w:rPr>
            </w:pPr>
            <w:r w:rsidRPr="00426899">
              <w:rPr>
                <w:sz w:val="24"/>
              </w:rPr>
              <w:t>5</w:t>
            </w:r>
          </w:p>
        </w:tc>
      </w:tr>
      <w:tr w:rsidR="00E53AC3" w:rsidTr="001E6455">
        <w:trPr>
          <w:jc w:val="center"/>
        </w:trPr>
        <w:tc>
          <w:tcPr>
            <w:tcW w:w="3157" w:type="dxa"/>
            <w:tcBorders>
              <w:right w:val="single" w:sz="2" w:space="0" w:color="auto"/>
            </w:tcBorders>
            <w:shd w:val="clear" w:color="auto" w:fill="C0C0C0"/>
            <w:vAlign w:val="center"/>
          </w:tcPr>
          <w:p w:rsidR="00E53AC3" w:rsidRDefault="00E53AC3" w:rsidP="001E6455">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E53AC3" w:rsidRDefault="00E53AC3" w:rsidP="001E6455"/>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53AC3" w:rsidRDefault="00E53AC3" w:rsidP="001E6455">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53AC3" w:rsidRDefault="00E53AC3" w:rsidP="001E6455">
            <w:pPr>
              <w:rPr>
                <w:sz w:val="24"/>
              </w:rPr>
            </w:pPr>
          </w:p>
        </w:tc>
      </w:tr>
      <w:tr w:rsidR="00E53AC3" w:rsidTr="001E6455">
        <w:trPr>
          <w:jc w:val="center"/>
        </w:trPr>
        <w:tc>
          <w:tcPr>
            <w:tcW w:w="3157" w:type="dxa"/>
            <w:tcBorders>
              <w:bottom w:val="single" w:sz="4" w:space="0" w:color="auto"/>
              <w:right w:val="single" w:sz="2" w:space="0" w:color="auto"/>
            </w:tcBorders>
            <w:shd w:val="clear" w:color="auto" w:fill="C0C0C0"/>
            <w:vAlign w:val="center"/>
          </w:tcPr>
          <w:p w:rsidR="00E53AC3" w:rsidRDefault="00E53AC3" w:rsidP="001E6455">
            <w:pPr>
              <w:rPr>
                <w:b/>
              </w:rPr>
            </w:pPr>
            <w:r>
              <w:rPr>
                <w:b/>
              </w:rPr>
              <w:t>Způsob zakončení</w:t>
            </w:r>
          </w:p>
        </w:tc>
        <w:tc>
          <w:tcPr>
            <w:tcW w:w="2879" w:type="dxa"/>
            <w:gridSpan w:val="3"/>
            <w:tcBorders>
              <w:left w:val="single" w:sz="2" w:space="0" w:color="auto"/>
              <w:right w:val="single" w:sz="8" w:space="0" w:color="auto"/>
            </w:tcBorders>
          </w:tcPr>
          <w:p w:rsidR="00E53AC3" w:rsidRPr="00426899" w:rsidRDefault="00106235" w:rsidP="001E6455">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53AC3" w:rsidRDefault="00E53AC3" w:rsidP="001E6455">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53AC3" w:rsidRDefault="00E53AC3" w:rsidP="001E6455">
            <w:pPr>
              <w:jc w:val="both"/>
            </w:pPr>
            <w:r>
              <w:t>přednáška</w:t>
            </w:r>
          </w:p>
        </w:tc>
      </w:tr>
      <w:tr w:rsidR="00E53AC3" w:rsidTr="001E6455">
        <w:trPr>
          <w:jc w:val="center"/>
        </w:trPr>
        <w:tc>
          <w:tcPr>
            <w:tcW w:w="3157" w:type="dxa"/>
            <w:tcBorders>
              <w:bottom w:val="single" w:sz="4" w:space="0" w:color="auto"/>
            </w:tcBorders>
            <w:shd w:val="clear" w:color="auto" w:fill="C0C0C0"/>
            <w:vAlign w:val="center"/>
          </w:tcPr>
          <w:p w:rsidR="00E53AC3" w:rsidRDefault="00E53AC3" w:rsidP="001E6455">
            <w:pPr>
              <w:rPr>
                <w:b/>
              </w:rPr>
            </w:pPr>
            <w:r>
              <w:rPr>
                <w:b/>
              </w:rPr>
              <w:t>Další požadavky na studenta</w:t>
            </w:r>
          </w:p>
        </w:tc>
        <w:tc>
          <w:tcPr>
            <w:tcW w:w="6928" w:type="dxa"/>
            <w:gridSpan w:val="9"/>
            <w:tcBorders>
              <w:bottom w:val="nil"/>
            </w:tcBorders>
          </w:tcPr>
          <w:p w:rsidR="00E53AC3" w:rsidRDefault="00E53AC3" w:rsidP="001E6455">
            <w:pPr>
              <w:jc w:val="both"/>
              <w:rPr>
                <w:sz w:val="24"/>
              </w:rPr>
            </w:pPr>
          </w:p>
        </w:tc>
      </w:tr>
      <w:tr w:rsidR="00E53AC3" w:rsidTr="001E6455">
        <w:trPr>
          <w:trHeight w:val="554"/>
          <w:jc w:val="center"/>
        </w:trPr>
        <w:tc>
          <w:tcPr>
            <w:tcW w:w="10085" w:type="dxa"/>
            <w:gridSpan w:val="10"/>
            <w:tcBorders>
              <w:top w:val="nil"/>
            </w:tcBorders>
          </w:tcPr>
          <w:p w:rsidR="00E53AC3" w:rsidRDefault="00E53AC3" w:rsidP="001E6455">
            <w:pPr>
              <w:pStyle w:val="Normlnweb"/>
              <w:spacing w:before="0" w:beforeAutospacing="0" w:after="0" w:afterAutospacing="0"/>
              <w:rPr>
                <w:sz w:val="20"/>
              </w:rPr>
            </w:pPr>
            <w:r>
              <w:rPr>
                <w:sz w:val="20"/>
              </w:rPr>
              <w:t>Zkouška: písemná, formou stručných odpovědí na otázky. Nejsou povoleny žádné pomůcky, kalkulačky a telefony. Klasifikace 3 při 50-66 %; 2 při 66,1-83,9 %; 1 při &gt;84 %.</w:t>
            </w:r>
          </w:p>
          <w:p w:rsidR="00E53AC3" w:rsidRDefault="00E53AC3" w:rsidP="001E6455">
            <w:pPr>
              <w:pStyle w:val="Normlnweb"/>
              <w:spacing w:before="0" w:beforeAutospacing="0" w:after="0" w:afterAutospacing="0"/>
              <w:rPr>
                <w:sz w:val="20"/>
              </w:rPr>
            </w:pPr>
            <w:r>
              <w:rPr>
                <w:sz w:val="20"/>
              </w:rPr>
              <w:t>Příklady otázek z písemky jsou k dispozici na stejné www stránce jako přednášky.</w:t>
            </w:r>
          </w:p>
        </w:tc>
      </w:tr>
      <w:tr w:rsidR="00E53AC3" w:rsidTr="001E6455">
        <w:trPr>
          <w:jc w:val="center"/>
        </w:trPr>
        <w:tc>
          <w:tcPr>
            <w:tcW w:w="3157" w:type="dxa"/>
            <w:tcBorders>
              <w:bottom w:val="single" w:sz="4" w:space="0" w:color="auto"/>
            </w:tcBorders>
            <w:shd w:val="clear" w:color="auto" w:fill="C0C0C0"/>
          </w:tcPr>
          <w:p w:rsidR="00E53AC3" w:rsidRDefault="00E53AC3" w:rsidP="001E6455">
            <w:pPr>
              <w:jc w:val="both"/>
              <w:rPr>
                <w:b/>
              </w:rPr>
            </w:pPr>
            <w:r>
              <w:rPr>
                <w:b/>
              </w:rPr>
              <w:t>Vyučující</w:t>
            </w:r>
          </w:p>
        </w:tc>
        <w:tc>
          <w:tcPr>
            <w:tcW w:w="6928" w:type="dxa"/>
            <w:gridSpan w:val="9"/>
            <w:tcBorders>
              <w:bottom w:val="nil"/>
            </w:tcBorders>
          </w:tcPr>
          <w:p w:rsidR="00E53AC3" w:rsidRDefault="00E53AC3" w:rsidP="001E6455">
            <w:pPr>
              <w:jc w:val="both"/>
            </w:pPr>
          </w:p>
        </w:tc>
      </w:tr>
      <w:tr w:rsidR="00E53AC3" w:rsidTr="001E6455">
        <w:trPr>
          <w:trHeight w:val="447"/>
          <w:jc w:val="center"/>
        </w:trPr>
        <w:tc>
          <w:tcPr>
            <w:tcW w:w="10085" w:type="dxa"/>
            <w:gridSpan w:val="10"/>
            <w:tcBorders>
              <w:top w:val="nil"/>
            </w:tcBorders>
          </w:tcPr>
          <w:p w:rsidR="00E53AC3" w:rsidRDefault="00E53AC3" w:rsidP="001E6455">
            <w:r>
              <w:t>Ing. Jan Boháč, CSc.</w:t>
            </w:r>
          </w:p>
        </w:tc>
      </w:tr>
      <w:tr w:rsidR="00E53AC3" w:rsidTr="001E6455">
        <w:trPr>
          <w:jc w:val="center"/>
        </w:trPr>
        <w:tc>
          <w:tcPr>
            <w:tcW w:w="7338" w:type="dxa"/>
            <w:gridSpan w:val="5"/>
            <w:tcBorders>
              <w:bottom w:val="single" w:sz="4" w:space="0" w:color="auto"/>
            </w:tcBorders>
            <w:shd w:val="clear" w:color="auto" w:fill="C0C0C0"/>
          </w:tcPr>
          <w:p w:rsidR="00E53AC3" w:rsidRDefault="00E53AC3" w:rsidP="001E6455">
            <w:pPr>
              <w:jc w:val="both"/>
              <w:rPr>
                <w:b/>
              </w:rPr>
            </w:pPr>
            <w:r>
              <w:rPr>
                <w:b/>
                <w:bCs/>
              </w:rPr>
              <w:t>Anotace předmětu, příp. osnova po jednotlivých blocích ev. týdnech výuky</w:t>
            </w:r>
          </w:p>
        </w:tc>
        <w:tc>
          <w:tcPr>
            <w:tcW w:w="2747" w:type="dxa"/>
            <w:gridSpan w:val="5"/>
            <w:tcBorders>
              <w:bottom w:val="nil"/>
            </w:tcBorders>
          </w:tcPr>
          <w:p w:rsidR="00E53AC3" w:rsidRDefault="00E53AC3" w:rsidP="001E6455">
            <w:pPr>
              <w:jc w:val="both"/>
            </w:pPr>
          </w:p>
        </w:tc>
      </w:tr>
      <w:tr w:rsidR="00E53AC3" w:rsidTr="001E6455">
        <w:trPr>
          <w:trHeight w:val="3735"/>
          <w:jc w:val="center"/>
        </w:trPr>
        <w:tc>
          <w:tcPr>
            <w:tcW w:w="10085" w:type="dxa"/>
            <w:gridSpan w:val="10"/>
            <w:tcBorders>
              <w:top w:val="nil"/>
              <w:bottom w:val="single" w:sz="12" w:space="0" w:color="auto"/>
            </w:tcBorders>
          </w:tcPr>
          <w:p w:rsidR="00E53AC3" w:rsidRDefault="00E53AC3" w:rsidP="001E6455">
            <w:pPr>
              <w:tabs>
                <w:tab w:val="left" w:pos="238"/>
              </w:tabs>
            </w:pPr>
            <w:r>
              <w:t>Základní předmět pro studium inženýrské geologie, náplň oboru, technický popis zemin a hornin, klasifikace zemin, inženýrskogeologické mapování, metody výzkumu, geodynamické procesy, svahové pohyby, objemové změny zemin, monitoring pohybu skalních masívů, geotechnické průzkumy pro zakládání a stavby povrchových a podzemních staveb, IG problémy v rámci důlních aktivit, environmentální úkoly aj.</w:t>
            </w:r>
          </w:p>
          <w:p w:rsidR="00E53AC3" w:rsidRDefault="00E53AC3" w:rsidP="001E6455">
            <w:pPr>
              <w:tabs>
                <w:tab w:val="left" w:pos="238"/>
              </w:tabs>
            </w:pPr>
          </w:p>
          <w:p w:rsidR="00E53AC3" w:rsidRDefault="00E53AC3" w:rsidP="001E6455">
            <w:pPr>
              <w:pStyle w:val="Normlnweb"/>
              <w:spacing w:before="0" w:beforeAutospacing="0" w:after="0" w:afterAutospacing="0"/>
              <w:ind w:left="296" w:hanging="296"/>
              <w:rPr>
                <w:sz w:val="20"/>
              </w:rPr>
            </w:pPr>
            <w:r>
              <w:rPr>
                <w:sz w:val="20"/>
              </w:rPr>
              <w:t>1. Inženýrská geologie jako aplikovaný obor geologických věd. Historie a současný stav oboru. Vztah k inženýrským vědám a inženýrské praxi. Inženýrská hydrogeologie.</w:t>
            </w:r>
          </w:p>
          <w:p w:rsidR="00E53AC3" w:rsidRDefault="00E53AC3" w:rsidP="001E6455">
            <w:pPr>
              <w:pStyle w:val="Normlnweb"/>
              <w:spacing w:before="0" w:beforeAutospacing="0" w:after="0" w:afterAutospacing="0"/>
              <w:ind w:left="296" w:hanging="296"/>
              <w:rPr>
                <w:sz w:val="20"/>
              </w:rPr>
            </w:pPr>
            <w:r>
              <w:rPr>
                <w:sz w:val="20"/>
              </w:rPr>
              <w:t xml:space="preserve">2. Geodynamické procesy Klasifikace geodynamických procesů. Úvod do tektoniky, seismicity, zvětrávání, svahových pohybů, objemových změn hornin, krasových jevů a geodynamických antropogenních jevů. Klasifikace svahových pohybů. </w:t>
            </w:r>
          </w:p>
          <w:p w:rsidR="00E53AC3" w:rsidRDefault="00E53AC3" w:rsidP="001E6455">
            <w:pPr>
              <w:pStyle w:val="Normlnweb"/>
              <w:spacing w:before="0" w:beforeAutospacing="0" w:after="0" w:afterAutospacing="0"/>
              <w:ind w:left="296" w:hanging="296"/>
              <w:rPr>
                <w:sz w:val="20"/>
              </w:rPr>
            </w:pPr>
            <w:r>
              <w:rPr>
                <w:sz w:val="20"/>
              </w:rPr>
              <w:t xml:space="preserve">3-4. Technické vlastnosti hornin a zemin, význam podzemní vody. Horniny (zeminy a skalní horniny) </w:t>
            </w:r>
            <w:r w:rsidR="00426899">
              <w:rPr>
                <w:sz w:val="20"/>
              </w:rPr>
              <w:t>–</w:t>
            </w:r>
            <w:r>
              <w:rPr>
                <w:sz w:val="20"/>
              </w:rPr>
              <w:t xml:space="preserve"> základní technické vlastnosti, popis a klasifikace. Laboratorní zkoušky. Význam podzemní vody v IG a geotechnice. Po skupinách návštěva laboratoře mechaniky zemin.</w:t>
            </w:r>
          </w:p>
          <w:p w:rsidR="00E53AC3" w:rsidRDefault="00E53AC3" w:rsidP="001E6455">
            <w:pPr>
              <w:pStyle w:val="Normlnweb"/>
              <w:spacing w:before="0" w:beforeAutospacing="0" w:after="0" w:afterAutospacing="0"/>
              <w:ind w:left="296" w:hanging="296"/>
              <w:rPr>
                <w:sz w:val="20"/>
              </w:rPr>
            </w:pPr>
            <w:r>
              <w:rPr>
                <w:sz w:val="20"/>
              </w:rPr>
              <w:t xml:space="preserve">5. Modelování v GT </w:t>
            </w:r>
            <w:r w:rsidR="00426899">
              <w:rPr>
                <w:sz w:val="20"/>
              </w:rPr>
              <w:t>–</w:t>
            </w:r>
            <w:r>
              <w:rPr>
                <w:sz w:val="20"/>
              </w:rPr>
              <w:t xml:space="preserve"> fyzikální, matematické 1D fyzikální m</w:t>
            </w:r>
            <w:r w:rsidR="00426899">
              <w:rPr>
                <w:sz w:val="20"/>
              </w:rPr>
              <w:t>odely. Geotechnická centrifuga –</w:t>
            </w:r>
            <w:r>
              <w:rPr>
                <w:sz w:val="20"/>
              </w:rPr>
              <w:t xml:space="preserve"> teorie, příklady aplikací. Matematické modelov</w:t>
            </w:r>
            <w:r w:rsidR="00426899">
              <w:rPr>
                <w:sz w:val="20"/>
              </w:rPr>
              <w:t>ání mechanického chování zemin –</w:t>
            </w:r>
            <w:r>
              <w:rPr>
                <w:sz w:val="20"/>
              </w:rPr>
              <w:t xml:space="preserve"> konstituční modely, parametry vs. stavové proměnné. Numerické metody pro kontinuum a pro diskontinuum. Příklady aplikací metody konečných prvků v geotechnice.</w:t>
            </w:r>
          </w:p>
          <w:p w:rsidR="00E53AC3" w:rsidRDefault="00E53AC3" w:rsidP="001E6455">
            <w:pPr>
              <w:pStyle w:val="Normlnweb"/>
              <w:spacing w:before="0" w:beforeAutospacing="0" w:after="0" w:afterAutospacing="0"/>
              <w:ind w:left="296" w:hanging="296"/>
              <w:rPr>
                <w:sz w:val="20"/>
              </w:rPr>
            </w:pPr>
            <w:r>
              <w:rPr>
                <w:sz w:val="20"/>
              </w:rPr>
              <w:t>6. IG a GT průzkum Úkoly, rozdělení, etapy. Příprava akcí, střety zájmů, registrace. Geofond. Archivní rešerše. Podklady topografické a geologické, terénní studium. Základní druhy IG map, znázorňovací metody, mapování, profily.</w:t>
            </w:r>
          </w:p>
          <w:p w:rsidR="00E53AC3" w:rsidRDefault="00E53AC3" w:rsidP="001E6455">
            <w:pPr>
              <w:pStyle w:val="Normlnweb"/>
              <w:spacing w:before="0" w:beforeAutospacing="0" w:after="0" w:afterAutospacing="0"/>
              <w:ind w:left="296" w:hanging="296"/>
              <w:rPr>
                <w:sz w:val="20"/>
              </w:rPr>
            </w:pPr>
            <w:r>
              <w:rPr>
                <w:sz w:val="20"/>
              </w:rPr>
              <w:t>7. IG a GT průzkum pokrač.: průzkum staven</w:t>
            </w:r>
            <w:r w:rsidR="00426899">
              <w:rPr>
                <w:sz w:val="20"/>
              </w:rPr>
              <w:t>iště. Přímé metody IG průzkumu –</w:t>
            </w:r>
            <w:r>
              <w:rPr>
                <w:sz w:val="20"/>
              </w:rPr>
              <w:t xml:space="preserve"> odkryvné práce vrtné, kopné a práce prováděné hornickým způsobem; metody, výhody a nevýhody jednotlivých druhů prací.</w:t>
            </w:r>
          </w:p>
          <w:p w:rsidR="00E53AC3" w:rsidRDefault="00E53AC3" w:rsidP="001E6455">
            <w:pPr>
              <w:pStyle w:val="Normlnweb"/>
              <w:spacing w:before="0" w:beforeAutospacing="0" w:after="0" w:afterAutospacing="0"/>
              <w:ind w:left="296" w:hanging="296"/>
              <w:rPr>
                <w:sz w:val="20"/>
              </w:rPr>
            </w:pPr>
            <w:r>
              <w:rPr>
                <w:sz w:val="20"/>
              </w:rPr>
              <w:t xml:space="preserve">8. IG a GT průzkum pokrač.: průzkum staveniště. Nepřímé metody IG průzkumu </w:t>
            </w:r>
            <w:r w:rsidR="00426899">
              <w:rPr>
                <w:sz w:val="20"/>
              </w:rPr>
              <w:t>–</w:t>
            </w:r>
            <w:r>
              <w:rPr>
                <w:sz w:val="20"/>
              </w:rPr>
              <w:t xml:space="preserve"> penetrace, geofyzika. Speciální metody IG průzkumu - optická sonda, TV sonda. Hydrogeologické metody v IG průzkumu.</w:t>
            </w:r>
          </w:p>
          <w:p w:rsidR="00E53AC3" w:rsidRDefault="00E53AC3" w:rsidP="001E6455">
            <w:pPr>
              <w:pStyle w:val="Normlnweb"/>
              <w:spacing w:before="0" w:beforeAutospacing="0" w:after="0" w:afterAutospacing="0"/>
              <w:ind w:left="296" w:hanging="296"/>
              <w:rPr>
                <w:sz w:val="20"/>
              </w:rPr>
            </w:pPr>
            <w:r>
              <w:rPr>
                <w:sz w:val="20"/>
              </w:rPr>
              <w:t>9. Základová půda. ČSN 73 1001 Základová půda pod plošnými základy, ČSN ISO 14688 Geotechnický průzkum a zkoušení. Posouzení základových poměrů, zjištění geotechnických vlastností základové půdy. Podklady pro statický výpočet. Přebírka základové půdy. Zlepšování vlastností základové půdy, odvodňování. Plošné a hlubinné zakládání.</w:t>
            </w:r>
          </w:p>
          <w:p w:rsidR="00E53AC3" w:rsidRDefault="00E53AC3" w:rsidP="001E6455">
            <w:pPr>
              <w:pStyle w:val="Normlnweb"/>
              <w:spacing w:before="0" w:beforeAutospacing="0" w:after="0" w:afterAutospacing="0"/>
              <w:ind w:left="296" w:hanging="296"/>
              <w:rPr>
                <w:sz w:val="20"/>
              </w:rPr>
            </w:pPr>
            <w:r>
              <w:rPr>
                <w:sz w:val="20"/>
              </w:rPr>
              <w:t>10. Specifické úkoly inženýrské geologie Bytové, občanské a průmyslové stavby. Dopravní stavby, liniová vedení, vodohospodářské a podzemní stavby. Seismické účinky na stavby a poddolování. Součinnost inženýrského geologa při projektování, otvírce a provozu těžeben nerostných surovin.</w:t>
            </w:r>
          </w:p>
          <w:p w:rsidR="00E53AC3" w:rsidRDefault="00E53AC3" w:rsidP="001E6455">
            <w:pPr>
              <w:pStyle w:val="Normlnweb"/>
              <w:spacing w:before="0" w:beforeAutospacing="0" w:after="0" w:afterAutospacing="0"/>
              <w:ind w:left="296" w:hanging="296"/>
              <w:rPr>
                <w:sz w:val="20"/>
              </w:rPr>
            </w:pPr>
            <w:r>
              <w:rPr>
                <w:sz w:val="20"/>
              </w:rPr>
              <w:t>11. Regionální IG. Český masív a Karpatská soustava. Rozdělení na regiony.</w:t>
            </w:r>
          </w:p>
          <w:p w:rsidR="00E53AC3" w:rsidRDefault="00E53AC3" w:rsidP="001E6455">
            <w:pPr>
              <w:pStyle w:val="Normlnweb"/>
              <w:spacing w:before="0" w:beforeAutospacing="0" w:after="0" w:afterAutospacing="0"/>
              <w:ind w:left="296" w:hanging="296"/>
            </w:pPr>
            <w:r>
              <w:rPr>
                <w:sz w:val="20"/>
              </w:rPr>
              <w:t>12. Ekologické aspekty - odpady, rekultivace. Zahlazení negativních účinků těžby, rekultivace. Ukládání odpadu, řízené skládky, uzavírání a rekultivace skládek, sanace starých zátěží.</w:t>
            </w:r>
          </w:p>
        </w:tc>
      </w:tr>
      <w:tr w:rsidR="00E53AC3" w:rsidTr="001E6455">
        <w:trPr>
          <w:jc w:val="center"/>
        </w:trPr>
        <w:tc>
          <w:tcPr>
            <w:tcW w:w="5327" w:type="dxa"/>
            <w:gridSpan w:val="3"/>
            <w:tcBorders>
              <w:bottom w:val="single" w:sz="4" w:space="0" w:color="auto"/>
            </w:tcBorders>
            <w:shd w:val="clear" w:color="auto" w:fill="C0C0C0"/>
          </w:tcPr>
          <w:p w:rsidR="00E53AC3" w:rsidRDefault="00E53AC3" w:rsidP="001E6455">
            <w:pPr>
              <w:jc w:val="both"/>
            </w:pPr>
            <w:r>
              <w:rPr>
                <w:b/>
              </w:rPr>
              <w:t>Povinná studijní literatura a studijní pomůcky</w:t>
            </w:r>
          </w:p>
        </w:tc>
        <w:tc>
          <w:tcPr>
            <w:tcW w:w="4758" w:type="dxa"/>
            <w:gridSpan w:val="7"/>
            <w:tcBorders>
              <w:bottom w:val="nil"/>
            </w:tcBorders>
          </w:tcPr>
          <w:p w:rsidR="00E53AC3" w:rsidRDefault="00E53AC3" w:rsidP="001E6455">
            <w:pPr>
              <w:jc w:val="both"/>
            </w:pPr>
          </w:p>
        </w:tc>
      </w:tr>
      <w:tr w:rsidR="00E53AC3" w:rsidTr="001E6455">
        <w:trPr>
          <w:trHeight w:val="898"/>
          <w:jc w:val="center"/>
        </w:trPr>
        <w:tc>
          <w:tcPr>
            <w:tcW w:w="10085" w:type="dxa"/>
            <w:gridSpan w:val="10"/>
            <w:tcBorders>
              <w:top w:val="nil"/>
            </w:tcBorders>
          </w:tcPr>
          <w:p w:rsidR="00E53AC3" w:rsidRDefault="00426899" w:rsidP="001E6455">
            <w:pPr>
              <w:pStyle w:val="Normlnweb"/>
              <w:spacing w:before="0" w:beforeAutospacing="0" w:after="0" w:afterAutospacing="0"/>
              <w:rPr>
                <w:sz w:val="20"/>
              </w:rPr>
            </w:pPr>
            <w:r>
              <w:rPr>
                <w:sz w:val="20"/>
              </w:rPr>
              <w:t>MATULA M., PAŠEK J</w:t>
            </w:r>
            <w:r w:rsidR="00E53AC3">
              <w:rPr>
                <w:sz w:val="20"/>
              </w:rPr>
              <w:t>. 1986. Regionálna inžinierska geológia ČSSR. SNTL, Praha.</w:t>
            </w:r>
          </w:p>
          <w:p w:rsidR="00E53AC3" w:rsidRDefault="00426899" w:rsidP="001E6455">
            <w:pPr>
              <w:pStyle w:val="Normlnweb"/>
              <w:spacing w:before="0" w:beforeAutospacing="0" w:after="0" w:afterAutospacing="0"/>
              <w:rPr>
                <w:sz w:val="20"/>
              </w:rPr>
            </w:pPr>
            <w:r>
              <w:rPr>
                <w:sz w:val="20"/>
              </w:rPr>
              <w:t>PAŠEK J., MATULA M</w:t>
            </w:r>
            <w:r w:rsidR="00E53AC3">
              <w:rPr>
                <w:sz w:val="20"/>
              </w:rPr>
              <w:t>. 1995. Inženýrská geologie. TP 76, ČMT, Praha.</w:t>
            </w:r>
          </w:p>
          <w:p w:rsidR="00E53AC3" w:rsidRDefault="00426899" w:rsidP="001E6455">
            <w:pPr>
              <w:pStyle w:val="Normlnweb"/>
              <w:spacing w:before="0" w:beforeAutospacing="0" w:after="0" w:afterAutospacing="0"/>
            </w:pPr>
            <w:r>
              <w:rPr>
                <w:sz w:val="20"/>
              </w:rPr>
              <w:t xml:space="preserve">ONDRÁŠIK R., RYBÁŘ J. </w:t>
            </w:r>
            <w:r w:rsidR="00E53AC3">
              <w:rPr>
                <w:sz w:val="20"/>
              </w:rPr>
              <w:t>1991. Dynamická inžinierska geológia, SPN.</w:t>
            </w:r>
          </w:p>
        </w:tc>
      </w:tr>
      <w:tr w:rsidR="00E53AC3" w:rsidTr="001E6455">
        <w:trPr>
          <w:jc w:val="center"/>
        </w:trPr>
        <w:tc>
          <w:tcPr>
            <w:tcW w:w="5327" w:type="dxa"/>
            <w:gridSpan w:val="3"/>
            <w:tcBorders>
              <w:bottom w:val="single" w:sz="4" w:space="0" w:color="auto"/>
            </w:tcBorders>
            <w:shd w:val="clear" w:color="auto" w:fill="C0C0C0"/>
          </w:tcPr>
          <w:p w:rsidR="00E53AC3" w:rsidRDefault="00E53AC3" w:rsidP="001E6455">
            <w:pPr>
              <w:jc w:val="both"/>
            </w:pPr>
            <w:r>
              <w:rPr>
                <w:b/>
              </w:rPr>
              <w:t>Doporučená studijní literatura a studijní pomůcky</w:t>
            </w:r>
          </w:p>
        </w:tc>
        <w:tc>
          <w:tcPr>
            <w:tcW w:w="4758" w:type="dxa"/>
            <w:gridSpan w:val="7"/>
            <w:tcBorders>
              <w:bottom w:val="nil"/>
            </w:tcBorders>
          </w:tcPr>
          <w:p w:rsidR="00E53AC3" w:rsidRDefault="00E53AC3" w:rsidP="001E6455">
            <w:pPr>
              <w:jc w:val="both"/>
            </w:pPr>
          </w:p>
        </w:tc>
      </w:tr>
      <w:tr w:rsidR="00E53AC3" w:rsidTr="001E6455">
        <w:trPr>
          <w:trHeight w:val="557"/>
          <w:jc w:val="center"/>
        </w:trPr>
        <w:tc>
          <w:tcPr>
            <w:tcW w:w="10085" w:type="dxa"/>
            <w:gridSpan w:val="10"/>
            <w:tcBorders>
              <w:top w:val="nil"/>
            </w:tcBorders>
          </w:tcPr>
          <w:p w:rsidR="00E53AC3" w:rsidRDefault="00426899" w:rsidP="001E6455">
            <w:pPr>
              <w:pStyle w:val="Normlnweb"/>
              <w:spacing w:before="0" w:beforeAutospacing="0" w:after="0" w:afterAutospacing="0"/>
              <w:rPr>
                <w:sz w:val="20"/>
              </w:rPr>
            </w:pPr>
            <w:r>
              <w:rPr>
                <w:sz w:val="20"/>
              </w:rPr>
              <w:t>ZÁRUBA Q., MENCL V</w:t>
            </w:r>
            <w:r w:rsidR="00E53AC3">
              <w:rPr>
                <w:sz w:val="20"/>
              </w:rPr>
              <w:t>. 1974. Inženýrská geologie. Academia, Praha.</w:t>
            </w:r>
          </w:p>
          <w:p w:rsidR="00E53AC3" w:rsidRDefault="00426899" w:rsidP="001E6455">
            <w:pPr>
              <w:pStyle w:val="Normlnweb"/>
              <w:spacing w:before="0" w:beforeAutospacing="0" w:after="0" w:afterAutospacing="0"/>
              <w:rPr>
                <w:sz w:val="20"/>
              </w:rPr>
            </w:pPr>
            <w:r>
              <w:rPr>
                <w:sz w:val="20"/>
              </w:rPr>
              <w:t>ZÁRUBA Q., MENCL V</w:t>
            </w:r>
            <w:r w:rsidR="00E53AC3">
              <w:rPr>
                <w:sz w:val="20"/>
              </w:rPr>
              <w:t>. 1986. Sesuvy a zabezpečování svahů. Academia, Praha.</w:t>
            </w:r>
          </w:p>
        </w:tc>
      </w:tr>
      <w:tr w:rsidR="00E53AC3" w:rsidTr="001E645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53AC3" w:rsidRDefault="00E53AC3" w:rsidP="001E6455">
            <w:pPr>
              <w:jc w:val="center"/>
              <w:rPr>
                <w:b/>
              </w:rPr>
            </w:pPr>
            <w:r>
              <w:rPr>
                <w:b/>
              </w:rPr>
              <w:t>Informace ke kombinované nebo distanční formě</w:t>
            </w:r>
          </w:p>
        </w:tc>
      </w:tr>
      <w:tr w:rsidR="00E53AC3" w:rsidTr="001E6455">
        <w:trPr>
          <w:jc w:val="center"/>
        </w:trPr>
        <w:tc>
          <w:tcPr>
            <w:tcW w:w="3909" w:type="dxa"/>
            <w:gridSpan w:val="2"/>
            <w:tcBorders>
              <w:top w:val="single" w:sz="2" w:space="0" w:color="auto"/>
              <w:bottom w:val="single" w:sz="4" w:space="0" w:color="auto"/>
            </w:tcBorders>
            <w:shd w:val="clear" w:color="auto" w:fill="C0C0C0"/>
          </w:tcPr>
          <w:p w:rsidR="00E53AC3" w:rsidRDefault="00E53AC3" w:rsidP="001E6455">
            <w:pPr>
              <w:jc w:val="both"/>
            </w:pPr>
            <w:r>
              <w:rPr>
                <w:b/>
              </w:rPr>
              <w:t>Rozsah konzultací (soustředění)</w:t>
            </w:r>
          </w:p>
        </w:tc>
        <w:tc>
          <w:tcPr>
            <w:tcW w:w="1418" w:type="dxa"/>
            <w:tcBorders>
              <w:top w:val="single" w:sz="2" w:space="0" w:color="auto"/>
              <w:bottom w:val="single" w:sz="4" w:space="0" w:color="auto"/>
            </w:tcBorders>
          </w:tcPr>
          <w:p w:rsidR="00E53AC3" w:rsidRDefault="00E53AC3" w:rsidP="001E6455">
            <w:pPr>
              <w:jc w:val="both"/>
              <w:rPr>
                <w:sz w:val="24"/>
              </w:rPr>
            </w:pPr>
          </w:p>
        </w:tc>
        <w:tc>
          <w:tcPr>
            <w:tcW w:w="4758" w:type="dxa"/>
            <w:gridSpan w:val="7"/>
            <w:tcBorders>
              <w:top w:val="single" w:sz="2" w:space="0" w:color="auto"/>
              <w:bottom w:val="single" w:sz="4" w:space="0" w:color="auto"/>
            </w:tcBorders>
            <w:shd w:val="clear" w:color="auto" w:fill="C0C0C0"/>
          </w:tcPr>
          <w:p w:rsidR="00E53AC3" w:rsidRDefault="00E53AC3" w:rsidP="001E6455">
            <w:pPr>
              <w:jc w:val="both"/>
              <w:rPr>
                <w:b/>
              </w:rPr>
            </w:pPr>
            <w:r>
              <w:rPr>
                <w:b/>
              </w:rPr>
              <w:t>celkem hodin kontaktní výuky</w:t>
            </w:r>
          </w:p>
        </w:tc>
      </w:tr>
      <w:tr w:rsidR="00E53AC3" w:rsidTr="001E6455">
        <w:trPr>
          <w:jc w:val="center"/>
        </w:trPr>
        <w:tc>
          <w:tcPr>
            <w:tcW w:w="10085" w:type="dxa"/>
            <w:gridSpan w:val="10"/>
            <w:shd w:val="clear" w:color="auto" w:fill="C0C0C0"/>
          </w:tcPr>
          <w:p w:rsidR="00E53AC3" w:rsidRDefault="00E53AC3" w:rsidP="001E6455">
            <w:pPr>
              <w:jc w:val="both"/>
              <w:rPr>
                <w:b/>
              </w:rPr>
            </w:pPr>
            <w:r>
              <w:rPr>
                <w:b/>
              </w:rPr>
              <w:t>Rozsah a obsahové zaměření individuálních prací studentů a způsob kontroly</w:t>
            </w:r>
          </w:p>
        </w:tc>
      </w:tr>
      <w:tr w:rsidR="00E53AC3" w:rsidTr="001E6455">
        <w:trPr>
          <w:trHeight w:val="586"/>
          <w:jc w:val="center"/>
        </w:trPr>
        <w:tc>
          <w:tcPr>
            <w:tcW w:w="10085" w:type="dxa"/>
            <w:gridSpan w:val="10"/>
          </w:tcPr>
          <w:p w:rsidR="00E53AC3" w:rsidRDefault="00E53AC3" w:rsidP="001E6455">
            <w:pPr>
              <w:jc w:val="both"/>
              <w:rPr>
                <w:sz w:val="24"/>
              </w:rPr>
            </w:pPr>
          </w:p>
        </w:tc>
      </w:tr>
    </w:tbl>
    <w:p w:rsidR="0091108B" w:rsidRDefault="0091108B" w:rsidP="00D47540">
      <w:pPr>
        <w:jc w:val="center"/>
      </w:pPr>
    </w:p>
    <w:p w:rsidR="00E53AC3" w:rsidRDefault="00E53AC3"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426899" w:rsidRDefault="00C25E59" w:rsidP="00B97960">
            <w:pPr>
              <w:rPr>
                <w:sz w:val="24"/>
              </w:rPr>
            </w:pPr>
            <w:r w:rsidRPr="00426899">
              <w:rPr>
                <w:sz w:val="24"/>
              </w:rPr>
              <w:t>Teorie výuky geologie</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2</w:t>
            </w:r>
            <w:r w:rsidR="00481C64">
              <w:rPr>
                <w:sz w:val="24"/>
              </w:rPr>
              <w:t>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vAlign w:val="center"/>
          </w:tcPr>
          <w:p w:rsidR="00C25E59" w:rsidRPr="00426899" w:rsidRDefault="00426899" w:rsidP="00B97960">
            <w:pPr>
              <w:rPr>
                <w:sz w:val="24"/>
              </w:rPr>
            </w:pPr>
            <w:r w:rsidRPr="00426899">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C25E59" w:rsidRPr="00426899" w:rsidRDefault="00C25E59" w:rsidP="00B97960">
            <w:pPr>
              <w:rPr>
                <w:sz w:val="22"/>
              </w:rPr>
            </w:pPr>
            <w:r w:rsidRPr="00426899">
              <w:rPr>
                <w:sz w:val="22"/>
              </w:rPr>
              <w:t>3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426899" w:rsidRDefault="00C25E59" w:rsidP="00B97960">
            <w:pPr>
              <w:rPr>
                <w:sz w:val="24"/>
              </w:rPr>
            </w:pPr>
            <w:r w:rsidRPr="00426899">
              <w:rPr>
                <w:sz w:val="24"/>
              </w:rPr>
              <w:t>52</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426899" w:rsidRDefault="00C25E59" w:rsidP="00B97960">
            <w:pPr>
              <w:rPr>
                <w:sz w:val="24"/>
              </w:rPr>
            </w:pPr>
            <w:r w:rsidRPr="00426899">
              <w:rPr>
                <w:sz w:val="24"/>
              </w:rPr>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Pr="00426899" w:rsidRDefault="00C25E59" w:rsidP="00426899">
            <w:pPr>
              <w:rPr>
                <w:sz w:val="24"/>
              </w:rPr>
            </w:pPr>
            <w:r w:rsidRPr="00426899">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FE0177"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vAlign w:val="center"/>
          </w:tcPr>
          <w:p w:rsidR="00C25E59" w:rsidRPr="00426899" w:rsidRDefault="00C25E59" w:rsidP="00B97960">
            <w:pPr>
              <w:rPr>
                <w:sz w:val="24"/>
              </w:rPr>
            </w:pPr>
            <w:r w:rsidRPr="00426899">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rPr>
                <w:sz w:val="24"/>
              </w:rPr>
            </w:pPr>
            <w:r>
              <w:t>Přednáška, 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FE0177" w:rsidRDefault="00C25E59" w:rsidP="00B97960">
            <w:pPr>
              <w:jc w:val="both"/>
            </w:pPr>
            <w:r>
              <w:t>RNDr. Dobroslav Matějka, CSc.</w:t>
            </w:r>
          </w:p>
        </w:tc>
      </w:tr>
      <w:tr w:rsidR="00C25E59" w:rsidTr="00B97960">
        <w:trPr>
          <w:jc w:val="center"/>
        </w:trPr>
        <w:tc>
          <w:tcPr>
            <w:tcW w:w="7338" w:type="dxa"/>
            <w:gridSpan w:val="5"/>
            <w:shd w:val="clear" w:color="auto" w:fill="C0C0C0"/>
          </w:tcPr>
          <w:p w:rsidR="00C25E59" w:rsidRDefault="00C25E59" w:rsidP="00B97960">
            <w:pPr>
              <w:jc w:val="both"/>
              <w:rPr>
                <w:b/>
              </w:rPr>
            </w:pPr>
            <w:r>
              <w:rPr>
                <w:b/>
              </w:rPr>
              <w:t>Osnova po jednotlivých blocích ev. týdnech výuky, příp. stručná anotace předmětu</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Default="00C25E59" w:rsidP="00B97960">
            <w:r>
              <w:t xml:space="preserve">Teorie výuky geologie je základním kursem z oblasti didaktiky geologie pro studenty učitelství geologie. Představuje příslušné kurikulární dokumenty a učebnice a podrobněji se věnuje pedagogickému procesu aplikovanému na výuku geologie. Ve cvičeních si studenti procvičují základní pedagogické dovednosti. </w:t>
            </w:r>
          </w:p>
          <w:p w:rsidR="00C25E59" w:rsidRDefault="00C25E59" w:rsidP="00B97960">
            <w:pPr>
              <w:jc w:val="both"/>
            </w:pPr>
          </w:p>
          <w:p w:rsidR="00C25E59" w:rsidRDefault="00C25E59" w:rsidP="00B97960">
            <w:pPr>
              <w:jc w:val="both"/>
            </w:pPr>
            <w:r>
              <w:t>Didaktika geologie a předmět jejího působení.</w:t>
            </w:r>
          </w:p>
          <w:p w:rsidR="00C25E59" w:rsidRDefault="00C25E59" w:rsidP="00B97960">
            <w:pPr>
              <w:jc w:val="both"/>
            </w:pPr>
            <w:r>
              <w:t>Historie výuky geologie v českých zemích.</w:t>
            </w:r>
          </w:p>
          <w:p w:rsidR="00C25E59" w:rsidRDefault="00C25E59" w:rsidP="00B97960">
            <w:r>
              <w:t>Geologie jako učební předmět. Rámcový vzdělávací program pro gymnázia, Rámcový vzdělávací program základního vzdělávání, školní vzdělávací programy, další kurikulární dokumenty.</w:t>
            </w:r>
          </w:p>
          <w:p w:rsidR="00C25E59" w:rsidRDefault="00C25E59" w:rsidP="00B97960">
            <w:r>
              <w:t>Vyučovací proces. Pedagogické zásady. Výukové metody. Organizační formy výuky.</w:t>
            </w:r>
          </w:p>
          <w:p w:rsidR="00C25E59" w:rsidRDefault="00C25E59" w:rsidP="00B97960">
            <w:r>
              <w:t>Učivo a jeho výběr, didaktická transformace.</w:t>
            </w:r>
          </w:p>
          <w:p w:rsidR="00C25E59" w:rsidRDefault="00C25E59" w:rsidP="00B97960">
            <w:r>
              <w:t>Učební pomůcky a jejich dostupnost, učebnice, didaktická technika. Školní sbírky.</w:t>
            </w:r>
          </w:p>
          <w:p w:rsidR="00C25E59" w:rsidRDefault="00C25E59" w:rsidP="00B97960">
            <w:r>
              <w:t>Využití multimédií ve výuce geologie.</w:t>
            </w:r>
          </w:p>
          <w:p w:rsidR="00C25E59" w:rsidRDefault="00C25E59" w:rsidP="00B97960">
            <w:r>
              <w:t xml:space="preserve">Zájmová činnost žáků a studentů v oblasti geologie. </w:t>
            </w:r>
          </w:p>
          <w:p w:rsidR="00C25E59" w:rsidRDefault="00C25E59" w:rsidP="00B97960">
            <w:r>
              <w:t>Výuka geologie v univerzitě třetího věku.</w:t>
            </w:r>
          </w:p>
          <w:p w:rsidR="00C25E59" w:rsidRDefault="00C25E59" w:rsidP="00B97960">
            <w:r>
              <w:t>Příprava učitele a lektora.</w:t>
            </w:r>
          </w:p>
          <w:p w:rsidR="00C25E59" w:rsidRDefault="00C25E59" w:rsidP="00B97960">
            <w:r>
              <w:t>Popularizace geologických poznatků.</w:t>
            </w:r>
          </w:p>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Základní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Default="00426899" w:rsidP="00B97960">
            <w:pPr>
              <w:jc w:val="both"/>
            </w:pPr>
            <w:r>
              <w:t>TURANOVÁ L.:</w:t>
            </w:r>
            <w:r w:rsidR="00C25E59">
              <w:t xml:space="preserve"> Didaktika geológie 1. Všeobecná didaktika geológie. Univerzita Komenského Bratislava, Bratislava, 2000. 74 s.</w:t>
            </w:r>
          </w:p>
          <w:p w:rsidR="00C25E59" w:rsidRDefault="00426899" w:rsidP="00B97960">
            <w:pPr>
              <w:jc w:val="both"/>
            </w:pPr>
            <w:r>
              <w:t>PAUK F</w:t>
            </w:r>
            <w:r w:rsidR="00C25E59">
              <w:t>. a kol.: Didaktika geologických věd. SPN, Praha, 1981. 253 s.</w:t>
            </w:r>
          </w:p>
          <w:p w:rsidR="00C25E59" w:rsidRDefault="00426899" w:rsidP="00B97960">
            <w:pPr>
              <w:jc w:val="both"/>
            </w:pPr>
            <w:r>
              <w:t>KOČÁREK E</w:t>
            </w:r>
            <w:r w:rsidR="00C25E59">
              <w:t>.: Základy didaktiky geologie. 1. část. Univerzita Karlova v Praze – SPN, 1978. 92 s.</w:t>
            </w:r>
          </w:p>
          <w:p w:rsidR="00C25E59" w:rsidRDefault="00C25E59" w:rsidP="00B97960">
            <w:pPr>
              <w:jc w:val="both"/>
            </w:pPr>
          </w:p>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Default="00426899" w:rsidP="00B97960">
            <w:r>
              <w:t>KALHOUS Z., OBST O</w:t>
            </w:r>
            <w:r w:rsidR="00C25E59">
              <w:t>.: Školní didaktika. Portál, Praha, 2002. 448s.</w:t>
            </w:r>
          </w:p>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426899" w:rsidRDefault="00C25E59" w:rsidP="00B97960">
            <w:pPr>
              <w:rPr>
                <w:sz w:val="24"/>
              </w:rPr>
            </w:pPr>
            <w:r w:rsidRPr="00426899">
              <w:rPr>
                <w:sz w:val="24"/>
              </w:rPr>
              <w:t>Pedagogická praxe z geologie náslechová</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2</w:t>
            </w:r>
            <w:r w:rsidR="00481C64">
              <w:rPr>
                <w:sz w:val="24"/>
              </w:rPr>
              <w:t>6</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vAlign w:val="center"/>
          </w:tcPr>
          <w:p w:rsidR="00C25E59" w:rsidRPr="00426899" w:rsidRDefault="00426899" w:rsidP="00B97960">
            <w:pPr>
              <w:rPr>
                <w:sz w:val="24"/>
              </w:rPr>
            </w:pPr>
            <w:r w:rsidRPr="00426899">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C25E59" w:rsidRPr="00426899" w:rsidRDefault="00C25E59" w:rsidP="00B97960">
            <w:pPr>
              <w:rPr>
                <w:sz w:val="22"/>
              </w:rPr>
            </w:pPr>
            <w:r w:rsidRPr="00426899">
              <w:rPr>
                <w:sz w:val="22"/>
              </w:rPr>
              <w:t>3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FE0177" w:rsidRDefault="00106235" w:rsidP="00B97960">
            <w:r>
              <w:t>40</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426899" w:rsidRDefault="00C25E59" w:rsidP="00B97960">
            <w:pPr>
              <w:rPr>
                <w:sz w:val="24"/>
              </w:rPr>
            </w:pPr>
            <w:r w:rsidRPr="00426899">
              <w:rPr>
                <w:sz w:val="24"/>
              </w:rPr>
              <w:t>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426899" w:rsidRDefault="00C25E59" w:rsidP="00B97960">
            <w:pPr>
              <w:rPr>
                <w:sz w:val="24"/>
              </w:rPr>
            </w:pPr>
            <w:r w:rsidRPr="00426899">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vAlign w:val="center"/>
          </w:tcPr>
          <w:p w:rsidR="00C25E59" w:rsidRPr="00426899" w:rsidRDefault="00C25E59" w:rsidP="00B97960">
            <w:pPr>
              <w:rPr>
                <w:sz w:val="24"/>
              </w:rPr>
            </w:pPr>
            <w:r w:rsidRPr="00426899">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C25E59" w:rsidP="00B97960">
            <w:pPr>
              <w:jc w:val="both"/>
              <w:rPr>
                <w:sz w:val="24"/>
              </w:rPr>
            </w:pPr>
            <w:r>
              <w:t>Praxe</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FE0177" w:rsidRDefault="00C25E59" w:rsidP="00B97960">
            <w:pPr>
              <w:jc w:val="both"/>
            </w:pPr>
            <w:r>
              <w:t>RNDr. Dobroslav Matějka, CSc.</w:t>
            </w:r>
          </w:p>
        </w:tc>
      </w:tr>
      <w:tr w:rsidR="00C25E59" w:rsidTr="00B97960">
        <w:trPr>
          <w:jc w:val="center"/>
        </w:trPr>
        <w:tc>
          <w:tcPr>
            <w:tcW w:w="7338" w:type="dxa"/>
            <w:gridSpan w:val="5"/>
            <w:shd w:val="clear" w:color="auto" w:fill="C0C0C0"/>
          </w:tcPr>
          <w:p w:rsidR="00C25E59" w:rsidRDefault="00C25E59" w:rsidP="00B97960">
            <w:pPr>
              <w:jc w:val="both"/>
              <w:rPr>
                <w:b/>
              </w:rPr>
            </w:pPr>
            <w:r>
              <w:rPr>
                <w:b/>
              </w:rPr>
              <w:t>Osnova po jednotlivých blocích ev. týdnech výuky, příp. stručná anotace předmětu</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Pr="000840FF" w:rsidRDefault="00C25E59" w:rsidP="00B97960">
            <w:pPr>
              <w:jc w:val="both"/>
            </w:pPr>
            <w:r>
              <w:t>Pedagogické praxe jsou součástí přípravy učitelů na přírodovědecké fakultě. Před pedagogickou praxí náslechovou probíhá instruktáž, kde jsou studenti seznámeni s vlastní organizací pedagogické praxe, se školami, na kterých praxe probíhá, s úlohou a funkcí fakultního učitele v průběhu pedagogických praxí a s hlavními dokumenty týkajícími se pedagogických praxí (včetně požadavků na podobu přípravy na vyučovací hodinu). Pedagogická praxe studentů probíhá jako jeden blok na jedné škole. Praxe trvá 1 týden.</w:t>
            </w: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3B7931" w:rsidRDefault="003B7931"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vAlign w:val="center"/>
          </w:tcPr>
          <w:p w:rsidR="00C25E59" w:rsidRPr="0068273F" w:rsidRDefault="00C25E59" w:rsidP="00B97960">
            <w:pPr>
              <w:rPr>
                <w:sz w:val="24"/>
              </w:rPr>
            </w:pPr>
            <w:r w:rsidRPr="0068273F">
              <w:rPr>
                <w:sz w:val="24"/>
              </w:rPr>
              <w:t>Bakalářský projekt z geologie (zaměření na vzdělávání)</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2</w:t>
            </w:r>
            <w:r w:rsidR="00481C64">
              <w:rPr>
                <w:sz w:val="24"/>
              </w:rPr>
              <w:t>7</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vAlign w:val="center"/>
          </w:tcPr>
          <w:p w:rsidR="00C25E59" w:rsidRPr="0068273F" w:rsidRDefault="0068273F" w:rsidP="00B97960">
            <w:pPr>
              <w:rPr>
                <w:sz w:val="24"/>
              </w:rPr>
            </w:pPr>
            <w:r w:rsidRPr="0068273F">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C25E59" w:rsidRPr="0068273F" w:rsidRDefault="00C25E59" w:rsidP="00B97960">
            <w:pPr>
              <w:rPr>
                <w:sz w:val="22"/>
              </w:rPr>
            </w:pPr>
            <w:r w:rsidRPr="0068273F">
              <w:rPr>
                <w:sz w:val="22"/>
              </w:rPr>
              <w:t>3 LS</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vAlign w:val="center"/>
          </w:tcPr>
          <w:p w:rsidR="00C25E59" w:rsidRPr="00FE0177" w:rsidRDefault="00C25E59" w:rsidP="00B97960"/>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vAlign w:val="center"/>
          </w:tcPr>
          <w:p w:rsidR="00C25E59" w:rsidRPr="0068273F" w:rsidRDefault="00C25E59" w:rsidP="00B97960">
            <w:pPr>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5</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C25E59" w:rsidRPr="00FE0177" w:rsidRDefault="00C25E59" w:rsidP="00B97960"/>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vAlign w:val="center"/>
          </w:tcPr>
          <w:p w:rsidR="00C25E59" w:rsidRPr="0068273F" w:rsidRDefault="00C25E59" w:rsidP="00B97960">
            <w:pPr>
              <w:rPr>
                <w:sz w:val="24"/>
              </w:rPr>
            </w:pPr>
            <w:r w:rsidRPr="0068273F">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vAlign w:val="center"/>
          </w:tcPr>
          <w:p w:rsidR="00C25E59" w:rsidRPr="00FE0177" w:rsidRDefault="00C25E59" w:rsidP="00B97960">
            <w:r>
              <w:t>Projekt</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FE0177" w:rsidRDefault="00C25E59" w:rsidP="00B97960">
            <w:pPr>
              <w:jc w:val="both"/>
            </w:pPr>
            <w:r>
              <w:t>vedoucí bakalářské práce</w:t>
            </w:r>
          </w:p>
        </w:tc>
      </w:tr>
      <w:tr w:rsidR="00C25E59" w:rsidTr="00B97960">
        <w:trPr>
          <w:jc w:val="center"/>
        </w:trPr>
        <w:tc>
          <w:tcPr>
            <w:tcW w:w="3157" w:type="dxa"/>
            <w:shd w:val="clear" w:color="auto" w:fill="C0C0C0"/>
          </w:tcPr>
          <w:p w:rsidR="00C25E59" w:rsidRDefault="00C25E59" w:rsidP="00B97960">
            <w:pPr>
              <w:jc w:val="both"/>
              <w:rPr>
                <w:b/>
              </w:rPr>
            </w:pPr>
            <w:r>
              <w:rPr>
                <w:b/>
              </w:rPr>
              <w:t>Osnova po jednotlivých blocích ev. týdnech výuky, příp. stručná anotace předmětu</w:t>
            </w:r>
          </w:p>
        </w:tc>
        <w:tc>
          <w:tcPr>
            <w:tcW w:w="6928" w:type="dxa"/>
            <w:gridSpan w:val="9"/>
            <w:tcBorders>
              <w:bottom w:val="nil"/>
            </w:tcBorders>
          </w:tcPr>
          <w:p w:rsidR="00C25E59" w:rsidRDefault="00C25E59" w:rsidP="00B97960">
            <w:pPr>
              <w:jc w:val="both"/>
            </w:pPr>
          </w:p>
        </w:tc>
      </w:tr>
      <w:tr w:rsidR="00C25E59" w:rsidTr="00B97960">
        <w:trPr>
          <w:trHeight w:val="554"/>
          <w:jc w:val="center"/>
        </w:trPr>
        <w:tc>
          <w:tcPr>
            <w:tcW w:w="10085" w:type="dxa"/>
            <w:gridSpan w:val="10"/>
            <w:tcBorders>
              <w:top w:val="nil"/>
            </w:tcBorders>
          </w:tcPr>
          <w:p w:rsidR="00C25E59" w:rsidRPr="00D16899" w:rsidRDefault="00C25E59" w:rsidP="00B97960">
            <w:pPr>
              <w:jc w:val="both"/>
              <w:rPr>
                <w:color w:val="000000"/>
              </w:rPr>
            </w:pPr>
            <w:r w:rsidRPr="00D16899">
              <w:rPr>
                <w:color w:val="000000"/>
              </w:rPr>
              <w:t xml:space="preserve">Samostatná práce studenta pod vedením </w:t>
            </w:r>
            <w:r>
              <w:rPr>
                <w:color w:val="000000"/>
              </w:rPr>
              <w:t>vedoucího</w:t>
            </w:r>
            <w:r w:rsidRPr="00D16899">
              <w:rPr>
                <w:color w:val="000000"/>
              </w:rPr>
              <w:t xml:space="preserve"> bakalářské práce.</w:t>
            </w:r>
          </w:p>
          <w:p w:rsidR="00C25E59" w:rsidRPr="00D16899" w:rsidRDefault="00C25E59" w:rsidP="00B97960">
            <w:pPr>
              <w:jc w:val="both"/>
              <w:rPr>
                <w:color w:val="000000"/>
              </w:rPr>
            </w:pPr>
            <w:r w:rsidRPr="00D16899">
              <w:rPr>
                <w:color w:val="000000"/>
              </w:rPr>
              <w:t>Student se řídí jeho pokyny, studuje doporučenou literaturu a dochází na pravidelné konzultace.</w:t>
            </w:r>
          </w:p>
          <w:p w:rsidR="00C25E59" w:rsidRPr="00D16899" w:rsidRDefault="00C25E59" w:rsidP="00B97960">
            <w:pPr>
              <w:jc w:val="both"/>
              <w:rPr>
                <w:color w:val="000000"/>
              </w:rPr>
            </w:pPr>
            <w:r w:rsidRPr="00D16899">
              <w:rPr>
                <w:color w:val="000000"/>
              </w:rPr>
              <w:t>Též pravidelně předkládá dosažené výsledky ke kontrole</w:t>
            </w:r>
            <w:r>
              <w:rPr>
                <w:color w:val="000000"/>
              </w:rPr>
              <w:t>.</w:t>
            </w:r>
          </w:p>
          <w:p w:rsidR="00C25E59" w:rsidRPr="000840FF" w:rsidRDefault="00C25E59" w:rsidP="00B97960">
            <w:pPr>
              <w:jc w:val="both"/>
            </w:pPr>
          </w:p>
        </w:tc>
      </w:tr>
      <w:tr w:rsidR="00C25E59" w:rsidTr="00B97960">
        <w:trPr>
          <w:jc w:val="center"/>
        </w:trPr>
        <w:tc>
          <w:tcPr>
            <w:tcW w:w="7338" w:type="dxa"/>
            <w:gridSpan w:val="5"/>
            <w:shd w:val="clear" w:color="auto" w:fill="C0C0C0"/>
          </w:tcPr>
          <w:p w:rsidR="00C25E59" w:rsidRDefault="00C25E59" w:rsidP="00B97960">
            <w:pPr>
              <w:jc w:val="both"/>
            </w:pPr>
            <w:r>
              <w:rPr>
                <w:b/>
              </w:rPr>
              <w:t>Základní studijní literatura a studijní pomůcky</w:t>
            </w:r>
          </w:p>
        </w:tc>
        <w:tc>
          <w:tcPr>
            <w:tcW w:w="2747" w:type="dxa"/>
            <w:gridSpan w:val="5"/>
            <w:tcBorders>
              <w:bottom w:val="nil"/>
            </w:tcBorders>
          </w:tcPr>
          <w:p w:rsidR="00C25E59"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Pr="000840FF" w:rsidRDefault="00C25E59" w:rsidP="00B97960">
            <w:pPr>
              <w:jc w:val="both"/>
            </w:pPr>
            <w:r w:rsidRPr="003E4B82">
              <w:rPr>
                <w:rStyle w:val="apple-style-span"/>
                <w:color w:val="000000"/>
              </w:rPr>
              <w:t>Dle doporuč</w:t>
            </w:r>
            <w:r w:rsidR="00990FDB">
              <w:rPr>
                <w:rStyle w:val="apple-style-span"/>
                <w:color w:val="000000"/>
              </w:rPr>
              <w:t>e</w:t>
            </w:r>
            <w:r w:rsidRPr="003E4B82">
              <w:rPr>
                <w:rStyle w:val="apple-style-span"/>
                <w:color w:val="000000"/>
              </w:rPr>
              <w:t xml:space="preserve">ní </w:t>
            </w:r>
            <w:r>
              <w:rPr>
                <w:rStyle w:val="apple-style-span"/>
                <w:color w:val="000000"/>
              </w:rPr>
              <w:t xml:space="preserve">vedoucího </w:t>
            </w:r>
            <w:r w:rsidRPr="003E4B82">
              <w:rPr>
                <w:rStyle w:val="apple-style-span"/>
                <w:color w:val="000000"/>
              </w:rPr>
              <w:t>bakalářské práce.</w:t>
            </w: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B97960">
            <w:pPr>
              <w:jc w:val="both"/>
              <w:rPr>
                <w:sz w:val="24"/>
              </w:rPr>
            </w:pPr>
            <w:r w:rsidRPr="00CB7797">
              <w:rPr>
                <w:sz w:val="24"/>
              </w:rPr>
              <w:t>Úvod do pedagogiky</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2</w:t>
            </w:r>
            <w:r w:rsidR="00481C64">
              <w:rPr>
                <w:sz w:val="24"/>
              </w:rPr>
              <w:t>8</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Default="00990FDB" w:rsidP="00B97960">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990FDB" w:rsidRDefault="00C25E59" w:rsidP="00B97960">
            <w:pPr>
              <w:jc w:val="both"/>
              <w:rPr>
                <w:sz w:val="22"/>
              </w:rPr>
            </w:pPr>
            <w:r w:rsidRPr="00990FDB">
              <w:rPr>
                <w:sz w:val="22"/>
              </w:rPr>
              <w:t>2.r.</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Default="00106235" w:rsidP="00B97960">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tcPr>
          <w:p w:rsidR="00C25E59" w:rsidRDefault="00106235" w:rsidP="00B97960">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r>
              <w:rPr>
                <w:sz w:val="24"/>
              </w:rPr>
              <w:t>ne</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Default="00C25E59"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990FDB" w:rsidP="00B97960">
            <w:pPr>
              <w:jc w:val="both"/>
              <w:rPr>
                <w:sz w:val="24"/>
              </w:rPr>
            </w:pPr>
            <w:r>
              <w:t xml:space="preserve">přednáška, </w:t>
            </w:r>
            <w:r w:rsidR="00C25E59" w:rsidRPr="00990FDB">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045C72" w:rsidRDefault="00C25E59" w:rsidP="00B97960">
            <w:pPr>
              <w:jc w:val="both"/>
            </w:pPr>
            <w:r w:rsidRPr="00045C72">
              <w:t>PhDr. Ivana Tvrzová</w:t>
            </w:r>
          </w:p>
          <w:p w:rsidR="00C25E59" w:rsidRPr="00045C72" w:rsidRDefault="00990FDB" w:rsidP="00B97960">
            <w:pPr>
              <w:jc w:val="both"/>
            </w:pPr>
            <w:r>
              <w:t>D</w:t>
            </w:r>
            <w:r w:rsidR="00C25E59" w:rsidRPr="00045C72">
              <w:t>oc. PhDr. Hana Kasíková, CSc.</w:t>
            </w:r>
          </w:p>
        </w:tc>
      </w:tr>
      <w:tr w:rsidR="00C25E59" w:rsidTr="00B97960">
        <w:trPr>
          <w:jc w:val="center"/>
        </w:trPr>
        <w:tc>
          <w:tcPr>
            <w:tcW w:w="7338" w:type="dxa"/>
            <w:gridSpan w:val="5"/>
            <w:shd w:val="clear" w:color="auto" w:fill="C0C0C0"/>
          </w:tcPr>
          <w:p w:rsidR="00C25E59" w:rsidRPr="00045C72" w:rsidRDefault="00C25E59" w:rsidP="00B97960">
            <w:pPr>
              <w:jc w:val="both"/>
              <w:rPr>
                <w:b/>
              </w:rPr>
            </w:pPr>
            <w:r w:rsidRPr="00045C72">
              <w:rPr>
                <w:b/>
                <w:bCs/>
              </w:rPr>
              <w:t>Anotace předmětu, příp. osnova po jednotlivých blocích ev. týdnech výuky</w:t>
            </w:r>
          </w:p>
        </w:tc>
        <w:tc>
          <w:tcPr>
            <w:tcW w:w="2747" w:type="dxa"/>
            <w:gridSpan w:val="5"/>
            <w:tcBorders>
              <w:bottom w:val="nil"/>
            </w:tcBorders>
          </w:tcPr>
          <w:p w:rsidR="00C25E59" w:rsidRPr="00045C72"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Pr="00045C72" w:rsidRDefault="00C25E59" w:rsidP="00B97960">
            <w:pPr>
              <w:jc w:val="both"/>
              <w:rPr>
                <w:rStyle w:val="apple-converted-space"/>
                <w:rFonts w:ascii="Arial" w:hAnsi="Arial" w:cs="Arial"/>
                <w:color w:val="000000"/>
                <w:shd w:val="clear" w:color="auto" w:fill="FFFFFF"/>
              </w:rPr>
            </w:pPr>
            <w:r w:rsidRPr="00045C72">
              <w:t>Cílem výuky předmětu je poskytnout orientaci v oboru pedagogika, osvojit si pedagogickou terminologii, vést studenty k přemýšlení o základních problémech současného školství v souvislosti se společenským vývojem. Zároveň by měl předmět přispívat k formování některých pedagogických dovedností jako předpokladu k případné budoucí pedagogické činnosti studentů.</w:t>
            </w:r>
            <w:r w:rsidRPr="00045C72">
              <w:rPr>
                <w:rStyle w:val="apple-converted-space"/>
                <w:rFonts w:ascii="Arial" w:hAnsi="Arial" w:cs="Arial"/>
                <w:color w:val="000000"/>
                <w:shd w:val="clear" w:color="auto" w:fill="FFFFFF"/>
              </w:rPr>
              <w:t> </w:t>
            </w:r>
          </w:p>
          <w:p w:rsidR="00C25E59" w:rsidRPr="00045C72" w:rsidRDefault="00C25E59" w:rsidP="00B97960">
            <w:pPr>
              <w:jc w:val="both"/>
            </w:pPr>
            <w:r w:rsidRPr="00045C72">
              <w:t>Sylabus:</w:t>
            </w:r>
          </w:p>
          <w:p w:rsidR="00C25E59" w:rsidRPr="00045C72" w:rsidRDefault="00C25E59" w:rsidP="00BE5027">
            <w:pPr>
              <w:pStyle w:val="Odstavecseseznamem"/>
              <w:numPr>
                <w:ilvl w:val="0"/>
                <w:numId w:val="45"/>
              </w:numPr>
              <w:jc w:val="both"/>
            </w:pPr>
            <w:r w:rsidRPr="00045C72">
              <w:t xml:space="preserve">Pedagogika jako věda. </w:t>
            </w:r>
          </w:p>
          <w:p w:rsidR="00C25E59" w:rsidRPr="00045C72" w:rsidRDefault="00C25E59" w:rsidP="00BE5027">
            <w:pPr>
              <w:pStyle w:val="Odstavecseseznamem"/>
              <w:numPr>
                <w:ilvl w:val="0"/>
                <w:numId w:val="45"/>
              </w:numPr>
              <w:jc w:val="both"/>
            </w:pPr>
            <w:r w:rsidRPr="00045C72">
              <w:t xml:space="preserve">Systém pedagogických věd. </w:t>
            </w:r>
          </w:p>
          <w:p w:rsidR="00C25E59" w:rsidRPr="00045C72" w:rsidRDefault="00C25E59" w:rsidP="00BE5027">
            <w:pPr>
              <w:pStyle w:val="Odstavecseseznamem"/>
              <w:numPr>
                <w:ilvl w:val="0"/>
                <w:numId w:val="45"/>
              </w:numPr>
              <w:jc w:val="both"/>
            </w:pPr>
            <w:r w:rsidRPr="00045C72">
              <w:t xml:space="preserve">Výchova a vzdělávání jako základní pedagogické pojmy. </w:t>
            </w:r>
          </w:p>
          <w:p w:rsidR="00C25E59" w:rsidRPr="00045C72" w:rsidRDefault="00C25E59" w:rsidP="00BE5027">
            <w:pPr>
              <w:pStyle w:val="Odstavecseseznamem"/>
              <w:numPr>
                <w:ilvl w:val="0"/>
                <w:numId w:val="45"/>
              </w:numPr>
              <w:jc w:val="both"/>
            </w:pPr>
            <w:r w:rsidRPr="00045C72">
              <w:t xml:space="preserve">Vztah pedagogické teorie a výchovně vzdělávací praxe. </w:t>
            </w:r>
          </w:p>
          <w:p w:rsidR="00C25E59" w:rsidRPr="00045C72" w:rsidRDefault="00C25E59" w:rsidP="00BE5027">
            <w:pPr>
              <w:pStyle w:val="Odstavecseseznamem"/>
              <w:numPr>
                <w:ilvl w:val="0"/>
                <w:numId w:val="45"/>
              </w:numPr>
              <w:jc w:val="both"/>
            </w:pPr>
            <w:r w:rsidRPr="00045C72">
              <w:t xml:space="preserve">Historicko-společenská funkce výchovy. </w:t>
            </w:r>
          </w:p>
          <w:p w:rsidR="00C25E59" w:rsidRPr="00045C72" w:rsidRDefault="00C25E59" w:rsidP="00BE5027">
            <w:pPr>
              <w:pStyle w:val="Odstavecseseznamem"/>
              <w:numPr>
                <w:ilvl w:val="0"/>
                <w:numId w:val="45"/>
              </w:numPr>
              <w:jc w:val="both"/>
            </w:pPr>
            <w:r w:rsidRPr="00045C72">
              <w:t>Systém výc</w:t>
            </w:r>
            <w:r w:rsidR="00990FDB">
              <w:t>hovy (systémové pojetí výchovy –</w:t>
            </w:r>
            <w:r w:rsidRPr="00045C72">
              <w:t xml:space="preserve"> cíle, činitelé, podmínky, prostředky a výsledky výchovy). </w:t>
            </w:r>
          </w:p>
          <w:p w:rsidR="00C25E59" w:rsidRPr="00045C72" w:rsidRDefault="00C25E59" w:rsidP="00BE5027">
            <w:pPr>
              <w:pStyle w:val="Odstavecseseznamem"/>
              <w:numPr>
                <w:ilvl w:val="0"/>
                <w:numId w:val="45"/>
              </w:numPr>
              <w:jc w:val="both"/>
            </w:pPr>
            <w:r w:rsidRPr="00045C72">
              <w:t xml:space="preserve">Vývoj člověka a výchova. </w:t>
            </w:r>
          </w:p>
          <w:p w:rsidR="00C25E59" w:rsidRPr="00045C72" w:rsidRDefault="00C25E59" w:rsidP="00BE5027">
            <w:pPr>
              <w:pStyle w:val="Odstavecseseznamem"/>
              <w:numPr>
                <w:ilvl w:val="0"/>
                <w:numId w:val="45"/>
              </w:numPr>
              <w:jc w:val="both"/>
            </w:pPr>
            <w:r w:rsidRPr="00045C72">
              <w:t xml:space="preserve">Biologické aspekty výchovy, vliv dědičnosti. </w:t>
            </w:r>
          </w:p>
          <w:p w:rsidR="00C25E59" w:rsidRPr="00045C72" w:rsidRDefault="00C25E59" w:rsidP="00BE5027">
            <w:pPr>
              <w:pStyle w:val="Odstavecseseznamem"/>
              <w:numPr>
                <w:ilvl w:val="0"/>
                <w:numId w:val="45"/>
              </w:numPr>
              <w:jc w:val="both"/>
            </w:pPr>
            <w:r w:rsidRPr="00045C72">
              <w:t xml:space="preserve">Pedagogický optimismus, pesimismus a realismus. </w:t>
            </w:r>
          </w:p>
          <w:p w:rsidR="00C25E59" w:rsidRPr="00045C72" w:rsidRDefault="00C25E59" w:rsidP="00BE5027">
            <w:pPr>
              <w:pStyle w:val="Odstavecseseznamem"/>
              <w:numPr>
                <w:ilvl w:val="0"/>
                <w:numId w:val="45"/>
              </w:numPr>
              <w:jc w:val="both"/>
            </w:pPr>
            <w:r w:rsidRPr="00045C72">
              <w:t xml:space="preserve">Výchova a společnost. </w:t>
            </w:r>
          </w:p>
          <w:p w:rsidR="00C25E59" w:rsidRPr="00045C72" w:rsidRDefault="00C25E59" w:rsidP="00BE5027">
            <w:pPr>
              <w:pStyle w:val="Odstavecseseznamem"/>
              <w:numPr>
                <w:ilvl w:val="0"/>
                <w:numId w:val="45"/>
              </w:numPr>
              <w:jc w:val="both"/>
            </w:pPr>
            <w:r w:rsidRPr="00045C72">
              <w:t xml:space="preserve">Vliv prostředí na formování osobnosti. </w:t>
            </w:r>
          </w:p>
          <w:p w:rsidR="00C25E59" w:rsidRPr="00045C72" w:rsidRDefault="00C25E59" w:rsidP="00BE5027">
            <w:pPr>
              <w:pStyle w:val="Odstavecseseznamem"/>
              <w:numPr>
                <w:ilvl w:val="0"/>
                <w:numId w:val="45"/>
              </w:numPr>
              <w:jc w:val="both"/>
            </w:pPr>
            <w:r w:rsidRPr="00045C72">
              <w:t xml:space="preserve">Institucionalizace výchovy, význam a funkce školy v systému výchovy. </w:t>
            </w:r>
          </w:p>
          <w:p w:rsidR="00C25E59" w:rsidRPr="00045C72" w:rsidRDefault="00C25E59" w:rsidP="00BE5027">
            <w:pPr>
              <w:pStyle w:val="Odstavecseseznamem"/>
              <w:numPr>
                <w:ilvl w:val="0"/>
                <w:numId w:val="45"/>
              </w:numPr>
              <w:jc w:val="both"/>
            </w:pPr>
            <w:r w:rsidRPr="00045C72">
              <w:t xml:space="preserve">Vzdělávací programy realizované v dnešní škole, transformace školy. </w:t>
            </w:r>
          </w:p>
          <w:p w:rsidR="00C25E59" w:rsidRPr="00045C72" w:rsidRDefault="00C25E59" w:rsidP="00BE5027">
            <w:pPr>
              <w:pStyle w:val="Odstavecseseznamem"/>
              <w:numPr>
                <w:ilvl w:val="0"/>
                <w:numId w:val="45"/>
              </w:numPr>
              <w:jc w:val="both"/>
            </w:pPr>
            <w:r w:rsidRPr="00045C72">
              <w:t xml:space="preserve">Pedagogické modely školy (škola transmisivní a konstruktivní). </w:t>
            </w:r>
          </w:p>
          <w:p w:rsidR="00C25E59" w:rsidRPr="00045C72" w:rsidRDefault="00C25E59" w:rsidP="00BE5027">
            <w:pPr>
              <w:pStyle w:val="Odstavecseseznamem"/>
              <w:numPr>
                <w:ilvl w:val="0"/>
                <w:numId w:val="45"/>
              </w:numPr>
              <w:jc w:val="both"/>
            </w:pPr>
            <w:r w:rsidRPr="00045C72">
              <w:t xml:space="preserve">Alternativní školství. Sociální komunikace ve škole. </w:t>
            </w:r>
          </w:p>
          <w:p w:rsidR="00C25E59" w:rsidRPr="00045C72" w:rsidRDefault="00C25E59" w:rsidP="00BE5027">
            <w:pPr>
              <w:pStyle w:val="Odstavecseseznamem"/>
              <w:numPr>
                <w:ilvl w:val="0"/>
                <w:numId w:val="45"/>
              </w:numPr>
              <w:jc w:val="both"/>
            </w:pPr>
            <w:r w:rsidRPr="00045C72">
              <w:t xml:space="preserve">Vztah učitel </w:t>
            </w:r>
            <w:r w:rsidR="00990FDB">
              <w:t>–</w:t>
            </w:r>
            <w:r w:rsidRPr="00045C72">
              <w:t xml:space="preserve"> žák. </w:t>
            </w:r>
          </w:p>
          <w:p w:rsidR="00C25E59" w:rsidRPr="00045C72" w:rsidRDefault="00C25E59" w:rsidP="00BE5027">
            <w:pPr>
              <w:pStyle w:val="Odstavecseseznamem"/>
              <w:numPr>
                <w:ilvl w:val="0"/>
                <w:numId w:val="45"/>
              </w:numPr>
              <w:jc w:val="both"/>
            </w:pPr>
            <w:r w:rsidRPr="00045C72">
              <w:t xml:space="preserve">Požadavky na osobnost učitele. </w:t>
            </w:r>
          </w:p>
          <w:p w:rsidR="00C25E59" w:rsidRPr="00045C72" w:rsidRDefault="00C25E59" w:rsidP="00BE5027">
            <w:pPr>
              <w:pStyle w:val="Odstavecseseznamem"/>
              <w:numPr>
                <w:ilvl w:val="0"/>
                <w:numId w:val="45"/>
              </w:numPr>
              <w:jc w:val="both"/>
            </w:pPr>
            <w:r w:rsidRPr="00045C72">
              <w:t xml:space="preserve">Profesní kompetence učitelů. </w:t>
            </w:r>
          </w:p>
          <w:p w:rsidR="00C25E59" w:rsidRPr="00045C72" w:rsidRDefault="00C25E59" w:rsidP="00BE5027">
            <w:pPr>
              <w:pStyle w:val="Odstavecseseznamem"/>
              <w:numPr>
                <w:ilvl w:val="0"/>
                <w:numId w:val="45"/>
              </w:numPr>
              <w:jc w:val="both"/>
            </w:pPr>
            <w:r w:rsidRPr="00045C72">
              <w:t xml:space="preserve">Formativní vlivy rodiny, výchovné styly v rodině. </w:t>
            </w:r>
          </w:p>
          <w:p w:rsidR="00C25E59" w:rsidRPr="00045C72" w:rsidRDefault="00C25E59" w:rsidP="00BE5027">
            <w:pPr>
              <w:pStyle w:val="Odstavecseseznamem"/>
              <w:numPr>
                <w:ilvl w:val="0"/>
                <w:numId w:val="45"/>
              </w:numPr>
              <w:jc w:val="both"/>
            </w:pPr>
            <w:r w:rsidRPr="00045C72">
              <w:t xml:space="preserve">Vybrané otázky vzdělávací politiky a řízení školy. </w:t>
            </w:r>
          </w:p>
          <w:p w:rsidR="00C25E59" w:rsidRPr="00045C72" w:rsidRDefault="00C25E59" w:rsidP="00BE5027">
            <w:pPr>
              <w:pStyle w:val="Odstavecseseznamem"/>
              <w:numPr>
                <w:ilvl w:val="0"/>
                <w:numId w:val="45"/>
              </w:numPr>
              <w:jc w:val="both"/>
            </w:pPr>
            <w:r w:rsidRPr="00045C72">
              <w:t>Aktuální problémy výchovy dneška.</w:t>
            </w:r>
          </w:p>
        </w:tc>
      </w:tr>
      <w:tr w:rsidR="00C25E59" w:rsidTr="00B97960">
        <w:trPr>
          <w:jc w:val="center"/>
        </w:trPr>
        <w:tc>
          <w:tcPr>
            <w:tcW w:w="5327" w:type="dxa"/>
            <w:gridSpan w:val="3"/>
            <w:shd w:val="clear" w:color="auto" w:fill="C0C0C0"/>
          </w:tcPr>
          <w:p w:rsidR="00C25E59" w:rsidRPr="00045C72" w:rsidRDefault="00C25E59" w:rsidP="00B97960">
            <w:pPr>
              <w:jc w:val="both"/>
            </w:pPr>
            <w:r w:rsidRPr="00045C72">
              <w:rPr>
                <w:b/>
              </w:rPr>
              <w:t>Povinná studijní literatura a studijní pomůcky</w:t>
            </w:r>
          </w:p>
        </w:tc>
        <w:tc>
          <w:tcPr>
            <w:tcW w:w="4758" w:type="dxa"/>
            <w:gridSpan w:val="7"/>
            <w:tcBorders>
              <w:bottom w:val="nil"/>
            </w:tcBorders>
          </w:tcPr>
          <w:p w:rsidR="00C25E59" w:rsidRPr="00045C72" w:rsidRDefault="00C25E59" w:rsidP="00B97960">
            <w:pPr>
              <w:jc w:val="both"/>
            </w:pPr>
          </w:p>
        </w:tc>
      </w:tr>
      <w:tr w:rsidR="00C25E59" w:rsidRPr="000840FF" w:rsidTr="00B97960">
        <w:trPr>
          <w:trHeight w:val="497"/>
          <w:jc w:val="center"/>
        </w:trPr>
        <w:tc>
          <w:tcPr>
            <w:tcW w:w="10085" w:type="dxa"/>
            <w:gridSpan w:val="10"/>
            <w:tcBorders>
              <w:top w:val="nil"/>
            </w:tcBorders>
          </w:tcPr>
          <w:p w:rsidR="00C25E59" w:rsidRPr="00045C72" w:rsidRDefault="00C25E59" w:rsidP="00B97960">
            <w:pPr>
              <w:jc w:val="both"/>
            </w:pPr>
            <w:r w:rsidRPr="00045C72">
              <w:t>PELIKÁN, J. Výchova pro život. Praha : ISV, l997.</w:t>
            </w:r>
          </w:p>
          <w:p w:rsidR="00C25E59" w:rsidRPr="00045C72" w:rsidRDefault="00C25E59" w:rsidP="00B97960">
            <w:pPr>
              <w:jc w:val="both"/>
            </w:pPr>
            <w:r w:rsidRPr="00045C72">
              <w:t>VALIŠOVÁ, A., KASÍKOVÁ, H. aj. Pedagogika pro učitele. Praha : Grada, 2007.</w:t>
            </w:r>
          </w:p>
          <w:p w:rsidR="00C25E59" w:rsidRPr="00045C72" w:rsidRDefault="00C25E59" w:rsidP="00B97960">
            <w:pPr>
              <w:jc w:val="both"/>
            </w:pPr>
          </w:p>
        </w:tc>
      </w:tr>
      <w:tr w:rsidR="00C25E59" w:rsidTr="00B97960">
        <w:trPr>
          <w:jc w:val="center"/>
        </w:trPr>
        <w:tc>
          <w:tcPr>
            <w:tcW w:w="5327" w:type="dxa"/>
            <w:gridSpan w:val="3"/>
            <w:shd w:val="clear" w:color="auto" w:fill="C0C0C0"/>
          </w:tcPr>
          <w:p w:rsidR="00C25E59" w:rsidRPr="00045C72" w:rsidRDefault="00C25E59" w:rsidP="00B97960">
            <w:pPr>
              <w:jc w:val="both"/>
            </w:pPr>
            <w:r w:rsidRPr="00045C72">
              <w:rPr>
                <w:b/>
              </w:rPr>
              <w:t>Doporučená studijní literatura a studijní pomůcky</w:t>
            </w:r>
          </w:p>
        </w:tc>
        <w:tc>
          <w:tcPr>
            <w:tcW w:w="4758" w:type="dxa"/>
            <w:gridSpan w:val="7"/>
            <w:tcBorders>
              <w:bottom w:val="nil"/>
            </w:tcBorders>
          </w:tcPr>
          <w:p w:rsidR="00C25E59" w:rsidRPr="00045C72"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45C72" w:rsidRDefault="00C25E59" w:rsidP="00B97960">
            <w:pPr>
              <w:jc w:val="both"/>
            </w:pPr>
            <w:r w:rsidRPr="00045C72">
              <w:t>BACÍK, F., KALOUS, J., SVOBODA, J. aj. Úvod do teorie a praxe školského managementu. Praha: UK, l995.</w:t>
            </w:r>
          </w:p>
          <w:p w:rsidR="00C25E59" w:rsidRPr="00045C72" w:rsidRDefault="00C25E59" w:rsidP="00B97960">
            <w:pPr>
              <w:jc w:val="both"/>
            </w:pPr>
            <w:r w:rsidRPr="00045C72">
              <w:t>GILLERNOVÁ, I., ŠUBRT, R. Sociální dovednosti učitele a jejich rozvoj. l995.</w:t>
            </w:r>
          </w:p>
          <w:p w:rsidR="00C25E59" w:rsidRPr="00045C72" w:rsidRDefault="00C25E59" w:rsidP="00B97960">
            <w:pPr>
              <w:jc w:val="both"/>
            </w:pPr>
            <w:r w:rsidRPr="00045C72">
              <w:t>HRABAL, V. Jaký jsem učitel? Praha: SPN, l989.</w:t>
            </w:r>
          </w:p>
          <w:p w:rsidR="00C25E59" w:rsidRDefault="00C25E59" w:rsidP="00B97960">
            <w:pPr>
              <w:jc w:val="both"/>
            </w:pPr>
            <w:r w:rsidRPr="00045C72">
              <w:t>KARNSOVÁ, M. Jak budovat dobrý vztah mezi učitelem a žákem. Praha: Portál, l995.</w:t>
            </w:r>
          </w:p>
          <w:p w:rsidR="00C25E59" w:rsidRPr="00045C72" w:rsidRDefault="00C25E59" w:rsidP="00B97960">
            <w:pPr>
              <w:jc w:val="both"/>
            </w:pPr>
            <w:r w:rsidRPr="00045C72">
              <w:t>MAREŠ, J., KŘIVOHLAVÝ, J. Sociální a pedagogická komunikace ve škole. Brno: MU, l995.</w:t>
            </w:r>
          </w:p>
          <w:p w:rsidR="00C25E59" w:rsidRPr="00045C72" w:rsidRDefault="00C25E59" w:rsidP="00B97960">
            <w:pPr>
              <w:jc w:val="both"/>
            </w:pPr>
            <w:r w:rsidRPr="00045C72">
              <w:t>PIKE, G., SELBY, D. Globální výchova. Praha: Grada, l994</w:t>
            </w:r>
          </w:p>
          <w:p w:rsidR="00C25E59" w:rsidRPr="00045C72" w:rsidRDefault="00C25E59" w:rsidP="00B97960">
            <w:pPr>
              <w:jc w:val="both"/>
            </w:pPr>
            <w:r w:rsidRPr="00045C72">
              <w:t>PRŮCHA, J. Moderní pedagogika. Praha: Portál, l997.</w:t>
            </w:r>
          </w:p>
          <w:p w:rsidR="00C25E59" w:rsidRPr="00045C72" w:rsidRDefault="00C25E59" w:rsidP="00B97960">
            <w:pPr>
              <w:jc w:val="both"/>
            </w:pPr>
            <w:r w:rsidRPr="00045C72">
              <w:t>Národní program rozvoje vzdělávání. Praha: ÚIV, 2001(tzv. Bílá kniha).</w:t>
            </w:r>
          </w:p>
          <w:p w:rsidR="00C25E59" w:rsidRPr="00045C72" w:rsidRDefault="00C25E59" w:rsidP="00B97960">
            <w:pPr>
              <w:jc w:val="both"/>
            </w:pPr>
            <w:r w:rsidRPr="00045C72">
              <w:t>PROKOP, J. Škola jako sociální útvar. Praha: PedF UK, l996.</w:t>
            </w:r>
          </w:p>
          <w:p w:rsidR="00C25E59" w:rsidRPr="00045C72" w:rsidRDefault="00C25E59" w:rsidP="00B97960">
            <w:pPr>
              <w:jc w:val="both"/>
            </w:pPr>
            <w:r w:rsidRPr="00045C72">
              <w:t>PRŮCHA, J.: Přehled pedagogiky. Praha: Portál, 2000.</w:t>
            </w:r>
          </w:p>
          <w:p w:rsidR="00C25E59" w:rsidRPr="00045C72" w:rsidRDefault="00C25E59" w:rsidP="00B97960">
            <w:pPr>
              <w:jc w:val="both"/>
            </w:pPr>
            <w:r w:rsidRPr="00045C72">
              <w:t>PRŮCHA, J. Alternativní školy a inovace ve vzdělávání. Praha: Portál, 2001.</w:t>
            </w:r>
          </w:p>
          <w:p w:rsidR="00C25E59" w:rsidRPr="00045C72" w:rsidRDefault="00C25E59" w:rsidP="00B97960">
            <w:pPr>
              <w:jc w:val="both"/>
            </w:pPr>
            <w:r w:rsidRPr="00045C72">
              <w:t>PRŮCHA, J. Učitel. Praha: Portál, 2002.</w:t>
            </w:r>
          </w:p>
          <w:p w:rsidR="00C25E59" w:rsidRPr="00045C72" w:rsidRDefault="00C25E59" w:rsidP="00B97960">
            <w:pPr>
              <w:jc w:val="both"/>
            </w:pPr>
            <w:r w:rsidRPr="00045C72">
              <w:t>VORLÍČEK, CH. Úvod do pedagogiky. Jinočany : Nakladatelství H+H, 2000.</w:t>
            </w:r>
          </w:p>
        </w:tc>
      </w:tr>
    </w:tbl>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trHeight w:val="495"/>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Pr="00580662" w:rsidRDefault="00C25E59" w:rsidP="00B97960">
            <w:pPr>
              <w:jc w:val="both"/>
              <w:rPr>
                <w:sz w:val="24"/>
                <w:szCs w:val="24"/>
              </w:rPr>
            </w:pPr>
            <w:r w:rsidRPr="00580662">
              <w:rPr>
                <w:sz w:val="24"/>
                <w:szCs w:val="24"/>
              </w:rPr>
              <w:t>Úvod do psychologie</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2</w:t>
            </w:r>
            <w:r w:rsidR="00481C64">
              <w:rPr>
                <w:sz w:val="24"/>
              </w:rPr>
              <w:t>9</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Pr="00990FDB" w:rsidRDefault="00990FDB" w:rsidP="00B97960">
            <w:pPr>
              <w:jc w:val="both"/>
              <w:rPr>
                <w:sz w:val="24"/>
              </w:rPr>
            </w:pPr>
            <w:r w:rsidRPr="00990FDB">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990FDB" w:rsidRDefault="00C25E59" w:rsidP="00B97960">
            <w:pPr>
              <w:jc w:val="both"/>
              <w:rPr>
                <w:sz w:val="22"/>
              </w:rPr>
            </w:pPr>
            <w:r w:rsidRPr="00990FDB">
              <w:rPr>
                <w:sz w:val="22"/>
              </w:rPr>
              <w:t>3.r.</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Pr="00045C72" w:rsidRDefault="00106235" w:rsidP="00B97960">
            <w:pPr>
              <w:jc w:val="both"/>
            </w:pPr>
            <w:r>
              <w:t>26</w:t>
            </w:r>
          </w:p>
        </w:tc>
        <w:tc>
          <w:tcPr>
            <w:tcW w:w="1418" w:type="dxa"/>
            <w:tcBorders>
              <w:left w:val="single" w:sz="2" w:space="0" w:color="auto"/>
              <w:right w:val="single" w:sz="2" w:space="0" w:color="auto"/>
            </w:tcBorders>
            <w:shd w:val="clear" w:color="auto" w:fill="C0C0C0"/>
            <w:vAlign w:val="center"/>
          </w:tcPr>
          <w:p w:rsidR="00C25E59" w:rsidRPr="00045C72" w:rsidRDefault="00C25E59" w:rsidP="00B97960">
            <w:pPr>
              <w:rPr>
                <w:b/>
              </w:rPr>
            </w:pPr>
            <w:r w:rsidRPr="00045C72">
              <w:rPr>
                <w:b/>
              </w:rPr>
              <w:t>hod. za týden</w:t>
            </w:r>
          </w:p>
        </w:tc>
        <w:tc>
          <w:tcPr>
            <w:tcW w:w="709" w:type="dxa"/>
            <w:tcBorders>
              <w:left w:val="single" w:sz="2" w:space="0" w:color="auto"/>
              <w:right w:val="single" w:sz="2" w:space="0" w:color="auto"/>
            </w:tcBorders>
          </w:tcPr>
          <w:p w:rsidR="00C25E59" w:rsidRPr="00045C72" w:rsidRDefault="00106235" w:rsidP="00B97960">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Pr="00045C72" w:rsidRDefault="00C25E59" w:rsidP="00B97960">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Pr="00990FDB" w:rsidRDefault="00C25E59" w:rsidP="00B97960">
            <w:pPr>
              <w:jc w:val="both"/>
              <w:rPr>
                <w:sz w:val="24"/>
              </w:rPr>
            </w:pPr>
            <w:r w:rsidRPr="00990FDB">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Default="00990FDB" w:rsidP="00B97960">
            <w:pPr>
              <w:jc w:val="both"/>
              <w:rPr>
                <w:sz w:val="24"/>
              </w:rPr>
            </w:pPr>
            <w:r>
              <w:t>p</w:t>
            </w:r>
            <w:r w:rsidR="00C25E59" w:rsidRPr="00045C72">
              <w:t>řednáška,</w:t>
            </w:r>
            <w:r>
              <w:t xml:space="preserve"> </w:t>
            </w:r>
            <w:r w:rsidR="00C25E59" w:rsidRPr="00045C72">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045C72" w:rsidRDefault="00990FDB" w:rsidP="00B97960">
            <w:pPr>
              <w:jc w:val="both"/>
            </w:pPr>
            <w:r>
              <w:t>D</w:t>
            </w:r>
            <w:r w:rsidR="00C25E59" w:rsidRPr="00045C72">
              <w:t>oc. PhDr. Ilona Gillernová, CSc.</w:t>
            </w:r>
          </w:p>
        </w:tc>
      </w:tr>
      <w:tr w:rsidR="00C25E59" w:rsidTr="00B97960">
        <w:trPr>
          <w:jc w:val="center"/>
        </w:trPr>
        <w:tc>
          <w:tcPr>
            <w:tcW w:w="7338" w:type="dxa"/>
            <w:gridSpan w:val="5"/>
            <w:shd w:val="clear" w:color="auto" w:fill="C0C0C0"/>
          </w:tcPr>
          <w:p w:rsidR="00C25E59" w:rsidRPr="00045C72" w:rsidRDefault="00C25E59" w:rsidP="00B97960">
            <w:pPr>
              <w:jc w:val="both"/>
              <w:rPr>
                <w:b/>
              </w:rPr>
            </w:pPr>
            <w:r w:rsidRPr="00045C72">
              <w:rPr>
                <w:b/>
                <w:bCs/>
              </w:rPr>
              <w:t>Anotace předmětu, příp. osnova po jednotlivých blocích ev. týdnech výuky</w:t>
            </w:r>
          </w:p>
        </w:tc>
        <w:tc>
          <w:tcPr>
            <w:tcW w:w="2747" w:type="dxa"/>
            <w:gridSpan w:val="5"/>
            <w:tcBorders>
              <w:bottom w:val="nil"/>
            </w:tcBorders>
          </w:tcPr>
          <w:p w:rsidR="00C25E59" w:rsidRPr="00045C72"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38"/>
              <w:gridCol w:w="2747"/>
            </w:tblGrid>
            <w:tr w:rsidR="00C25E59" w:rsidRPr="00045C72" w:rsidTr="00B97960">
              <w:trPr>
                <w:trHeight w:val="348"/>
                <w:jc w:val="center"/>
              </w:trPr>
              <w:tc>
                <w:tcPr>
                  <w:tcW w:w="10085" w:type="dxa"/>
                  <w:gridSpan w:val="2"/>
                  <w:tcBorders>
                    <w:top w:val="single" w:sz="4" w:space="0" w:color="auto"/>
                    <w:left w:val="single" w:sz="4" w:space="0" w:color="auto"/>
                    <w:bottom w:val="single" w:sz="4" w:space="0" w:color="auto"/>
                    <w:right w:val="single" w:sz="4" w:space="0" w:color="auto"/>
                  </w:tcBorders>
                </w:tcPr>
                <w:p w:rsidR="00C25E59" w:rsidRPr="00045C72" w:rsidRDefault="00990FDB" w:rsidP="00B97960">
                  <w:pPr>
                    <w:jc w:val="both"/>
                  </w:pPr>
                  <w:r>
                    <w:t>D</w:t>
                  </w:r>
                  <w:r w:rsidR="00C25E59" w:rsidRPr="00045C72">
                    <w:t>oc. PhDr. Ilona Gillernová, CSc.</w:t>
                  </w:r>
                </w:p>
              </w:tc>
            </w:tr>
            <w:tr w:rsidR="00C25E59" w:rsidRPr="00045C72" w:rsidTr="00B97960">
              <w:trPr>
                <w:jc w:val="center"/>
              </w:trPr>
              <w:tc>
                <w:tcPr>
                  <w:tcW w:w="7338" w:type="dxa"/>
                  <w:tcBorders>
                    <w:top w:val="single" w:sz="4" w:space="0" w:color="auto"/>
                    <w:left w:val="single" w:sz="4" w:space="0" w:color="auto"/>
                    <w:bottom w:val="single" w:sz="4" w:space="0" w:color="auto"/>
                    <w:right w:val="single" w:sz="4" w:space="0" w:color="auto"/>
                  </w:tcBorders>
                  <w:shd w:val="clear" w:color="auto" w:fill="C0C0C0"/>
                </w:tcPr>
                <w:p w:rsidR="00C25E59" w:rsidRPr="00045C72" w:rsidRDefault="00C25E59" w:rsidP="00B97960">
                  <w:pPr>
                    <w:jc w:val="both"/>
                    <w:rPr>
                      <w:b/>
                    </w:rPr>
                  </w:pPr>
                  <w:r w:rsidRPr="00045C72">
                    <w:rPr>
                      <w:b/>
                      <w:bCs/>
                    </w:rPr>
                    <w:t>Anotace předmětu, příp. osnova po jednotlivých blocích ev. týdnech výuky</w:t>
                  </w:r>
                </w:p>
              </w:tc>
              <w:tc>
                <w:tcPr>
                  <w:tcW w:w="2747" w:type="dxa"/>
                  <w:tcBorders>
                    <w:top w:val="single" w:sz="4" w:space="0" w:color="auto"/>
                    <w:left w:val="single" w:sz="4" w:space="0" w:color="auto"/>
                    <w:bottom w:val="single" w:sz="4" w:space="0" w:color="auto"/>
                    <w:right w:val="single" w:sz="4" w:space="0" w:color="auto"/>
                  </w:tcBorders>
                </w:tcPr>
                <w:p w:rsidR="00C25E59" w:rsidRPr="00045C72" w:rsidRDefault="00C25E59" w:rsidP="00B97960">
                  <w:pPr>
                    <w:jc w:val="both"/>
                  </w:pPr>
                </w:p>
              </w:tc>
            </w:tr>
            <w:tr w:rsidR="00C25E59" w:rsidRPr="00045C72" w:rsidTr="00B97960">
              <w:trPr>
                <w:trHeight w:val="3207"/>
                <w:jc w:val="center"/>
              </w:trPr>
              <w:tc>
                <w:tcPr>
                  <w:tcW w:w="10085" w:type="dxa"/>
                  <w:gridSpan w:val="2"/>
                  <w:tcBorders>
                    <w:top w:val="single" w:sz="4" w:space="0" w:color="auto"/>
                    <w:left w:val="single" w:sz="4" w:space="0" w:color="auto"/>
                    <w:bottom w:val="single" w:sz="12" w:space="0" w:color="auto"/>
                    <w:right w:val="single" w:sz="4" w:space="0" w:color="auto"/>
                  </w:tcBorders>
                </w:tcPr>
                <w:p w:rsidR="00C25E59" w:rsidRPr="00045C72" w:rsidRDefault="00C25E59" w:rsidP="00B97960">
                  <w:pPr>
                    <w:jc w:val="both"/>
                  </w:pPr>
                  <w:r w:rsidRPr="00045C72">
                    <w:t>Vybrané kapitoly z psychologie osobnosti, vývojové a obecné psychologie aplikované zejména do edukační praxe, ale zároveň využitelné v každodenních lidských aktivitách.</w:t>
                  </w:r>
                </w:p>
                <w:p w:rsidR="00C25E59" w:rsidRPr="00045C72" w:rsidRDefault="00C25E59" w:rsidP="00B97960">
                  <w:pPr>
                    <w:jc w:val="both"/>
                  </w:pPr>
                  <w:r w:rsidRPr="00045C72">
                    <w:t>Sylabus:</w:t>
                  </w:r>
                </w:p>
                <w:p w:rsidR="00C25E59" w:rsidRPr="00045C72" w:rsidRDefault="00C25E59" w:rsidP="00611B32">
                  <w:pPr>
                    <w:pStyle w:val="Odstavecseseznamem"/>
                    <w:numPr>
                      <w:ilvl w:val="0"/>
                      <w:numId w:val="45"/>
                    </w:numPr>
                    <w:jc w:val="both"/>
                  </w:pPr>
                  <w:r w:rsidRPr="00045C72">
                    <w:t>Vybrané kapitoly z obecné psychologie: využití psychologie ve výchovně vzdělávacím procesu, psychika a vědomí a jejich regulační funkce v chování a činnosti, biologické základy a sociální determinace psychiky, charakteristika poznávacích procesů, paměť, učení, pozornost a jejich specifické postavení v poznávacích procesech, emoce a motivace.</w:t>
                  </w:r>
                </w:p>
                <w:p w:rsidR="00C25E59" w:rsidRDefault="00C25E59" w:rsidP="00611B32">
                  <w:pPr>
                    <w:pStyle w:val="Odstavecseseznamem"/>
                    <w:numPr>
                      <w:ilvl w:val="0"/>
                      <w:numId w:val="45"/>
                    </w:numPr>
                    <w:jc w:val="both"/>
                  </w:pPr>
                  <w:r w:rsidRPr="00045C72">
                    <w:t>Témata z psychologie osobnosti: vývoj a utváření osobnosti, struktura osobnosti -temperament, schopnosti, motivační dispozice, charakter, já jako integrující složka osobnosti</w:t>
                  </w:r>
                </w:p>
                <w:p w:rsidR="00C25E59" w:rsidRPr="00045C72" w:rsidRDefault="00C25E59" w:rsidP="00611B32">
                  <w:pPr>
                    <w:pStyle w:val="Odstavecseseznamem"/>
                    <w:numPr>
                      <w:ilvl w:val="0"/>
                      <w:numId w:val="45"/>
                    </w:numPr>
                    <w:jc w:val="both"/>
                  </w:pPr>
                  <w:r w:rsidRPr="00045C72">
                    <w:t xml:space="preserve">Vývojová psychologie (charakteristika vybraných věkových období z hlediska somatického, kognitivního a socializačního): předmět psychologie ve stručném nástinu hlavních psychologických směrů </w:t>
                  </w:r>
                </w:p>
                <w:p w:rsidR="00C25E59" w:rsidRPr="00045C72" w:rsidRDefault="00C25E59" w:rsidP="00611B32">
                  <w:pPr>
                    <w:pStyle w:val="Odstavecseseznamem"/>
                    <w:numPr>
                      <w:ilvl w:val="0"/>
                      <w:numId w:val="45"/>
                    </w:numPr>
                    <w:jc w:val="both"/>
                  </w:pPr>
                  <w:r w:rsidRPr="00045C72">
                    <w:t>Psychika a vědomí a jejich regulační funkce v chování a činnosti.</w:t>
                  </w:r>
                </w:p>
                <w:p w:rsidR="00C25E59" w:rsidRPr="00045C72" w:rsidRDefault="00C25E59" w:rsidP="00611B32">
                  <w:pPr>
                    <w:pStyle w:val="Odstavecseseznamem"/>
                    <w:numPr>
                      <w:ilvl w:val="0"/>
                      <w:numId w:val="45"/>
                    </w:numPr>
                    <w:jc w:val="both"/>
                  </w:pPr>
                  <w:r w:rsidRPr="00045C72">
                    <w:t>Charakteristika poznávacích procesů a jejich klasifikace.</w:t>
                  </w:r>
                </w:p>
                <w:p w:rsidR="00C25E59" w:rsidRPr="00045C72" w:rsidRDefault="00C25E59" w:rsidP="00611B32">
                  <w:pPr>
                    <w:pStyle w:val="Odstavecseseznamem"/>
                    <w:numPr>
                      <w:ilvl w:val="0"/>
                      <w:numId w:val="45"/>
                    </w:numPr>
                    <w:jc w:val="both"/>
                  </w:pPr>
                  <w:r w:rsidRPr="00045C72">
                    <w:t>Paměť, učení, pozornost a jejich specifické postavení v poznávacích procesech.</w:t>
                  </w:r>
                </w:p>
                <w:p w:rsidR="00C25E59" w:rsidRPr="00045C72" w:rsidRDefault="00C25E59" w:rsidP="00611B32">
                  <w:pPr>
                    <w:pStyle w:val="Odstavecseseznamem"/>
                    <w:numPr>
                      <w:ilvl w:val="0"/>
                      <w:numId w:val="45"/>
                    </w:numPr>
                    <w:jc w:val="both"/>
                  </w:pPr>
                  <w:r w:rsidRPr="00045C72">
                    <w:t>Emoce a motivace. Vymezení pojmu emoce, jejich role v psychické regulaci, rozdělení emocí. Vymezení pojmů motivace, motiv, incentiva, klasifikace potřeb.</w:t>
                  </w:r>
                </w:p>
                <w:p w:rsidR="00C25E59" w:rsidRPr="00045C72" w:rsidRDefault="00C25E59" w:rsidP="00611B32">
                  <w:pPr>
                    <w:pStyle w:val="Odstavecseseznamem"/>
                    <w:numPr>
                      <w:ilvl w:val="0"/>
                      <w:numId w:val="45"/>
                    </w:numPr>
                    <w:jc w:val="both"/>
                  </w:pPr>
                  <w:r w:rsidRPr="00045C72">
                    <w:t>Vymezení pojmu osobnost v psychologii a základní problémové okruhy studia psychologie osobnosti.</w:t>
                  </w:r>
                </w:p>
                <w:p w:rsidR="00C25E59" w:rsidRPr="00045C72" w:rsidRDefault="00C25E59" w:rsidP="00611B32">
                  <w:pPr>
                    <w:pStyle w:val="Odstavecseseznamem"/>
                    <w:numPr>
                      <w:ilvl w:val="0"/>
                      <w:numId w:val="45"/>
                    </w:numPr>
                    <w:jc w:val="both"/>
                  </w:pPr>
                  <w:r w:rsidRPr="00045C72">
                    <w:t>Vývoj a utváření osobnosti. Procesy učení a zrání, socializace, výchova. Utváření já.</w:t>
                  </w:r>
                </w:p>
                <w:p w:rsidR="00C25E59" w:rsidRPr="00045C72" w:rsidRDefault="00C25E59" w:rsidP="00611B32">
                  <w:pPr>
                    <w:pStyle w:val="Odstavecseseznamem"/>
                    <w:numPr>
                      <w:ilvl w:val="0"/>
                      <w:numId w:val="45"/>
                    </w:numPr>
                    <w:jc w:val="both"/>
                  </w:pPr>
                  <w:r w:rsidRPr="00045C72">
                    <w:t>Utváření osobnosti v náročných životních situacích. Copingové strategie.</w:t>
                  </w:r>
                </w:p>
                <w:p w:rsidR="00C25E59" w:rsidRPr="00045C72" w:rsidRDefault="00C25E59" w:rsidP="00611B32">
                  <w:pPr>
                    <w:pStyle w:val="Odstavecseseznamem"/>
                    <w:numPr>
                      <w:ilvl w:val="0"/>
                      <w:numId w:val="45"/>
                    </w:numPr>
                    <w:jc w:val="both"/>
                  </w:pPr>
                  <w:r w:rsidRPr="00045C72">
                    <w:t>Struktura osobnosti (temperament, schopnosti, motivační dispozice, charakter)</w:t>
                  </w:r>
                </w:p>
                <w:p w:rsidR="00C25E59" w:rsidRPr="00045C72" w:rsidRDefault="00C25E59" w:rsidP="00611B32">
                  <w:pPr>
                    <w:pStyle w:val="Odstavecseseznamem"/>
                    <w:numPr>
                      <w:ilvl w:val="0"/>
                      <w:numId w:val="45"/>
                    </w:numPr>
                    <w:jc w:val="both"/>
                  </w:pPr>
                  <w:r w:rsidRPr="00045C72">
                    <w:t>Já jako integrující složka osobnosti. Obranné mechanismy já.</w:t>
                  </w:r>
                </w:p>
                <w:p w:rsidR="00C25E59" w:rsidRPr="00045C72" w:rsidRDefault="00C25E59" w:rsidP="00611B32">
                  <w:pPr>
                    <w:pStyle w:val="Odstavecseseznamem"/>
                    <w:numPr>
                      <w:ilvl w:val="0"/>
                      <w:numId w:val="45"/>
                    </w:numPr>
                    <w:jc w:val="both"/>
                  </w:pPr>
                  <w:r w:rsidRPr="00045C72">
                    <w:t>Základní metody psychologického výzkumu a poznávání člověka: pozorování, experiment, dotazování, analýza produktů. Podélný a průřezový postup při zkoumání psychického vývoje.</w:t>
                  </w:r>
                </w:p>
                <w:p w:rsidR="00C25E59" w:rsidRPr="00045C72" w:rsidRDefault="00C25E59" w:rsidP="00611B32">
                  <w:pPr>
                    <w:pStyle w:val="Odstavecseseznamem"/>
                    <w:numPr>
                      <w:ilvl w:val="0"/>
                      <w:numId w:val="45"/>
                    </w:numPr>
                    <w:jc w:val="both"/>
                  </w:pPr>
                  <w:r w:rsidRPr="00045C72">
                    <w:t>Předmět vývojové psychologie a periodizace psychického vývoje:</w:t>
                  </w:r>
                </w:p>
              </w:tc>
            </w:tr>
          </w:tbl>
          <w:p w:rsidR="00C25E59" w:rsidRPr="00045C72" w:rsidRDefault="00C25E59" w:rsidP="00B97960">
            <w:pPr>
              <w:ind w:left="1080"/>
              <w:jc w:val="both"/>
            </w:pP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1621"/>
          <w:jc w:val="center"/>
        </w:trPr>
        <w:tc>
          <w:tcPr>
            <w:tcW w:w="10085" w:type="dxa"/>
            <w:gridSpan w:val="10"/>
            <w:tcBorders>
              <w:top w:val="nil"/>
            </w:tcBorders>
          </w:tcPr>
          <w:p w:rsidR="00C25E59" w:rsidRPr="00045C72" w:rsidRDefault="00C25E59" w:rsidP="00B97960">
            <w:pPr>
              <w:jc w:val="both"/>
            </w:pPr>
            <w:r w:rsidRPr="00045C72">
              <w:t>CUMMINSOVÁ,D.</w:t>
            </w:r>
            <w:r w:rsidR="00990FDB">
              <w:t xml:space="preserve"> </w:t>
            </w:r>
            <w:r w:rsidRPr="00045C72">
              <w:t>D.: Základy experimentální psychologie. Co psychologové zjistili o myšlení, citech a chování člověka. Praha, Portál 1998.</w:t>
            </w:r>
          </w:p>
          <w:p w:rsidR="00C25E59" w:rsidRPr="00045C72" w:rsidRDefault="00C25E59" w:rsidP="00B97960">
            <w:pPr>
              <w:jc w:val="both"/>
            </w:pPr>
            <w:r w:rsidRPr="00045C72">
              <w:t>ČÁP,</w:t>
            </w:r>
            <w:r w:rsidR="00990FDB">
              <w:t xml:space="preserve"> </w:t>
            </w:r>
            <w:r w:rsidRPr="00045C72">
              <w:t xml:space="preserve">J., </w:t>
            </w:r>
            <w:r w:rsidR="00990FDB" w:rsidRPr="00045C72">
              <w:t>MAREŠ</w:t>
            </w:r>
            <w:r w:rsidRPr="00045C72">
              <w:t>,</w:t>
            </w:r>
            <w:r w:rsidR="00990FDB">
              <w:t xml:space="preserve"> </w:t>
            </w:r>
            <w:r w:rsidRPr="00045C72">
              <w:t>J.: Psychologie pro učitele. Praha, Portál 2001.</w:t>
            </w:r>
          </w:p>
          <w:p w:rsidR="00C25E59" w:rsidRPr="00045C72" w:rsidRDefault="00C25E59" w:rsidP="00B97960">
            <w:pPr>
              <w:jc w:val="both"/>
            </w:pPr>
            <w:r w:rsidRPr="00045C72">
              <w:t>DRAPELA,V</w:t>
            </w:r>
            <w:r w:rsidR="00990FDB">
              <w:t xml:space="preserve">. </w:t>
            </w:r>
            <w:r w:rsidRPr="00045C72">
              <w:t>J.: Přehled teorií osobnosti. Praha, Portál 1997.</w:t>
            </w:r>
          </w:p>
          <w:p w:rsidR="00C25E59" w:rsidRPr="00045C72" w:rsidRDefault="00C25E59" w:rsidP="00B97960">
            <w:pPr>
              <w:jc w:val="both"/>
            </w:pPr>
            <w:r w:rsidRPr="00045C72">
              <w:t>GILLERNOVÁ,I.</w:t>
            </w:r>
            <w:r w:rsidR="00990FDB">
              <w:t xml:space="preserve"> </w:t>
            </w:r>
            <w:r w:rsidRPr="00045C72">
              <w:t>a kol.: Slovník základních psychologických pojmů. Praha, Fortuna 2000.</w:t>
            </w:r>
          </w:p>
          <w:p w:rsidR="00C25E59" w:rsidRPr="00045C72" w:rsidRDefault="00C25E59" w:rsidP="00B97960">
            <w:pPr>
              <w:jc w:val="both"/>
            </w:pPr>
            <w:r w:rsidRPr="00045C72">
              <w:t>LANGMEIER,</w:t>
            </w:r>
            <w:r w:rsidR="00990FDB">
              <w:t xml:space="preserve"> </w:t>
            </w:r>
            <w:r w:rsidRPr="00045C72">
              <w:t>J., KREJČÍŘOVÁ,</w:t>
            </w:r>
            <w:r w:rsidR="00990FDB">
              <w:t xml:space="preserve"> </w:t>
            </w:r>
            <w:r w:rsidRPr="00045C72">
              <w:t>D.: Vývojová psychologie. Praha, Grada 1998.</w:t>
            </w:r>
          </w:p>
          <w:p w:rsidR="00C25E59" w:rsidRPr="000840FF" w:rsidRDefault="00C25E59" w:rsidP="00B97960">
            <w:pPr>
              <w:jc w:val="both"/>
            </w:pPr>
            <w:r w:rsidRPr="00045C72">
              <w:t>VÁGNEROVÁ,</w:t>
            </w:r>
            <w:r w:rsidR="00990FDB">
              <w:t xml:space="preserve"> </w:t>
            </w:r>
            <w:r w:rsidRPr="00045C72">
              <w:t>M.: Vývojová psychologie. Praha, UK 1996.</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329"/>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89"/>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B97960">
            <w:pPr>
              <w:jc w:val="both"/>
              <w:rPr>
                <w:sz w:val="24"/>
              </w:rPr>
            </w:pPr>
            <w:r w:rsidRPr="00DD3925">
              <w:rPr>
                <w:sz w:val="24"/>
              </w:rPr>
              <w:t>Pedagogika I</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481C64" w:rsidP="00B97960">
            <w:pPr>
              <w:jc w:val="both"/>
              <w:rPr>
                <w:sz w:val="24"/>
              </w:rPr>
            </w:pPr>
            <w:r>
              <w:rPr>
                <w:sz w:val="24"/>
              </w:rPr>
              <w:t>30</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Default="00990FDB" w:rsidP="00B97960">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990FDB" w:rsidRDefault="00C25E59" w:rsidP="00B97960">
            <w:pPr>
              <w:jc w:val="both"/>
              <w:rPr>
                <w:sz w:val="22"/>
              </w:rPr>
            </w:pPr>
            <w:r w:rsidRPr="00990FDB">
              <w:rPr>
                <w:sz w:val="22"/>
              </w:rPr>
              <w:t>3.r.</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Default="00063CD1" w:rsidP="00063CD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tcPr>
          <w:p w:rsidR="00C25E59" w:rsidRDefault="00063CD1" w:rsidP="00B97960">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2</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r>
              <w:rPr>
                <w:sz w:val="24"/>
              </w:rPr>
              <w:t xml:space="preserve">ne </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Default="00C25E59"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Pr="00990FDB" w:rsidRDefault="00990FDB" w:rsidP="00B97960">
            <w:pPr>
              <w:jc w:val="both"/>
            </w:pPr>
            <w:r>
              <w:t xml:space="preserve">přednáška, </w:t>
            </w:r>
            <w:r w:rsidR="00C25E59" w:rsidRPr="00990FDB">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990FDB" w:rsidRDefault="00C25E59" w:rsidP="00B97960">
            <w:pPr>
              <w:jc w:val="both"/>
            </w:pPr>
            <w:r w:rsidRPr="00990FDB">
              <w:t>PhDr. Ivana Tvrzová</w:t>
            </w:r>
          </w:p>
          <w:p w:rsidR="00C25E59" w:rsidRPr="00491880" w:rsidRDefault="00990FDB" w:rsidP="00B97960">
            <w:pPr>
              <w:jc w:val="both"/>
              <w:rPr>
                <w:sz w:val="24"/>
              </w:rPr>
            </w:pPr>
            <w:r>
              <w:t>D</w:t>
            </w:r>
            <w:r w:rsidR="00C25E59" w:rsidRPr="00990FDB">
              <w:t>oc. PhDr. Hana Kasíková, CSc.</w:t>
            </w:r>
          </w:p>
        </w:tc>
      </w:tr>
      <w:tr w:rsidR="00C25E59" w:rsidTr="00B97960">
        <w:trPr>
          <w:jc w:val="center"/>
        </w:trPr>
        <w:tc>
          <w:tcPr>
            <w:tcW w:w="7338" w:type="dxa"/>
            <w:gridSpan w:val="5"/>
            <w:shd w:val="clear" w:color="auto" w:fill="C0C0C0"/>
          </w:tcPr>
          <w:p w:rsidR="00C25E59" w:rsidRPr="00491880" w:rsidRDefault="00C25E59" w:rsidP="00B97960">
            <w:pPr>
              <w:jc w:val="both"/>
              <w:rPr>
                <w:b/>
              </w:rPr>
            </w:pPr>
            <w:r w:rsidRPr="00491880">
              <w:rPr>
                <w:b/>
                <w:bCs/>
              </w:rPr>
              <w:t>Anotace předmětu, příp. osnova po jednotlivých blocích ev. týdnech výuky</w:t>
            </w:r>
          </w:p>
        </w:tc>
        <w:tc>
          <w:tcPr>
            <w:tcW w:w="2747" w:type="dxa"/>
            <w:gridSpan w:val="5"/>
            <w:tcBorders>
              <w:bottom w:val="nil"/>
            </w:tcBorders>
          </w:tcPr>
          <w:p w:rsidR="00C25E59" w:rsidRPr="00491880"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C25E59" w:rsidRPr="00A85A06" w:rsidRDefault="00C25E59" w:rsidP="00B97960">
            <w:pPr>
              <w:jc w:val="both"/>
            </w:pPr>
            <w:r w:rsidRPr="00A85A06">
              <w:t>Cílem předmětu je připravit podmínky pro to, aby studenti rozuměli vzdělávacímu prostředí školy, především vyučování z obecného pohledu. Na základě tohoto porozumění je předmět vede k utváření základních kompetencí a dovedností učitele v současné škole včetně dovednosti spolupracovat na tvorbě a realizaci školního programu s vedením školy a ostatními učiteli.</w:t>
            </w:r>
          </w:p>
          <w:p w:rsidR="00C25E59" w:rsidRPr="00A85A06" w:rsidRDefault="00C25E59" w:rsidP="00B97960">
            <w:pPr>
              <w:jc w:val="both"/>
            </w:pPr>
            <w:r w:rsidRPr="00A85A06">
              <w:t>Sylabus:</w:t>
            </w:r>
          </w:p>
          <w:p w:rsidR="00C25E59" w:rsidRPr="00A85A06" w:rsidRDefault="00C25E59" w:rsidP="00611B32">
            <w:pPr>
              <w:pStyle w:val="Odstavecseseznamem"/>
              <w:numPr>
                <w:ilvl w:val="0"/>
                <w:numId w:val="45"/>
              </w:numPr>
              <w:jc w:val="both"/>
            </w:pPr>
            <w:r w:rsidRPr="00A85A06">
              <w:t xml:space="preserve">Koncepce vyučování z různých hledisek a vlastní pojetí výuky učitele. </w:t>
            </w:r>
          </w:p>
          <w:p w:rsidR="00C25E59" w:rsidRPr="00A85A06" w:rsidRDefault="00C25E59" w:rsidP="00611B32">
            <w:pPr>
              <w:pStyle w:val="Odstavecseseznamem"/>
              <w:numPr>
                <w:ilvl w:val="0"/>
                <w:numId w:val="45"/>
              </w:numPr>
              <w:jc w:val="both"/>
            </w:pPr>
            <w:r w:rsidRPr="00A85A06">
              <w:t xml:space="preserve">Zacílení vzdělávacích programů a cíle ve vyučování - jejich plánování a realizace. </w:t>
            </w:r>
          </w:p>
          <w:p w:rsidR="00C25E59" w:rsidRPr="00A85A06" w:rsidRDefault="00C25E59" w:rsidP="00611B32">
            <w:pPr>
              <w:pStyle w:val="Odstavecseseznamem"/>
              <w:numPr>
                <w:ilvl w:val="0"/>
                <w:numId w:val="45"/>
              </w:numPr>
              <w:jc w:val="both"/>
            </w:pPr>
            <w:r w:rsidRPr="00A85A06">
              <w:t xml:space="preserve">Participace studentů na cílech vyučování. </w:t>
            </w:r>
          </w:p>
          <w:p w:rsidR="00C25E59" w:rsidRPr="00A85A06" w:rsidRDefault="00C25E59" w:rsidP="00611B32">
            <w:pPr>
              <w:pStyle w:val="Odstavecseseznamem"/>
              <w:numPr>
                <w:ilvl w:val="0"/>
                <w:numId w:val="45"/>
              </w:numPr>
              <w:jc w:val="both"/>
            </w:pPr>
            <w:r w:rsidRPr="00A85A06">
              <w:t>Vzdělávací obsahy: teorie výběru a uspořádání učiva, didaktická analýza učiva.</w:t>
            </w:r>
          </w:p>
          <w:p w:rsidR="00C25E59" w:rsidRPr="00A85A06" w:rsidRDefault="00C25E59" w:rsidP="00611B32">
            <w:pPr>
              <w:pStyle w:val="Odstavecseseznamem"/>
              <w:numPr>
                <w:ilvl w:val="0"/>
                <w:numId w:val="45"/>
              </w:numPr>
              <w:jc w:val="both"/>
            </w:pPr>
            <w:r w:rsidRPr="00A85A06">
              <w:t xml:space="preserve">Individualizace ve vyučování: principy, technologie individualizace, typy individualizace, individualizační systémy. </w:t>
            </w:r>
          </w:p>
          <w:p w:rsidR="00C25E59" w:rsidRPr="00A85A06" w:rsidRDefault="00C25E59" w:rsidP="00611B32">
            <w:pPr>
              <w:pStyle w:val="Odstavecseseznamem"/>
              <w:numPr>
                <w:ilvl w:val="0"/>
                <w:numId w:val="45"/>
              </w:numPr>
              <w:jc w:val="both"/>
            </w:pPr>
            <w:r w:rsidRPr="00A85A06">
              <w:t xml:space="preserve">Sociální vztahy ve vyučování a efektivita výuky: kooperativní a kompetitivní formy vyučování. </w:t>
            </w:r>
          </w:p>
          <w:p w:rsidR="00C25E59" w:rsidRPr="00A85A06" w:rsidRDefault="00C25E59" w:rsidP="00611B32">
            <w:pPr>
              <w:pStyle w:val="Odstavecseseznamem"/>
              <w:numPr>
                <w:ilvl w:val="0"/>
                <w:numId w:val="45"/>
              </w:numPr>
              <w:jc w:val="both"/>
            </w:pPr>
            <w:r w:rsidRPr="00A85A06">
              <w:t xml:space="preserve">Metody vyučování: reproduktivní a produktivní. </w:t>
            </w:r>
          </w:p>
          <w:p w:rsidR="00C25E59" w:rsidRPr="00A85A06" w:rsidRDefault="00C25E59" w:rsidP="00611B32">
            <w:pPr>
              <w:pStyle w:val="Odstavecseseznamem"/>
              <w:numPr>
                <w:ilvl w:val="0"/>
                <w:numId w:val="45"/>
              </w:numPr>
              <w:jc w:val="both"/>
            </w:pPr>
            <w:r w:rsidRPr="00A85A06">
              <w:t>Základy třídního managementu (řízení učebních činností).</w:t>
            </w:r>
          </w:p>
          <w:p w:rsidR="00C25E59" w:rsidRPr="00A85A06" w:rsidRDefault="00C25E59" w:rsidP="00611B32">
            <w:pPr>
              <w:pStyle w:val="Odstavecseseznamem"/>
              <w:numPr>
                <w:ilvl w:val="0"/>
                <w:numId w:val="45"/>
              </w:numPr>
              <w:jc w:val="both"/>
            </w:pPr>
            <w:r w:rsidRPr="00A85A06">
              <w:t xml:space="preserve">Hodnocení ve vyučování: učitelské hodnocení, hodnocení žákovské. </w:t>
            </w:r>
          </w:p>
          <w:p w:rsidR="00C25E59" w:rsidRPr="00DD3925" w:rsidRDefault="00C25E59" w:rsidP="00611B32">
            <w:pPr>
              <w:pStyle w:val="Odstavecseseznamem"/>
              <w:numPr>
                <w:ilvl w:val="0"/>
                <w:numId w:val="45"/>
              </w:numPr>
              <w:jc w:val="both"/>
              <w:rPr>
                <w:sz w:val="24"/>
              </w:rPr>
            </w:pPr>
            <w:r w:rsidRPr="00A85A06">
              <w:t>Školní evaluace.</w:t>
            </w: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Pr="00990FDB" w:rsidRDefault="00C25E59" w:rsidP="00B97960">
            <w:pPr>
              <w:jc w:val="both"/>
            </w:pPr>
            <w:r w:rsidRPr="00990FDB">
              <w:t>VALIŠOVÁ, A., KASÍKOVÁ, H. aj. Pedagogika pro učitele. Praha: Grada, 2007</w:t>
            </w:r>
            <w:r w:rsidR="00990FDB">
              <w:t>.</w:t>
            </w:r>
          </w:p>
          <w:p w:rsidR="00C25E59" w:rsidRPr="00DD3925" w:rsidRDefault="00C25E59" w:rsidP="00B97960">
            <w:pPr>
              <w:jc w:val="both"/>
              <w:rPr>
                <w:sz w:val="24"/>
              </w:rPr>
            </w:pPr>
            <w:r w:rsidRPr="00990FDB">
              <w:t>SKALKOVÁ, J. Obecná didaktika. Praha: ISV 1999.</w:t>
            </w: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A85A06" w:rsidRDefault="00C25E59" w:rsidP="00B97960">
            <w:pPr>
              <w:jc w:val="both"/>
            </w:pPr>
            <w:r w:rsidRPr="00A85A06">
              <w:t>BERTRAND, Y. Soudobé teorie vzdělávání. Praha: Portál, 1998</w:t>
            </w:r>
          </w:p>
          <w:p w:rsidR="00C25E59" w:rsidRPr="00A85A06" w:rsidRDefault="00C25E59" w:rsidP="00B97960">
            <w:pPr>
              <w:jc w:val="both"/>
            </w:pPr>
            <w:r w:rsidRPr="00A85A06">
              <w:t>KASÍKOVÁ, H. Kooperativní učení a vyučování. Teoretické a praktické problémy. Praha: Karolinum, 2001.</w:t>
            </w:r>
          </w:p>
          <w:p w:rsidR="00C25E59" w:rsidRPr="00A85A06" w:rsidRDefault="00C25E59" w:rsidP="00B97960">
            <w:pPr>
              <w:jc w:val="both"/>
            </w:pPr>
            <w:r w:rsidRPr="00A85A06">
              <w:t>KASÍKOVÁ, H.; VALIŠOVÁ, A. aj. Pedagogické otázky současnosti. Praha: ISV, 1994.</w:t>
            </w:r>
          </w:p>
          <w:p w:rsidR="00C25E59" w:rsidRPr="00A85A06" w:rsidRDefault="00C25E59" w:rsidP="00B97960">
            <w:pPr>
              <w:jc w:val="both"/>
            </w:pPr>
            <w:r w:rsidRPr="00A85A06">
              <w:t>KOLÁŘ, Z.; ŠIKULOVÁ, R. Hodnocení žáků. Grada: Praha, 2005.</w:t>
            </w:r>
          </w:p>
          <w:p w:rsidR="00C25E59" w:rsidRPr="00A85A06" w:rsidRDefault="00C25E59" w:rsidP="00B97960">
            <w:pPr>
              <w:jc w:val="both"/>
            </w:pPr>
            <w:r w:rsidRPr="00A85A06">
              <w:t>KYRIACOU, Ch. Klíčové dovednosti učitele. Praha: Portál, 1996.</w:t>
            </w:r>
          </w:p>
          <w:p w:rsidR="00C25E59" w:rsidRPr="00A85A06" w:rsidRDefault="00C25E59" w:rsidP="00B97960">
            <w:pPr>
              <w:jc w:val="both"/>
            </w:pPr>
            <w:r w:rsidRPr="00A85A06">
              <w:t>MAREŠ, J.; KŘIVOHLAVÝ, J. Komunikace ve škole. Brno: MU, 1995.</w:t>
            </w:r>
          </w:p>
          <w:p w:rsidR="00C25E59" w:rsidRPr="00A85A06" w:rsidRDefault="00C25E59" w:rsidP="00B97960">
            <w:pPr>
              <w:jc w:val="both"/>
            </w:pPr>
            <w:r w:rsidRPr="00A85A06">
              <w:t>PASCH, M. aj. Od vzdělávacího programu k vyučovací hodině. Praha: Portál, 1998.</w:t>
            </w:r>
          </w:p>
          <w:p w:rsidR="00C25E59" w:rsidRPr="00A85A06" w:rsidRDefault="00C25E59" w:rsidP="00B97960">
            <w:pPr>
              <w:jc w:val="both"/>
            </w:pPr>
            <w:r w:rsidRPr="00A85A06">
              <w:t>Pedagogika pro učitele. Plzeň: PF ZU 1992, 1994, 1997.</w:t>
            </w:r>
          </w:p>
          <w:p w:rsidR="00C25E59" w:rsidRPr="00A85A06" w:rsidRDefault="00C25E59" w:rsidP="00B97960">
            <w:pPr>
              <w:jc w:val="both"/>
            </w:pPr>
            <w:r w:rsidRPr="00A85A06">
              <w:t>PETTY, G. Moderní vyučování. Praha: Portál, 1996.</w:t>
            </w:r>
          </w:p>
          <w:p w:rsidR="00C25E59" w:rsidRPr="00A85A06" w:rsidRDefault="00C25E59" w:rsidP="00B97960">
            <w:pPr>
              <w:jc w:val="both"/>
            </w:pPr>
            <w:r w:rsidRPr="00A85A06">
              <w:t>TONUCCI, F. Vyučovat nebo naučit? Praha: PF UK,1991.</w:t>
            </w: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tcPr>
          <w:p w:rsidR="00C25E59" w:rsidRDefault="00C25E59" w:rsidP="00B97960">
            <w:pPr>
              <w:jc w:val="both"/>
              <w:rPr>
                <w:b/>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820F9A" w:rsidTr="00820F9A">
        <w:trPr>
          <w:jc w:val="center"/>
        </w:trPr>
        <w:tc>
          <w:tcPr>
            <w:tcW w:w="10085" w:type="dxa"/>
            <w:gridSpan w:val="10"/>
            <w:tcBorders>
              <w:bottom w:val="double" w:sz="4" w:space="0" w:color="auto"/>
            </w:tcBorders>
            <w:shd w:val="clear" w:color="auto" w:fill="C0C0C0"/>
          </w:tcPr>
          <w:p w:rsidR="00820F9A" w:rsidRDefault="00820F9A" w:rsidP="00820F9A">
            <w:pPr>
              <w:jc w:val="both"/>
              <w:rPr>
                <w:b/>
                <w:sz w:val="28"/>
              </w:rPr>
            </w:pPr>
            <w:r>
              <w:rPr>
                <w:sz w:val="24"/>
                <w:szCs w:val="24"/>
              </w:rPr>
              <w:lastRenderedPageBreak/>
              <w:br w:type="page"/>
            </w:r>
            <w:r>
              <w:rPr>
                <w:b/>
                <w:sz w:val="28"/>
              </w:rPr>
              <w:t>D – Charakteristika studijního předmětu</w:t>
            </w:r>
          </w:p>
        </w:tc>
      </w:tr>
      <w:tr w:rsidR="00820F9A" w:rsidRPr="009A3A13" w:rsidTr="00820F9A">
        <w:trPr>
          <w:jc w:val="center"/>
        </w:trPr>
        <w:tc>
          <w:tcPr>
            <w:tcW w:w="3157" w:type="dxa"/>
            <w:tcBorders>
              <w:top w:val="double" w:sz="4" w:space="0" w:color="auto"/>
              <w:right w:val="single" w:sz="2" w:space="0" w:color="auto"/>
            </w:tcBorders>
            <w:shd w:val="clear" w:color="auto" w:fill="C0C0C0"/>
            <w:vAlign w:val="center"/>
          </w:tcPr>
          <w:p w:rsidR="00820F9A" w:rsidRDefault="00820F9A" w:rsidP="00820F9A">
            <w:pPr>
              <w:rPr>
                <w:b/>
              </w:rPr>
            </w:pPr>
            <w:r>
              <w:rPr>
                <w:b/>
              </w:rPr>
              <w:t>Název studijního předmětu</w:t>
            </w:r>
          </w:p>
        </w:tc>
        <w:tc>
          <w:tcPr>
            <w:tcW w:w="5831" w:type="dxa"/>
            <w:gridSpan w:val="6"/>
            <w:tcBorders>
              <w:top w:val="double" w:sz="4" w:space="0" w:color="auto"/>
              <w:left w:val="single" w:sz="2" w:space="0" w:color="auto"/>
            </w:tcBorders>
          </w:tcPr>
          <w:p w:rsidR="00820F9A" w:rsidRPr="00B10D16" w:rsidRDefault="00820F9A" w:rsidP="00820F9A">
            <w:pPr>
              <w:jc w:val="both"/>
              <w:rPr>
                <w:sz w:val="24"/>
                <w:szCs w:val="24"/>
              </w:rPr>
            </w:pPr>
            <w:r w:rsidRPr="00B10D16">
              <w:rPr>
                <w:sz w:val="24"/>
                <w:szCs w:val="24"/>
              </w:rPr>
              <w:t>Psychologie pro učitele I.</w:t>
            </w:r>
          </w:p>
        </w:tc>
        <w:tc>
          <w:tcPr>
            <w:tcW w:w="470" w:type="dxa"/>
            <w:tcBorders>
              <w:top w:val="double" w:sz="4" w:space="0" w:color="auto"/>
              <w:left w:val="single" w:sz="2" w:space="0" w:color="auto"/>
            </w:tcBorders>
            <w:shd w:val="clear" w:color="auto" w:fill="C0C0C0"/>
          </w:tcPr>
          <w:p w:rsidR="00820F9A" w:rsidRPr="00065295" w:rsidRDefault="00820F9A" w:rsidP="00820F9A">
            <w:pPr>
              <w:jc w:val="both"/>
              <w:rPr>
                <w:b/>
              </w:rPr>
            </w:pPr>
            <w:r w:rsidRPr="00065295">
              <w:rPr>
                <w:b/>
              </w:rPr>
              <w:t>č.</w:t>
            </w:r>
          </w:p>
        </w:tc>
        <w:tc>
          <w:tcPr>
            <w:tcW w:w="627" w:type="dxa"/>
            <w:gridSpan w:val="2"/>
            <w:tcBorders>
              <w:top w:val="double" w:sz="4" w:space="0" w:color="auto"/>
              <w:left w:val="single" w:sz="2" w:space="0" w:color="auto"/>
            </w:tcBorders>
          </w:tcPr>
          <w:p w:rsidR="00820F9A" w:rsidRDefault="00820F9A" w:rsidP="00820F9A">
            <w:pPr>
              <w:jc w:val="both"/>
              <w:rPr>
                <w:sz w:val="24"/>
              </w:rPr>
            </w:pPr>
            <w:r>
              <w:rPr>
                <w:sz w:val="24"/>
              </w:rPr>
              <w:t>31</w:t>
            </w: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820F9A" w:rsidRPr="008D3A93" w:rsidRDefault="00820F9A" w:rsidP="00820F9A">
            <w:pPr>
              <w:jc w:val="both"/>
            </w:pPr>
            <w:r w:rsidRPr="008D3A93">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820F9A" w:rsidRPr="00491880" w:rsidRDefault="00820F9A" w:rsidP="00820F9A">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820F9A" w:rsidRDefault="00820F9A" w:rsidP="00820F9A">
            <w:pPr>
              <w:jc w:val="both"/>
              <w:rPr>
                <w:sz w:val="24"/>
              </w:rPr>
            </w:pP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rPr>
            </w:pPr>
            <w:r>
              <w:rPr>
                <w:b/>
              </w:rPr>
              <w:t>Rozsah studijního předmětu</w:t>
            </w:r>
          </w:p>
        </w:tc>
        <w:tc>
          <w:tcPr>
            <w:tcW w:w="752" w:type="dxa"/>
            <w:tcBorders>
              <w:left w:val="single" w:sz="2" w:space="0" w:color="auto"/>
              <w:right w:val="single" w:sz="2" w:space="0" w:color="auto"/>
            </w:tcBorders>
          </w:tcPr>
          <w:p w:rsidR="00820F9A" w:rsidRPr="008D3A93" w:rsidRDefault="00820F9A" w:rsidP="00820F9A">
            <w:pPr>
              <w:jc w:val="both"/>
            </w:pPr>
            <w:r>
              <w:t>26</w:t>
            </w:r>
          </w:p>
        </w:tc>
        <w:tc>
          <w:tcPr>
            <w:tcW w:w="1418" w:type="dxa"/>
            <w:tcBorders>
              <w:left w:val="single" w:sz="2" w:space="0" w:color="auto"/>
              <w:right w:val="single" w:sz="2" w:space="0" w:color="auto"/>
            </w:tcBorders>
            <w:shd w:val="clear" w:color="auto" w:fill="C0C0C0"/>
            <w:vAlign w:val="center"/>
          </w:tcPr>
          <w:p w:rsidR="00820F9A" w:rsidRPr="008D3A93" w:rsidRDefault="00820F9A" w:rsidP="00820F9A">
            <w:pPr>
              <w:rPr>
                <w:b/>
              </w:rPr>
            </w:pPr>
            <w:r w:rsidRPr="008D3A93">
              <w:rPr>
                <w:b/>
              </w:rPr>
              <w:t>hod. za týden</w:t>
            </w:r>
          </w:p>
        </w:tc>
        <w:tc>
          <w:tcPr>
            <w:tcW w:w="709" w:type="dxa"/>
            <w:tcBorders>
              <w:left w:val="single" w:sz="2" w:space="0" w:color="auto"/>
              <w:right w:val="single" w:sz="2" w:space="0" w:color="auto"/>
            </w:tcBorders>
          </w:tcPr>
          <w:p w:rsidR="00820F9A" w:rsidRPr="008D3A93" w:rsidRDefault="00820F9A" w:rsidP="00820F9A">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820F9A" w:rsidRPr="00491880" w:rsidRDefault="00820F9A" w:rsidP="00820F9A">
            <w:pPr>
              <w:rPr>
                <w:b/>
              </w:rPr>
            </w:pPr>
            <w:r w:rsidRPr="00491880">
              <w:rPr>
                <w:b/>
              </w:rPr>
              <w:t>kreditů</w:t>
            </w:r>
          </w:p>
        </w:tc>
        <w:tc>
          <w:tcPr>
            <w:tcW w:w="1640" w:type="dxa"/>
            <w:gridSpan w:val="4"/>
            <w:tcBorders>
              <w:left w:val="single" w:sz="2" w:space="0" w:color="auto"/>
              <w:bottom w:val="single" w:sz="8" w:space="0" w:color="auto"/>
            </w:tcBorders>
          </w:tcPr>
          <w:p w:rsidR="00820F9A" w:rsidRDefault="00820F9A" w:rsidP="00820F9A">
            <w:pPr>
              <w:jc w:val="both"/>
              <w:rPr>
                <w:sz w:val="24"/>
              </w:rPr>
            </w:pP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820F9A" w:rsidRPr="008D3A93" w:rsidRDefault="00820F9A" w:rsidP="00820F9A">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20F9A" w:rsidRPr="00491880" w:rsidRDefault="00820F9A" w:rsidP="00820F9A">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820F9A" w:rsidRDefault="00820F9A" w:rsidP="00820F9A">
            <w:pPr>
              <w:rPr>
                <w:sz w:val="24"/>
              </w:rPr>
            </w:pPr>
          </w:p>
        </w:tc>
      </w:tr>
      <w:tr w:rsidR="00820F9A" w:rsidTr="00820F9A">
        <w:trPr>
          <w:jc w:val="center"/>
        </w:trPr>
        <w:tc>
          <w:tcPr>
            <w:tcW w:w="3157" w:type="dxa"/>
            <w:tcBorders>
              <w:bottom w:val="single" w:sz="4" w:space="0" w:color="auto"/>
              <w:right w:val="single" w:sz="2" w:space="0" w:color="auto"/>
            </w:tcBorders>
            <w:shd w:val="clear" w:color="auto" w:fill="C0C0C0"/>
            <w:vAlign w:val="center"/>
          </w:tcPr>
          <w:p w:rsidR="00820F9A" w:rsidRDefault="00820F9A" w:rsidP="00820F9A">
            <w:pPr>
              <w:rPr>
                <w:b/>
              </w:rPr>
            </w:pPr>
            <w:r>
              <w:rPr>
                <w:b/>
              </w:rPr>
              <w:t>Způsob zakončení</w:t>
            </w:r>
          </w:p>
        </w:tc>
        <w:tc>
          <w:tcPr>
            <w:tcW w:w="2879" w:type="dxa"/>
            <w:gridSpan w:val="3"/>
            <w:tcBorders>
              <w:left w:val="single" w:sz="2" w:space="0" w:color="auto"/>
              <w:right w:val="single" w:sz="8" w:space="0" w:color="auto"/>
            </w:tcBorders>
          </w:tcPr>
          <w:p w:rsidR="00820F9A" w:rsidRPr="008D3A93" w:rsidRDefault="00820F9A" w:rsidP="00820F9A">
            <w:pPr>
              <w:jc w:val="both"/>
            </w:pPr>
            <w:r w:rsidRPr="008D3A93">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820F9A" w:rsidRPr="00491880" w:rsidRDefault="00820F9A" w:rsidP="00820F9A">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820F9A" w:rsidRPr="00B10D16" w:rsidRDefault="00820F9A" w:rsidP="00820F9A">
            <w:pPr>
              <w:jc w:val="both"/>
            </w:pPr>
          </w:p>
        </w:tc>
      </w:tr>
      <w:tr w:rsidR="00820F9A" w:rsidTr="00820F9A">
        <w:trPr>
          <w:jc w:val="center"/>
        </w:trPr>
        <w:tc>
          <w:tcPr>
            <w:tcW w:w="3157" w:type="dxa"/>
            <w:tcBorders>
              <w:bottom w:val="single" w:sz="4" w:space="0" w:color="auto"/>
            </w:tcBorders>
            <w:shd w:val="clear" w:color="auto" w:fill="C0C0C0"/>
            <w:vAlign w:val="center"/>
          </w:tcPr>
          <w:p w:rsidR="00820F9A" w:rsidRDefault="00820F9A" w:rsidP="00820F9A">
            <w:pPr>
              <w:rPr>
                <w:b/>
              </w:rPr>
            </w:pPr>
            <w:r>
              <w:rPr>
                <w:b/>
              </w:rPr>
              <w:t>Další požadavky na studenta</w:t>
            </w:r>
          </w:p>
        </w:tc>
        <w:tc>
          <w:tcPr>
            <w:tcW w:w="6928" w:type="dxa"/>
            <w:gridSpan w:val="9"/>
            <w:tcBorders>
              <w:bottom w:val="nil"/>
            </w:tcBorders>
          </w:tcPr>
          <w:p w:rsidR="00820F9A" w:rsidRPr="00491880" w:rsidRDefault="00820F9A" w:rsidP="00820F9A">
            <w:pPr>
              <w:jc w:val="both"/>
              <w:rPr>
                <w:sz w:val="24"/>
              </w:rPr>
            </w:pPr>
          </w:p>
        </w:tc>
      </w:tr>
      <w:tr w:rsidR="00820F9A" w:rsidTr="00820F9A">
        <w:trPr>
          <w:trHeight w:val="554"/>
          <w:jc w:val="center"/>
        </w:trPr>
        <w:tc>
          <w:tcPr>
            <w:tcW w:w="10085" w:type="dxa"/>
            <w:gridSpan w:val="10"/>
            <w:tcBorders>
              <w:top w:val="nil"/>
            </w:tcBorders>
          </w:tcPr>
          <w:p w:rsidR="00820F9A" w:rsidRPr="00491880" w:rsidRDefault="00820F9A" w:rsidP="00820F9A">
            <w:pPr>
              <w:jc w:val="both"/>
              <w:rPr>
                <w:sz w:val="24"/>
              </w:rPr>
            </w:pPr>
          </w:p>
        </w:tc>
      </w:tr>
      <w:tr w:rsidR="00820F9A" w:rsidTr="00820F9A">
        <w:trPr>
          <w:jc w:val="center"/>
        </w:trPr>
        <w:tc>
          <w:tcPr>
            <w:tcW w:w="3157" w:type="dxa"/>
            <w:tcBorders>
              <w:bottom w:val="single" w:sz="4" w:space="0" w:color="auto"/>
            </w:tcBorders>
            <w:shd w:val="clear" w:color="auto" w:fill="C0C0C0"/>
          </w:tcPr>
          <w:p w:rsidR="00820F9A" w:rsidRDefault="00820F9A" w:rsidP="00820F9A">
            <w:pPr>
              <w:jc w:val="both"/>
              <w:rPr>
                <w:b/>
              </w:rPr>
            </w:pPr>
            <w:r>
              <w:rPr>
                <w:b/>
              </w:rPr>
              <w:t>Vyučující</w:t>
            </w:r>
          </w:p>
        </w:tc>
        <w:tc>
          <w:tcPr>
            <w:tcW w:w="6928" w:type="dxa"/>
            <w:gridSpan w:val="9"/>
            <w:tcBorders>
              <w:bottom w:val="nil"/>
            </w:tcBorders>
          </w:tcPr>
          <w:p w:rsidR="00820F9A" w:rsidRPr="00491880" w:rsidRDefault="00820F9A" w:rsidP="00820F9A">
            <w:pPr>
              <w:jc w:val="both"/>
            </w:pPr>
          </w:p>
        </w:tc>
      </w:tr>
      <w:tr w:rsidR="00820F9A" w:rsidTr="00820F9A">
        <w:trPr>
          <w:trHeight w:val="554"/>
          <w:jc w:val="center"/>
        </w:trPr>
        <w:tc>
          <w:tcPr>
            <w:tcW w:w="10085" w:type="dxa"/>
            <w:gridSpan w:val="10"/>
            <w:tcBorders>
              <w:top w:val="nil"/>
            </w:tcBorders>
          </w:tcPr>
          <w:p w:rsidR="00820F9A" w:rsidRPr="00491880" w:rsidRDefault="00820F9A" w:rsidP="00820F9A">
            <w:pPr>
              <w:jc w:val="both"/>
              <w:rPr>
                <w:sz w:val="24"/>
              </w:rPr>
            </w:pPr>
            <w:r w:rsidRPr="008D3A93">
              <w:t>doc. PhDr. Ilona Gillernová, CSc.</w:t>
            </w:r>
          </w:p>
        </w:tc>
      </w:tr>
      <w:tr w:rsidR="00820F9A" w:rsidTr="00820F9A">
        <w:trPr>
          <w:jc w:val="center"/>
        </w:trPr>
        <w:tc>
          <w:tcPr>
            <w:tcW w:w="7338" w:type="dxa"/>
            <w:gridSpan w:val="5"/>
            <w:tcBorders>
              <w:bottom w:val="single" w:sz="4" w:space="0" w:color="auto"/>
            </w:tcBorders>
            <w:shd w:val="clear" w:color="auto" w:fill="C0C0C0"/>
          </w:tcPr>
          <w:p w:rsidR="00820F9A" w:rsidRPr="00491880" w:rsidRDefault="00820F9A" w:rsidP="00820F9A">
            <w:pPr>
              <w:jc w:val="both"/>
              <w:rPr>
                <w:b/>
              </w:rPr>
            </w:pPr>
          </w:p>
        </w:tc>
        <w:tc>
          <w:tcPr>
            <w:tcW w:w="2747" w:type="dxa"/>
            <w:gridSpan w:val="5"/>
            <w:tcBorders>
              <w:bottom w:val="nil"/>
            </w:tcBorders>
          </w:tcPr>
          <w:p w:rsidR="00820F9A" w:rsidRPr="00491880" w:rsidRDefault="00820F9A" w:rsidP="00820F9A">
            <w:pPr>
              <w:jc w:val="both"/>
            </w:pPr>
          </w:p>
        </w:tc>
      </w:tr>
      <w:tr w:rsidR="00820F9A" w:rsidTr="00820F9A">
        <w:trPr>
          <w:trHeight w:val="3207"/>
          <w:jc w:val="center"/>
        </w:trPr>
        <w:tc>
          <w:tcPr>
            <w:tcW w:w="10085" w:type="dxa"/>
            <w:gridSpan w:val="10"/>
            <w:tcBorders>
              <w:top w:val="nil"/>
              <w:bottom w:val="single" w:sz="12" w:space="0" w:color="auto"/>
            </w:tcBorders>
          </w:tcPr>
          <w:p w:rsidR="00820F9A" w:rsidRPr="008D3A93" w:rsidRDefault="00820F9A" w:rsidP="00820F9A">
            <w:pPr>
              <w:jc w:val="both"/>
            </w:pPr>
            <w:r w:rsidRPr="008D3A93">
              <w:t>Vybraná problematika pedagogické a sociální psychologie pro praxi výchovy a vzdělávání zaměřená zejména na možnosti podpory rozvoje žáka v podmínkách školní praxe, psychologická specifika vzdělávání dospívajících a dospělých.</w:t>
            </w:r>
          </w:p>
          <w:p w:rsidR="00820F9A" w:rsidRPr="008D3A93" w:rsidRDefault="00820F9A" w:rsidP="00820F9A">
            <w:pPr>
              <w:jc w:val="both"/>
            </w:pPr>
            <w:r w:rsidRPr="008D3A93">
              <w:t>Sylabus:</w:t>
            </w:r>
          </w:p>
          <w:p w:rsidR="00820F9A" w:rsidRPr="008D3A93" w:rsidRDefault="00820F9A" w:rsidP="00820F9A">
            <w:pPr>
              <w:pStyle w:val="Odstavecseseznamem"/>
              <w:numPr>
                <w:ilvl w:val="0"/>
                <w:numId w:val="45"/>
              </w:numPr>
              <w:ind w:left="296" w:hanging="296"/>
              <w:jc w:val="both"/>
            </w:pPr>
            <w:r w:rsidRPr="008D3A93">
              <w:t>Aplikace teoretických přístupů psychologie ve školní praxi - odpovědnost za vzdělávání, jedinečnost versus hromadnost, uplatnění Gardnerova a Sternbergova pojetí inteligence při vzdělávání, behaviorismus a výchova - funkční analýza chování a behaviorální intervence.</w:t>
            </w:r>
          </w:p>
          <w:p w:rsidR="00820F9A" w:rsidRPr="008D3A93" w:rsidRDefault="00820F9A" w:rsidP="00820F9A">
            <w:pPr>
              <w:pStyle w:val="Odstavecseseznamem"/>
              <w:numPr>
                <w:ilvl w:val="0"/>
                <w:numId w:val="45"/>
              </w:numPr>
              <w:ind w:left="296" w:hanging="296"/>
              <w:jc w:val="both"/>
            </w:pPr>
            <w:r w:rsidRPr="008D3A93">
              <w:t>Psychologie učení a vyučování - učení a osvojování vědomostí a dovedností, styly učení, školní úspěšnost žáků (bio-psycho-sociální determinanty, individuální rozdíly v učení, problematika handicapovaných žáků a možnosti integrace, nadaní žáci), učitel a řízení školní třídy na různých typech základních a středních škol.Tvořivost a metody jejího rozvíjení (učitelů i žáků). Vývojové charakteristiky žáků ZŠ, studentů SŠ a dospělých a psychologické souvislosti edukačních procesů a vztahů.</w:t>
            </w:r>
          </w:p>
          <w:p w:rsidR="00820F9A" w:rsidRPr="008D3A93" w:rsidRDefault="00820F9A" w:rsidP="00820F9A">
            <w:pPr>
              <w:pStyle w:val="Odstavecseseznamem"/>
              <w:numPr>
                <w:ilvl w:val="0"/>
                <w:numId w:val="45"/>
              </w:numPr>
              <w:ind w:left="296" w:hanging="296"/>
              <w:jc w:val="both"/>
            </w:pPr>
            <w:r w:rsidRPr="008D3A93">
              <w:t>Psychologie výchovy - rodina a způsob výchovy v rodině, sourozenecké vztahy, zájmy a činnosti ve volném čase, působení vrstevnických a zájmových skupin.</w:t>
            </w:r>
          </w:p>
          <w:p w:rsidR="00820F9A" w:rsidRPr="008D3A93" w:rsidRDefault="00820F9A" w:rsidP="00820F9A">
            <w:pPr>
              <w:pStyle w:val="Odstavecseseznamem"/>
              <w:numPr>
                <w:ilvl w:val="0"/>
                <w:numId w:val="45"/>
              </w:numPr>
              <w:ind w:left="296" w:hanging="296"/>
              <w:jc w:val="both"/>
            </w:pPr>
            <w:r w:rsidRPr="008D3A93">
              <w:t>Výchova a sebevýchova.</w:t>
            </w:r>
          </w:p>
          <w:p w:rsidR="00820F9A" w:rsidRPr="008D3A93" w:rsidRDefault="00820F9A" w:rsidP="00820F9A">
            <w:pPr>
              <w:pStyle w:val="Odstavecseseznamem"/>
              <w:numPr>
                <w:ilvl w:val="0"/>
                <w:numId w:val="45"/>
              </w:numPr>
              <w:ind w:left="296" w:hanging="296"/>
              <w:jc w:val="both"/>
            </w:pPr>
            <w:r w:rsidRPr="008D3A93">
              <w:t>Sociální skupiny - struktura a dynamika skupin, vztahy ve skupině, školní třída jako malá sociální skupina, sociální klima ve školní třídě a ve škole, komunikace ve škole.</w:t>
            </w:r>
          </w:p>
          <w:p w:rsidR="00820F9A" w:rsidRPr="008D3A93" w:rsidRDefault="00820F9A" w:rsidP="00820F9A">
            <w:pPr>
              <w:pStyle w:val="Odstavecseseznamem"/>
              <w:numPr>
                <w:ilvl w:val="0"/>
                <w:numId w:val="45"/>
              </w:numPr>
              <w:ind w:left="296" w:hanging="296"/>
              <w:jc w:val="both"/>
            </w:pPr>
            <w:r w:rsidRPr="008D3A93">
              <w:t>Sociálně patologické jevy a jejich projevy ve škole, možnosti intervence (drogy, šikana, gambling, záškoláctví, druhy prevence a preventivní programy, peer programy apod.).</w:t>
            </w:r>
          </w:p>
          <w:p w:rsidR="00820F9A" w:rsidRPr="008D3A93" w:rsidRDefault="00820F9A" w:rsidP="00820F9A">
            <w:pPr>
              <w:pStyle w:val="Odstavecseseznamem"/>
              <w:numPr>
                <w:ilvl w:val="0"/>
                <w:numId w:val="45"/>
              </w:numPr>
              <w:ind w:left="296" w:hanging="296"/>
              <w:jc w:val="both"/>
            </w:pPr>
            <w:r w:rsidRPr="008D3A93">
              <w:t>Psychologie zdraví ve školním prostředí, psychohygienické aspekty školní práce.</w:t>
            </w:r>
          </w:p>
          <w:p w:rsidR="00820F9A" w:rsidRPr="008D3A93" w:rsidRDefault="00820F9A" w:rsidP="00820F9A">
            <w:pPr>
              <w:pStyle w:val="Odstavecseseznamem"/>
              <w:numPr>
                <w:ilvl w:val="0"/>
                <w:numId w:val="45"/>
              </w:numPr>
              <w:ind w:left="296" w:hanging="296"/>
              <w:jc w:val="both"/>
            </w:pPr>
            <w:r w:rsidRPr="008D3A93">
              <w:t>Psychologie pro školu (systém poradenských služeb v českém školství, PPP, SPC a SVP, úkoly výchovných poradců, školních psychologů a psychologů v pedagogicko - psychologických poradnách, možnosti a význam spolupráce rodiny a školy při výchově a vzdělávání).</w:t>
            </w:r>
          </w:p>
          <w:p w:rsidR="00820F9A" w:rsidRPr="008D3A93" w:rsidRDefault="00820F9A" w:rsidP="00820F9A">
            <w:pPr>
              <w:pStyle w:val="Odstavecseseznamem"/>
              <w:numPr>
                <w:ilvl w:val="0"/>
                <w:numId w:val="45"/>
              </w:numPr>
              <w:ind w:left="296" w:hanging="296"/>
              <w:jc w:val="both"/>
            </w:pPr>
            <w:r w:rsidRPr="008D3A93">
              <w:t>Pedagogicko-psychologická diagnostika žáka a školní třídy - standardizované metody, portfolio žáka a studenta, diagnostika vycházející z vyučování, autentická diagnostika, funkční analýza chování.</w:t>
            </w:r>
          </w:p>
          <w:p w:rsidR="00820F9A" w:rsidRPr="001D7E31" w:rsidRDefault="00820F9A" w:rsidP="00820F9A">
            <w:pPr>
              <w:jc w:val="both"/>
              <w:rPr>
                <w:sz w:val="24"/>
                <w:szCs w:val="24"/>
              </w:rPr>
            </w:pPr>
            <w:r w:rsidRPr="008D3A93">
              <w:t>Pedagogicko-psychologické intervenční metody a postupy</w:t>
            </w:r>
          </w:p>
        </w:tc>
      </w:tr>
      <w:tr w:rsidR="00820F9A" w:rsidTr="00820F9A">
        <w:trPr>
          <w:jc w:val="center"/>
        </w:trPr>
        <w:tc>
          <w:tcPr>
            <w:tcW w:w="5327" w:type="dxa"/>
            <w:gridSpan w:val="3"/>
            <w:tcBorders>
              <w:bottom w:val="single" w:sz="4" w:space="0" w:color="auto"/>
            </w:tcBorders>
            <w:shd w:val="clear" w:color="auto" w:fill="C0C0C0"/>
          </w:tcPr>
          <w:p w:rsidR="00820F9A" w:rsidRDefault="00820F9A" w:rsidP="00820F9A">
            <w:pPr>
              <w:jc w:val="both"/>
            </w:pPr>
          </w:p>
        </w:tc>
        <w:tc>
          <w:tcPr>
            <w:tcW w:w="4758" w:type="dxa"/>
            <w:gridSpan w:val="7"/>
            <w:tcBorders>
              <w:bottom w:val="nil"/>
            </w:tcBorders>
          </w:tcPr>
          <w:p w:rsidR="00820F9A" w:rsidRDefault="00820F9A" w:rsidP="00820F9A">
            <w:pPr>
              <w:jc w:val="both"/>
            </w:pPr>
          </w:p>
        </w:tc>
      </w:tr>
      <w:tr w:rsidR="00820F9A" w:rsidRPr="000840FF" w:rsidTr="00820F9A">
        <w:trPr>
          <w:trHeight w:val="2053"/>
          <w:jc w:val="center"/>
        </w:trPr>
        <w:tc>
          <w:tcPr>
            <w:tcW w:w="10085" w:type="dxa"/>
            <w:gridSpan w:val="10"/>
            <w:tcBorders>
              <w:top w:val="nil"/>
            </w:tcBorders>
          </w:tcPr>
          <w:p w:rsidR="00820F9A" w:rsidRPr="008D3A93" w:rsidRDefault="00820F9A" w:rsidP="00820F9A">
            <w:pPr>
              <w:jc w:val="both"/>
            </w:pPr>
            <w:r w:rsidRPr="008D3A93">
              <w:t>ČÁP,J., Mareš,J.: Psychologie pro učitele, Praha, Portál 2001.</w:t>
            </w:r>
          </w:p>
          <w:p w:rsidR="00820F9A" w:rsidRPr="008D3A93" w:rsidRDefault="00820F9A" w:rsidP="00820F9A">
            <w:pPr>
              <w:jc w:val="both"/>
            </w:pPr>
            <w:r w:rsidRPr="008D3A93">
              <w:t>FONTANA,D.: Psychologie ve školní praxi. Praha, Portál 1996.</w:t>
            </w:r>
          </w:p>
          <w:p w:rsidR="00820F9A" w:rsidRPr="008D3A93" w:rsidRDefault="00820F9A" w:rsidP="00820F9A">
            <w:pPr>
              <w:jc w:val="both"/>
            </w:pPr>
            <w:r w:rsidRPr="008D3A93">
              <w:t>KYRIACOU, Ch.: Klíčové dovednosti učitele. Praha: Portál 1996.</w:t>
            </w:r>
          </w:p>
          <w:p w:rsidR="00820F9A" w:rsidRPr="008D3A93" w:rsidRDefault="00820F9A" w:rsidP="00820F9A">
            <w:pPr>
              <w:jc w:val="both"/>
            </w:pPr>
            <w:r w:rsidRPr="008D3A93">
              <w:t>MAREŠ, J. - Křivohlavý, J.: Komunikace ve škole. Brno: MU 1995.</w:t>
            </w:r>
          </w:p>
          <w:p w:rsidR="00820F9A" w:rsidRPr="008D3A93" w:rsidRDefault="00820F9A" w:rsidP="00820F9A">
            <w:pPr>
              <w:jc w:val="both"/>
            </w:pPr>
            <w:r w:rsidRPr="008D3A93">
              <w:t>MAREŠ,J.: Styly učení žáků a studentů. Praha, Portál 1998.</w:t>
            </w:r>
          </w:p>
          <w:p w:rsidR="00820F9A" w:rsidRPr="008D3A93" w:rsidRDefault="00820F9A" w:rsidP="00820F9A">
            <w:pPr>
              <w:jc w:val="both"/>
            </w:pPr>
            <w:r w:rsidRPr="008D3A93">
              <w:t>MATĚJČEK,Z.: Praxe dětského psychologického poradenství. Praha, SPN 1991.</w:t>
            </w:r>
          </w:p>
          <w:p w:rsidR="00820F9A" w:rsidRPr="008D3A93" w:rsidRDefault="00820F9A" w:rsidP="00820F9A">
            <w:pPr>
              <w:jc w:val="both"/>
            </w:pPr>
            <w:r w:rsidRPr="008D3A93">
              <w:t>PASCH, M. a kol.: Od vzdělávacího programu k vyučovací hodině. Praha: Portál 1998.</w:t>
            </w:r>
          </w:p>
          <w:p w:rsidR="00820F9A" w:rsidRPr="008D3A93" w:rsidRDefault="00820F9A" w:rsidP="00820F9A">
            <w:pPr>
              <w:jc w:val="both"/>
            </w:pPr>
            <w:r w:rsidRPr="008D3A93">
              <w:t>Rámcové vzdělávací programy</w:t>
            </w:r>
          </w:p>
          <w:p w:rsidR="00820F9A" w:rsidRPr="008D3A93" w:rsidRDefault="00820F9A" w:rsidP="00820F9A">
            <w:pPr>
              <w:jc w:val="both"/>
            </w:pPr>
            <w:r w:rsidRPr="008D3A93">
              <w:t>ŘEZÁČ,J.: Sociální psychologie. Brno, Paido 1998.</w:t>
            </w:r>
          </w:p>
          <w:p w:rsidR="00820F9A" w:rsidRPr="000840FF" w:rsidRDefault="00820F9A" w:rsidP="00820F9A">
            <w:pPr>
              <w:jc w:val="both"/>
            </w:pPr>
            <w:r w:rsidRPr="008D3A93">
              <w:t>VÁGNEROVÁ,M.: Školní poradenská psychologie pro pedagogy. Praha, Karolinum 2005.</w:t>
            </w:r>
          </w:p>
        </w:tc>
      </w:tr>
      <w:tr w:rsidR="00820F9A" w:rsidTr="00820F9A">
        <w:trPr>
          <w:jc w:val="center"/>
        </w:trPr>
        <w:tc>
          <w:tcPr>
            <w:tcW w:w="5327" w:type="dxa"/>
            <w:gridSpan w:val="3"/>
            <w:tcBorders>
              <w:bottom w:val="single" w:sz="4" w:space="0" w:color="auto"/>
            </w:tcBorders>
            <w:shd w:val="clear" w:color="auto" w:fill="C0C0C0"/>
          </w:tcPr>
          <w:p w:rsidR="00820F9A" w:rsidRDefault="00820F9A" w:rsidP="00820F9A">
            <w:pPr>
              <w:jc w:val="both"/>
            </w:pPr>
            <w:r>
              <w:rPr>
                <w:b/>
              </w:rPr>
              <w:t>Doporučená studijní literatura a studijní pomůcky</w:t>
            </w:r>
          </w:p>
        </w:tc>
        <w:tc>
          <w:tcPr>
            <w:tcW w:w="4758" w:type="dxa"/>
            <w:gridSpan w:val="7"/>
            <w:tcBorders>
              <w:bottom w:val="nil"/>
            </w:tcBorders>
          </w:tcPr>
          <w:p w:rsidR="00820F9A" w:rsidRDefault="00820F9A" w:rsidP="00820F9A">
            <w:pPr>
              <w:jc w:val="both"/>
            </w:pPr>
          </w:p>
        </w:tc>
      </w:tr>
      <w:tr w:rsidR="00820F9A" w:rsidRPr="000840FF" w:rsidTr="00820F9A">
        <w:trPr>
          <w:trHeight w:val="399"/>
          <w:jc w:val="center"/>
        </w:trPr>
        <w:tc>
          <w:tcPr>
            <w:tcW w:w="10085" w:type="dxa"/>
            <w:gridSpan w:val="10"/>
            <w:tcBorders>
              <w:top w:val="nil"/>
            </w:tcBorders>
          </w:tcPr>
          <w:p w:rsidR="00820F9A" w:rsidRPr="000840FF" w:rsidRDefault="00820F9A" w:rsidP="00820F9A">
            <w:pPr>
              <w:jc w:val="both"/>
            </w:pPr>
          </w:p>
        </w:tc>
      </w:tr>
      <w:tr w:rsidR="00820F9A" w:rsidTr="00820F9A">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820F9A" w:rsidRDefault="00820F9A" w:rsidP="00820F9A">
            <w:pPr>
              <w:jc w:val="center"/>
              <w:rPr>
                <w:b/>
              </w:rPr>
            </w:pPr>
            <w:r>
              <w:rPr>
                <w:b/>
              </w:rPr>
              <w:t>Informace ke kombinované nebo distanční formě</w:t>
            </w:r>
          </w:p>
        </w:tc>
      </w:tr>
      <w:tr w:rsidR="00820F9A" w:rsidTr="00820F9A">
        <w:trPr>
          <w:jc w:val="center"/>
        </w:trPr>
        <w:tc>
          <w:tcPr>
            <w:tcW w:w="3909" w:type="dxa"/>
            <w:gridSpan w:val="2"/>
            <w:tcBorders>
              <w:top w:val="single" w:sz="2" w:space="0" w:color="auto"/>
              <w:bottom w:val="single" w:sz="4" w:space="0" w:color="auto"/>
            </w:tcBorders>
            <w:shd w:val="clear" w:color="auto" w:fill="C0C0C0"/>
          </w:tcPr>
          <w:p w:rsidR="00820F9A" w:rsidRDefault="00820F9A" w:rsidP="00820F9A">
            <w:pPr>
              <w:jc w:val="both"/>
            </w:pPr>
            <w:r>
              <w:rPr>
                <w:b/>
              </w:rPr>
              <w:t>Rozsah konzultací (soustředění)</w:t>
            </w:r>
          </w:p>
        </w:tc>
        <w:tc>
          <w:tcPr>
            <w:tcW w:w="1418" w:type="dxa"/>
            <w:tcBorders>
              <w:top w:val="single" w:sz="2" w:space="0" w:color="auto"/>
              <w:bottom w:val="single" w:sz="4" w:space="0" w:color="auto"/>
            </w:tcBorders>
          </w:tcPr>
          <w:p w:rsidR="00820F9A" w:rsidRDefault="00820F9A" w:rsidP="00820F9A">
            <w:pPr>
              <w:jc w:val="both"/>
              <w:rPr>
                <w:sz w:val="24"/>
              </w:rPr>
            </w:pPr>
          </w:p>
        </w:tc>
        <w:tc>
          <w:tcPr>
            <w:tcW w:w="4758" w:type="dxa"/>
            <w:gridSpan w:val="7"/>
            <w:tcBorders>
              <w:top w:val="single" w:sz="2" w:space="0" w:color="auto"/>
              <w:bottom w:val="single" w:sz="4" w:space="0" w:color="auto"/>
            </w:tcBorders>
            <w:shd w:val="clear" w:color="auto" w:fill="C0C0C0"/>
          </w:tcPr>
          <w:p w:rsidR="00820F9A" w:rsidRDefault="00820F9A" w:rsidP="00820F9A">
            <w:pPr>
              <w:jc w:val="both"/>
              <w:rPr>
                <w:b/>
              </w:rPr>
            </w:pPr>
            <w:r>
              <w:rPr>
                <w:b/>
              </w:rPr>
              <w:t>celkem hodin kontaktní výuky</w:t>
            </w:r>
          </w:p>
        </w:tc>
      </w:tr>
      <w:tr w:rsidR="00820F9A" w:rsidTr="00820F9A">
        <w:trPr>
          <w:jc w:val="center"/>
        </w:trPr>
        <w:tc>
          <w:tcPr>
            <w:tcW w:w="10085" w:type="dxa"/>
            <w:gridSpan w:val="10"/>
            <w:shd w:val="clear" w:color="auto" w:fill="C0C0C0"/>
          </w:tcPr>
          <w:p w:rsidR="00820F9A" w:rsidRDefault="00820F9A" w:rsidP="00820F9A">
            <w:pPr>
              <w:jc w:val="both"/>
              <w:rPr>
                <w:b/>
              </w:rPr>
            </w:pPr>
            <w:r>
              <w:rPr>
                <w:b/>
              </w:rPr>
              <w:t>Rozsah a obsahové zaměření individuálních prací studentů a způsob kontroly</w:t>
            </w:r>
          </w:p>
        </w:tc>
      </w:tr>
      <w:tr w:rsidR="00820F9A" w:rsidTr="00820F9A">
        <w:trPr>
          <w:trHeight w:val="371"/>
          <w:jc w:val="center"/>
        </w:trPr>
        <w:tc>
          <w:tcPr>
            <w:tcW w:w="10085" w:type="dxa"/>
            <w:gridSpan w:val="10"/>
          </w:tcPr>
          <w:p w:rsidR="00820F9A" w:rsidRDefault="00820F9A" w:rsidP="00820F9A">
            <w:pPr>
              <w:jc w:val="both"/>
              <w:rPr>
                <w:sz w:val="24"/>
              </w:rPr>
            </w:pPr>
          </w:p>
        </w:tc>
      </w:tr>
    </w:tbl>
    <w:p w:rsidR="00C25E59" w:rsidRDefault="00C25E59"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820F9A" w:rsidTr="00820F9A">
        <w:trPr>
          <w:jc w:val="center"/>
        </w:trPr>
        <w:tc>
          <w:tcPr>
            <w:tcW w:w="10085" w:type="dxa"/>
            <w:gridSpan w:val="10"/>
            <w:tcBorders>
              <w:bottom w:val="double" w:sz="4" w:space="0" w:color="auto"/>
            </w:tcBorders>
            <w:shd w:val="clear" w:color="auto" w:fill="C0C0C0"/>
          </w:tcPr>
          <w:p w:rsidR="00820F9A" w:rsidRDefault="00820F9A" w:rsidP="00820F9A">
            <w:pPr>
              <w:jc w:val="both"/>
              <w:rPr>
                <w:b/>
                <w:sz w:val="28"/>
              </w:rPr>
            </w:pPr>
            <w:r>
              <w:rPr>
                <w:sz w:val="24"/>
                <w:szCs w:val="24"/>
              </w:rPr>
              <w:lastRenderedPageBreak/>
              <w:br w:type="page"/>
            </w:r>
            <w:r>
              <w:rPr>
                <w:b/>
                <w:sz w:val="28"/>
              </w:rPr>
              <w:t>D – Charakteristika studijního předmětu</w:t>
            </w:r>
          </w:p>
        </w:tc>
      </w:tr>
      <w:tr w:rsidR="00820F9A" w:rsidRPr="009A3A13" w:rsidTr="00820F9A">
        <w:trPr>
          <w:jc w:val="center"/>
        </w:trPr>
        <w:tc>
          <w:tcPr>
            <w:tcW w:w="3157" w:type="dxa"/>
            <w:tcBorders>
              <w:top w:val="double" w:sz="4" w:space="0" w:color="auto"/>
              <w:right w:val="single" w:sz="2" w:space="0" w:color="auto"/>
            </w:tcBorders>
            <w:shd w:val="clear" w:color="auto" w:fill="C0C0C0"/>
            <w:vAlign w:val="center"/>
          </w:tcPr>
          <w:p w:rsidR="00820F9A" w:rsidRDefault="00820F9A" w:rsidP="00820F9A">
            <w:pPr>
              <w:rPr>
                <w:b/>
              </w:rPr>
            </w:pPr>
            <w:r>
              <w:rPr>
                <w:b/>
              </w:rPr>
              <w:t>Název studijního předmětu</w:t>
            </w:r>
          </w:p>
        </w:tc>
        <w:tc>
          <w:tcPr>
            <w:tcW w:w="5831" w:type="dxa"/>
            <w:gridSpan w:val="6"/>
            <w:tcBorders>
              <w:top w:val="double" w:sz="4" w:space="0" w:color="auto"/>
              <w:left w:val="single" w:sz="2" w:space="0" w:color="auto"/>
            </w:tcBorders>
          </w:tcPr>
          <w:p w:rsidR="00820F9A" w:rsidRDefault="00820F9A" w:rsidP="00820F9A">
            <w:pPr>
              <w:jc w:val="both"/>
              <w:rPr>
                <w:sz w:val="24"/>
              </w:rPr>
            </w:pPr>
            <w:r w:rsidRPr="00B14F29">
              <w:rPr>
                <w:sz w:val="24"/>
              </w:rPr>
              <w:t>Tělesná výchova I</w:t>
            </w:r>
          </w:p>
        </w:tc>
        <w:tc>
          <w:tcPr>
            <w:tcW w:w="470" w:type="dxa"/>
            <w:tcBorders>
              <w:top w:val="double" w:sz="4" w:space="0" w:color="auto"/>
              <w:left w:val="single" w:sz="2" w:space="0" w:color="auto"/>
            </w:tcBorders>
            <w:shd w:val="clear" w:color="auto" w:fill="C0C0C0"/>
          </w:tcPr>
          <w:p w:rsidR="00820F9A" w:rsidRPr="00065295" w:rsidRDefault="00820F9A" w:rsidP="00820F9A">
            <w:pPr>
              <w:jc w:val="both"/>
              <w:rPr>
                <w:b/>
              </w:rPr>
            </w:pPr>
            <w:r w:rsidRPr="00065295">
              <w:rPr>
                <w:b/>
              </w:rPr>
              <w:t>č.</w:t>
            </w:r>
          </w:p>
        </w:tc>
        <w:tc>
          <w:tcPr>
            <w:tcW w:w="627" w:type="dxa"/>
            <w:gridSpan w:val="2"/>
            <w:tcBorders>
              <w:top w:val="double" w:sz="4" w:space="0" w:color="auto"/>
              <w:left w:val="single" w:sz="2" w:space="0" w:color="auto"/>
            </w:tcBorders>
          </w:tcPr>
          <w:p w:rsidR="00820F9A" w:rsidRDefault="00820F9A" w:rsidP="00820F9A">
            <w:pPr>
              <w:jc w:val="both"/>
              <w:rPr>
                <w:sz w:val="24"/>
              </w:rPr>
            </w:pPr>
            <w:r>
              <w:rPr>
                <w:sz w:val="24"/>
              </w:rPr>
              <w:t>32</w:t>
            </w: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rPr>
            </w:pPr>
            <w:r>
              <w:rPr>
                <w:b/>
              </w:rPr>
              <w:t>Typ předmětu</w:t>
            </w:r>
          </w:p>
        </w:tc>
        <w:tc>
          <w:tcPr>
            <w:tcW w:w="2879" w:type="dxa"/>
            <w:gridSpan w:val="3"/>
            <w:tcBorders>
              <w:left w:val="single" w:sz="2" w:space="0" w:color="auto"/>
              <w:right w:val="single" w:sz="8" w:space="0" w:color="auto"/>
            </w:tcBorders>
          </w:tcPr>
          <w:p w:rsidR="00820F9A" w:rsidRDefault="00820F9A" w:rsidP="00820F9A">
            <w:pPr>
              <w:jc w:val="both"/>
              <w:rPr>
                <w:sz w:val="24"/>
              </w:rPr>
            </w:pPr>
            <w:r>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820F9A" w:rsidRPr="00491880" w:rsidRDefault="00820F9A" w:rsidP="00820F9A">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820F9A" w:rsidRPr="003C3503" w:rsidRDefault="00820F9A" w:rsidP="00820F9A">
            <w:pPr>
              <w:jc w:val="both"/>
            </w:pPr>
            <w:r w:rsidRPr="003C3503">
              <w:t>1 ZS</w:t>
            </w: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rPr>
            </w:pPr>
            <w:r>
              <w:rPr>
                <w:b/>
              </w:rPr>
              <w:t>Rozsah studijního předmětu</w:t>
            </w:r>
          </w:p>
        </w:tc>
        <w:tc>
          <w:tcPr>
            <w:tcW w:w="752" w:type="dxa"/>
            <w:tcBorders>
              <w:left w:val="single" w:sz="2" w:space="0" w:color="auto"/>
              <w:right w:val="single" w:sz="2" w:space="0" w:color="auto"/>
            </w:tcBorders>
          </w:tcPr>
          <w:p w:rsidR="00820F9A" w:rsidRDefault="00820F9A" w:rsidP="00820F9A">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820F9A" w:rsidRDefault="00820F9A" w:rsidP="00820F9A">
            <w:pPr>
              <w:rPr>
                <w:b/>
              </w:rPr>
            </w:pPr>
            <w:r>
              <w:rPr>
                <w:b/>
              </w:rPr>
              <w:t>hod. za týden</w:t>
            </w:r>
          </w:p>
        </w:tc>
        <w:tc>
          <w:tcPr>
            <w:tcW w:w="709" w:type="dxa"/>
            <w:tcBorders>
              <w:left w:val="single" w:sz="2" w:space="0" w:color="auto"/>
              <w:right w:val="single" w:sz="2" w:space="0" w:color="auto"/>
            </w:tcBorders>
          </w:tcPr>
          <w:p w:rsidR="00820F9A" w:rsidRDefault="00820F9A" w:rsidP="00820F9A">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820F9A" w:rsidRPr="00491880" w:rsidRDefault="00820F9A" w:rsidP="00820F9A">
            <w:pPr>
              <w:rPr>
                <w:b/>
              </w:rPr>
            </w:pPr>
            <w:r w:rsidRPr="00491880">
              <w:rPr>
                <w:b/>
              </w:rPr>
              <w:t>kreditů</w:t>
            </w:r>
          </w:p>
        </w:tc>
        <w:tc>
          <w:tcPr>
            <w:tcW w:w="1640" w:type="dxa"/>
            <w:gridSpan w:val="4"/>
            <w:tcBorders>
              <w:left w:val="single" w:sz="2" w:space="0" w:color="auto"/>
              <w:bottom w:val="single" w:sz="8" w:space="0" w:color="auto"/>
            </w:tcBorders>
          </w:tcPr>
          <w:p w:rsidR="00820F9A" w:rsidRDefault="00820F9A" w:rsidP="00820F9A">
            <w:pPr>
              <w:jc w:val="both"/>
              <w:rPr>
                <w:sz w:val="24"/>
              </w:rPr>
            </w:pPr>
            <w:r>
              <w:rPr>
                <w:sz w:val="24"/>
              </w:rPr>
              <w:t>1</w:t>
            </w: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820F9A" w:rsidRDefault="00820F9A" w:rsidP="00820F9A">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20F9A" w:rsidRPr="00491880" w:rsidRDefault="00820F9A" w:rsidP="00820F9A">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820F9A" w:rsidRDefault="00820F9A" w:rsidP="00820F9A">
            <w:pPr>
              <w:rPr>
                <w:sz w:val="24"/>
              </w:rPr>
            </w:pPr>
            <w:r>
              <w:rPr>
                <w:sz w:val="24"/>
              </w:rPr>
              <w:t>ano</w:t>
            </w:r>
          </w:p>
        </w:tc>
      </w:tr>
      <w:tr w:rsidR="00820F9A" w:rsidTr="00820F9A">
        <w:trPr>
          <w:jc w:val="center"/>
        </w:trPr>
        <w:tc>
          <w:tcPr>
            <w:tcW w:w="3157" w:type="dxa"/>
            <w:tcBorders>
              <w:right w:val="single" w:sz="2" w:space="0" w:color="auto"/>
            </w:tcBorders>
            <w:shd w:val="clear" w:color="auto" w:fill="C0C0C0"/>
            <w:vAlign w:val="center"/>
          </w:tcPr>
          <w:p w:rsidR="00820F9A" w:rsidRDefault="00820F9A" w:rsidP="00820F9A">
            <w:pPr>
              <w:rPr>
                <w:b/>
              </w:rPr>
            </w:pPr>
            <w:r>
              <w:rPr>
                <w:b/>
              </w:rPr>
              <w:t>Způsob zakončení</w:t>
            </w:r>
          </w:p>
        </w:tc>
        <w:tc>
          <w:tcPr>
            <w:tcW w:w="2879" w:type="dxa"/>
            <w:gridSpan w:val="3"/>
            <w:tcBorders>
              <w:left w:val="single" w:sz="2" w:space="0" w:color="auto"/>
              <w:right w:val="single" w:sz="8" w:space="0" w:color="auto"/>
            </w:tcBorders>
          </w:tcPr>
          <w:p w:rsidR="00820F9A" w:rsidRDefault="00820F9A" w:rsidP="00820F9A">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820F9A" w:rsidRPr="00491880" w:rsidRDefault="00820F9A" w:rsidP="00820F9A">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820F9A" w:rsidRDefault="00820F9A" w:rsidP="00820F9A">
            <w:pPr>
              <w:jc w:val="both"/>
              <w:rPr>
                <w:sz w:val="24"/>
              </w:rPr>
            </w:pPr>
            <w:r>
              <w:rPr>
                <w:sz w:val="24"/>
              </w:rPr>
              <w:t>Cvičení</w:t>
            </w:r>
          </w:p>
        </w:tc>
      </w:tr>
      <w:tr w:rsidR="00820F9A" w:rsidTr="00820F9A">
        <w:trPr>
          <w:jc w:val="center"/>
        </w:trPr>
        <w:tc>
          <w:tcPr>
            <w:tcW w:w="3157" w:type="dxa"/>
            <w:shd w:val="clear" w:color="auto" w:fill="C0C0C0"/>
            <w:vAlign w:val="center"/>
          </w:tcPr>
          <w:p w:rsidR="00820F9A" w:rsidRDefault="00820F9A" w:rsidP="00820F9A">
            <w:pPr>
              <w:rPr>
                <w:b/>
              </w:rPr>
            </w:pPr>
            <w:r>
              <w:rPr>
                <w:b/>
              </w:rPr>
              <w:t>Další požadavky na studenta</w:t>
            </w:r>
          </w:p>
        </w:tc>
        <w:tc>
          <w:tcPr>
            <w:tcW w:w="6928" w:type="dxa"/>
            <w:gridSpan w:val="9"/>
            <w:tcBorders>
              <w:bottom w:val="nil"/>
            </w:tcBorders>
          </w:tcPr>
          <w:p w:rsidR="00820F9A" w:rsidRPr="00491880" w:rsidRDefault="00820F9A" w:rsidP="00820F9A">
            <w:pPr>
              <w:jc w:val="both"/>
              <w:rPr>
                <w:sz w:val="24"/>
              </w:rPr>
            </w:pPr>
          </w:p>
        </w:tc>
      </w:tr>
      <w:tr w:rsidR="00820F9A" w:rsidTr="00820F9A">
        <w:trPr>
          <w:trHeight w:val="554"/>
          <w:jc w:val="center"/>
        </w:trPr>
        <w:tc>
          <w:tcPr>
            <w:tcW w:w="10085" w:type="dxa"/>
            <w:gridSpan w:val="10"/>
            <w:tcBorders>
              <w:top w:val="nil"/>
            </w:tcBorders>
          </w:tcPr>
          <w:p w:rsidR="00820F9A" w:rsidRPr="00491880" w:rsidRDefault="00820F9A" w:rsidP="00820F9A">
            <w:pPr>
              <w:jc w:val="both"/>
              <w:rPr>
                <w:sz w:val="24"/>
              </w:rPr>
            </w:pPr>
          </w:p>
        </w:tc>
      </w:tr>
      <w:tr w:rsidR="00820F9A" w:rsidTr="00820F9A">
        <w:trPr>
          <w:jc w:val="center"/>
        </w:trPr>
        <w:tc>
          <w:tcPr>
            <w:tcW w:w="3157" w:type="dxa"/>
            <w:shd w:val="clear" w:color="auto" w:fill="C0C0C0"/>
          </w:tcPr>
          <w:p w:rsidR="00820F9A" w:rsidRDefault="00820F9A" w:rsidP="00820F9A">
            <w:pPr>
              <w:jc w:val="both"/>
              <w:rPr>
                <w:b/>
              </w:rPr>
            </w:pPr>
            <w:r>
              <w:rPr>
                <w:b/>
              </w:rPr>
              <w:t>Vyučující</w:t>
            </w:r>
          </w:p>
        </w:tc>
        <w:tc>
          <w:tcPr>
            <w:tcW w:w="6928" w:type="dxa"/>
            <w:gridSpan w:val="9"/>
            <w:tcBorders>
              <w:bottom w:val="nil"/>
            </w:tcBorders>
          </w:tcPr>
          <w:p w:rsidR="00820F9A" w:rsidRPr="00491880" w:rsidRDefault="00820F9A" w:rsidP="00820F9A">
            <w:pPr>
              <w:jc w:val="both"/>
            </w:pPr>
          </w:p>
        </w:tc>
      </w:tr>
      <w:tr w:rsidR="00820F9A" w:rsidTr="00820F9A">
        <w:trPr>
          <w:trHeight w:val="554"/>
          <w:jc w:val="center"/>
        </w:trPr>
        <w:tc>
          <w:tcPr>
            <w:tcW w:w="10085" w:type="dxa"/>
            <w:gridSpan w:val="10"/>
            <w:tcBorders>
              <w:top w:val="nil"/>
            </w:tcBorders>
          </w:tcPr>
          <w:p w:rsidR="00820F9A" w:rsidRPr="00491880" w:rsidRDefault="00820F9A" w:rsidP="00820F9A">
            <w:pPr>
              <w:jc w:val="both"/>
              <w:rPr>
                <w:sz w:val="24"/>
              </w:rPr>
            </w:pPr>
            <w:r w:rsidRPr="00B14F29">
              <w:rPr>
                <w:sz w:val="24"/>
              </w:rPr>
              <w:t>Mgr. Kateřina Feitová, Ph.D.</w:t>
            </w:r>
          </w:p>
        </w:tc>
      </w:tr>
      <w:tr w:rsidR="00820F9A" w:rsidTr="00820F9A">
        <w:trPr>
          <w:jc w:val="center"/>
        </w:trPr>
        <w:tc>
          <w:tcPr>
            <w:tcW w:w="7338" w:type="dxa"/>
            <w:gridSpan w:val="5"/>
            <w:shd w:val="clear" w:color="auto" w:fill="C0C0C0"/>
          </w:tcPr>
          <w:p w:rsidR="00820F9A" w:rsidRPr="00491880" w:rsidRDefault="00820F9A" w:rsidP="00820F9A">
            <w:pPr>
              <w:jc w:val="both"/>
              <w:rPr>
                <w:b/>
              </w:rPr>
            </w:pPr>
            <w:r w:rsidRPr="00491880">
              <w:rPr>
                <w:b/>
                <w:bCs/>
              </w:rPr>
              <w:t>Anotace předmětu, příp. osnova po jednotlivých blocích ev. týdnech výuky</w:t>
            </w:r>
          </w:p>
        </w:tc>
        <w:tc>
          <w:tcPr>
            <w:tcW w:w="2747" w:type="dxa"/>
            <w:gridSpan w:val="5"/>
            <w:tcBorders>
              <w:bottom w:val="nil"/>
            </w:tcBorders>
          </w:tcPr>
          <w:p w:rsidR="00820F9A" w:rsidRPr="00491880" w:rsidRDefault="00820F9A" w:rsidP="00820F9A">
            <w:pPr>
              <w:jc w:val="both"/>
            </w:pPr>
          </w:p>
        </w:tc>
      </w:tr>
      <w:tr w:rsidR="00820F9A" w:rsidTr="00820F9A">
        <w:trPr>
          <w:trHeight w:val="3207"/>
          <w:jc w:val="center"/>
        </w:trPr>
        <w:tc>
          <w:tcPr>
            <w:tcW w:w="10085" w:type="dxa"/>
            <w:gridSpan w:val="10"/>
            <w:tcBorders>
              <w:top w:val="nil"/>
              <w:bottom w:val="single" w:sz="12" w:space="0" w:color="auto"/>
            </w:tcBorders>
          </w:tcPr>
          <w:p w:rsidR="00820F9A" w:rsidRPr="00B14F29" w:rsidRDefault="00820F9A" w:rsidP="00820F9A">
            <w:pPr>
              <w:jc w:val="both"/>
              <w:rPr>
                <w:sz w:val="24"/>
              </w:rPr>
            </w:pPr>
            <w:r w:rsidRPr="00B14F29">
              <w:rPr>
                <w:sz w:val="24"/>
              </w:rPr>
              <w:t>Kanoe:</w:t>
            </w:r>
          </w:p>
          <w:p w:rsidR="00820F9A" w:rsidRPr="00B14F29" w:rsidRDefault="00820F9A" w:rsidP="00820F9A">
            <w:pPr>
              <w:pStyle w:val="Odstavecseseznamem"/>
              <w:numPr>
                <w:ilvl w:val="0"/>
                <w:numId w:val="45"/>
              </w:numPr>
              <w:jc w:val="both"/>
              <w:rPr>
                <w:szCs w:val="24"/>
              </w:rPr>
            </w:pPr>
            <w:r w:rsidRPr="00B14F29">
              <w:rPr>
                <w:szCs w:val="24"/>
              </w:rPr>
              <w:t>seznámení se sportem a bezpečností při jeho provozování</w:t>
            </w:r>
          </w:p>
          <w:p w:rsidR="00820F9A" w:rsidRPr="00B14F29" w:rsidRDefault="00820F9A" w:rsidP="00820F9A">
            <w:pPr>
              <w:pStyle w:val="Odstavecseseznamem"/>
              <w:numPr>
                <w:ilvl w:val="0"/>
                <w:numId w:val="45"/>
              </w:numPr>
              <w:jc w:val="both"/>
              <w:rPr>
                <w:szCs w:val="24"/>
              </w:rPr>
            </w:pPr>
            <w:r w:rsidRPr="00B14F29">
              <w:rPr>
                <w:szCs w:val="24"/>
              </w:rPr>
              <w:t>základy kanoistiky (jak držet pádlo, jak sedět v kanoi - stabilita,...)</w:t>
            </w:r>
          </w:p>
          <w:p w:rsidR="00820F9A" w:rsidRPr="00B14F29" w:rsidRDefault="00820F9A" w:rsidP="00820F9A">
            <w:pPr>
              <w:pStyle w:val="Odstavecseseznamem"/>
              <w:numPr>
                <w:ilvl w:val="0"/>
                <w:numId w:val="45"/>
              </w:numPr>
              <w:jc w:val="both"/>
              <w:rPr>
                <w:szCs w:val="24"/>
              </w:rPr>
            </w:pPr>
            <w:r w:rsidRPr="00B14F29">
              <w:rPr>
                <w:szCs w:val="24"/>
              </w:rPr>
              <w:t>stojatá voda: nácvik základního záběru, kontrazáběru, přitahování,</w:t>
            </w:r>
          </w:p>
          <w:p w:rsidR="00820F9A" w:rsidRPr="00B14F29" w:rsidRDefault="00820F9A" w:rsidP="00820F9A">
            <w:pPr>
              <w:pStyle w:val="Odstavecseseznamem"/>
              <w:numPr>
                <w:ilvl w:val="0"/>
                <w:numId w:val="45"/>
              </w:numPr>
              <w:jc w:val="both"/>
              <w:rPr>
                <w:szCs w:val="24"/>
              </w:rPr>
            </w:pPr>
            <w:r w:rsidRPr="00B14F29">
              <w:rPr>
                <w:szCs w:val="24"/>
              </w:rPr>
              <w:t>odtahování, otáčení lodě, zastavení na místě, stranový posun</w:t>
            </w:r>
          </w:p>
          <w:p w:rsidR="00820F9A" w:rsidRPr="00B14F29" w:rsidRDefault="00820F9A" w:rsidP="00820F9A">
            <w:pPr>
              <w:pStyle w:val="Odstavecseseznamem"/>
              <w:numPr>
                <w:ilvl w:val="0"/>
                <w:numId w:val="45"/>
              </w:numPr>
              <w:jc w:val="both"/>
              <w:rPr>
                <w:szCs w:val="24"/>
              </w:rPr>
            </w:pPr>
            <w:r w:rsidRPr="00B14F29">
              <w:rPr>
                <w:szCs w:val="24"/>
              </w:rPr>
              <w:t>tekoucí voda: základní zásady jízdy na tekoucí vodě</w:t>
            </w:r>
          </w:p>
          <w:p w:rsidR="00820F9A" w:rsidRPr="00B14F29" w:rsidRDefault="00820F9A" w:rsidP="00820F9A">
            <w:pPr>
              <w:pStyle w:val="Odstavecseseznamem"/>
              <w:numPr>
                <w:ilvl w:val="0"/>
                <w:numId w:val="45"/>
              </w:numPr>
              <w:jc w:val="both"/>
              <w:rPr>
                <w:szCs w:val="24"/>
              </w:rPr>
            </w:pPr>
            <w:r w:rsidRPr="00B14F29">
              <w:rPr>
                <w:szCs w:val="24"/>
              </w:rPr>
              <w:t>výlet</w:t>
            </w:r>
          </w:p>
          <w:p w:rsidR="00820F9A" w:rsidRPr="00B14F29" w:rsidRDefault="00820F9A" w:rsidP="00820F9A">
            <w:pPr>
              <w:jc w:val="both"/>
              <w:rPr>
                <w:sz w:val="24"/>
              </w:rPr>
            </w:pPr>
            <w:r w:rsidRPr="00B14F29">
              <w:rPr>
                <w:sz w:val="24"/>
              </w:rPr>
              <w:t>Plavání:</w:t>
            </w:r>
          </w:p>
          <w:p w:rsidR="00820F9A" w:rsidRDefault="00820F9A" w:rsidP="00820F9A">
            <w:pPr>
              <w:jc w:val="both"/>
              <w:rPr>
                <w:sz w:val="24"/>
              </w:rPr>
            </w:pPr>
            <w:r w:rsidRPr="00B14F29">
              <w:rPr>
                <w:sz w:val="24"/>
              </w:rPr>
              <w:t>Plavání je po stránce biologické jednou z nejúčinnějších pohybových aktivit s velkým zdravotním významem.</w:t>
            </w:r>
            <w:r>
              <w:rPr>
                <w:sz w:val="24"/>
              </w:rPr>
              <w:t xml:space="preserve"> </w:t>
            </w:r>
            <w:r w:rsidRPr="00B14F29">
              <w:rPr>
                <w:sz w:val="24"/>
              </w:rPr>
              <w:t xml:space="preserve">Hlavním záměrem výuky je zvládnutí základních plaveckých dovedností, jako je potápění, dýchání, splývání, orientace ve vodě, pády z okraje bazénu apod. </w:t>
            </w:r>
          </w:p>
          <w:p w:rsidR="00820F9A" w:rsidRPr="00B14F29" w:rsidRDefault="00820F9A" w:rsidP="00820F9A">
            <w:pPr>
              <w:jc w:val="both"/>
              <w:rPr>
                <w:sz w:val="24"/>
              </w:rPr>
            </w:pPr>
            <w:r w:rsidRPr="00B14F29">
              <w:rPr>
                <w:sz w:val="24"/>
              </w:rPr>
              <w:t>Softbal:</w:t>
            </w:r>
          </w:p>
          <w:p w:rsidR="00820F9A" w:rsidRPr="00B14F29" w:rsidRDefault="00820F9A" w:rsidP="00820F9A">
            <w:pPr>
              <w:pStyle w:val="Odstavecseseznamem"/>
              <w:numPr>
                <w:ilvl w:val="0"/>
                <w:numId w:val="45"/>
              </w:numPr>
              <w:jc w:val="both"/>
              <w:rPr>
                <w:szCs w:val="24"/>
              </w:rPr>
            </w:pPr>
            <w:r w:rsidRPr="00B14F29">
              <w:rPr>
                <w:szCs w:val="24"/>
              </w:rPr>
              <w:t>Naučit základy házení, chytání a pálení.</w:t>
            </w:r>
          </w:p>
          <w:p w:rsidR="00820F9A" w:rsidRPr="00B14F29" w:rsidRDefault="00820F9A" w:rsidP="00820F9A">
            <w:pPr>
              <w:pStyle w:val="Odstavecseseznamem"/>
              <w:numPr>
                <w:ilvl w:val="0"/>
                <w:numId w:val="45"/>
              </w:numPr>
              <w:jc w:val="both"/>
              <w:rPr>
                <w:szCs w:val="24"/>
              </w:rPr>
            </w:pPr>
            <w:r w:rsidRPr="00B14F29">
              <w:rPr>
                <w:szCs w:val="24"/>
              </w:rPr>
              <w:t>Zvládnout jednoduchá pravidla.</w:t>
            </w:r>
          </w:p>
          <w:p w:rsidR="00820F9A" w:rsidRPr="00B14F29" w:rsidRDefault="00820F9A" w:rsidP="00820F9A">
            <w:pPr>
              <w:pStyle w:val="Odstavecseseznamem"/>
              <w:numPr>
                <w:ilvl w:val="0"/>
                <w:numId w:val="45"/>
              </w:numPr>
              <w:jc w:val="both"/>
              <w:rPr>
                <w:szCs w:val="24"/>
              </w:rPr>
            </w:pPr>
            <w:r w:rsidRPr="00B14F29">
              <w:rPr>
                <w:szCs w:val="24"/>
              </w:rPr>
              <w:t>Pokročilejší studenty zapojit do turnajů DD a RD.</w:t>
            </w:r>
          </w:p>
          <w:p w:rsidR="00820F9A" w:rsidRPr="00B14F29" w:rsidRDefault="00820F9A" w:rsidP="00820F9A">
            <w:pPr>
              <w:pStyle w:val="Odstavecseseznamem"/>
              <w:numPr>
                <w:ilvl w:val="0"/>
                <w:numId w:val="45"/>
              </w:numPr>
              <w:jc w:val="both"/>
              <w:rPr>
                <w:szCs w:val="24"/>
              </w:rPr>
            </w:pPr>
            <w:r w:rsidRPr="00B14F29">
              <w:rPr>
                <w:szCs w:val="24"/>
              </w:rPr>
              <w:t>V průpravné části zlepšit pohybové vlastnosti / běh,</w:t>
            </w:r>
            <w:r>
              <w:rPr>
                <w:szCs w:val="24"/>
              </w:rPr>
              <w:t xml:space="preserve"> </w:t>
            </w:r>
            <w:r w:rsidRPr="00B14F29">
              <w:rPr>
                <w:szCs w:val="24"/>
              </w:rPr>
              <w:t>odraz,</w:t>
            </w:r>
            <w:r>
              <w:rPr>
                <w:szCs w:val="24"/>
              </w:rPr>
              <w:t xml:space="preserve"> </w:t>
            </w:r>
            <w:r w:rsidRPr="00B14F29">
              <w:rPr>
                <w:szCs w:val="24"/>
              </w:rPr>
              <w:t>sílu</w:t>
            </w:r>
            <w:r>
              <w:rPr>
                <w:szCs w:val="24"/>
              </w:rPr>
              <w:t>,</w:t>
            </w:r>
            <w:r w:rsidRPr="00B14F29">
              <w:rPr>
                <w:szCs w:val="24"/>
              </w:rPr>
              <w:t xml:space="preserve"> atd./.</w:t>
            </w:r>
          </w:p>
          <w:p w:rsidR="00820F9A" w:rsidRPr="00B14F29" w:rsidRDefault="00820F9A" w:rsidP="00820F9A">
            <w:pPr>
              <w:jc w:val="both"/>
              <w:rPr>
                <w:sz w:val="24"/>
              </w:rPr>
            </w:pPr>
            <w:r w:rsidRPr="00B14F29">
              <w:rPr>
                <w:sz w:val="24"/>
              </w:rPr>
              <w:t>REKO-CVIČENÍ</w:t>
            </w:r>
          </w:p>
          <w:p w:rsidR="00820F9A" w:rsidRPr="00B14F29" w:rsidRDefault="00820F9A" w:rsidP="00820F9A">
            <w:pPr>
              <w:jc w:val="both"/>
              <w:rPr>
                <w:sz w:val="24"/>
              </w:rPr>
            </w:pPr>
            <w:r w:rsidRPr="00B14F29">
              <w:rPr>
                <w:sz w:val="24"/>
              </w:rPr>
              <w:t>REgenerační a KOndiční zdravotní cvičení je zaměřeno na:</w:t>
            </w:r>
          </w:p>
          <w:p w:rsidR="00820F9A" w:rsidRPr="00B14F29" w:rsidRDefault="00820F9A" w:rsidP="00820F9A">
            <w:pPr>
              <w:pStyle w:val="Odstavecseseznamem"/>
              <w:numPr>
                <w:ilvl w:val="0"/>
                <w:numId w:val="45"/>
              </w:numPr>
              <w:jc w:val="both"/>
              <w:rPr>
                <w:szCs w:val="24"/>
              </w:rPr>
            </w:pPr>
            <w:r w:rsidRPr="00B14F29">
              <w:rPr>
                <w:szCs w:val="24"/>
              </w:rPr>
              <w:t>relaxační cvičení </w:t>
            </w:r>
          </w:p>
          <w:p w:rsidR="00820F9A" w:rsidRPr="00B14F29" w:rsidRDefault="00820F9A" w:rsidP="00820F9A">
            <w:pPr>
              <w:pStyle w:val="Odstavecseseznamem"/>
              <w:numPr>
                <w:ilvl w:val="0"/>
                <w:numId w:val="45"/>
              </w:numPr>
              <w:jc w:val="both"/>
              <w:rPr>
                <w:szCs w:val="24"/>
              </w:rPr>
            </w:pPr>
            <w:r w:rsidRPr="00B14F29">
              <w:rPr>
                <w:szCs w:val="24"/>
              </w:rPr>
              <w:t>dýchání - dýchat umíme všichni, ale málokdo z nás dýchá správně</w:t>
            </w:r>
          </w:p>
          <w:p w:rsidR="00820F9A" w:rsidRPr="00B14F29" w:rsidRDefault="00820F9A" w:rsidP="00820F9A">
            <w:pPr>
              <w:pStyle w:val="Odstavecseseznamem"/>
              <w:numPr>
                <w:ilvl w:val="0"/>
                <w:numId w:val="45"/>
              </w:numPr>
              <w:jc w:val="both"/>
              <w:rPr>
                <w:szCs w:val="24"/>
              </w:rPr>
            </w:pPr>
            <w:r w:rsidRPr="00B14F29">
              <w:rPr>
                <w:szCs w:val="24"/>
              </w:rPr>
              <w:t>cvičení s elastickým lanem</w:t>
            </w:r>
          </w:p>
          <w:p w:rsidR="00820F9A" w:rsidRPr="00B14F29" w:rsidRDefault="00820F9A" w:rsidP="00820F9A">
            <w:pPr>
              <w:pStyle w:val="Odstavecseseznamem"/>
              <w:numPr>
                <w:ilvl w:val="0"/>
                <w:numId w:val="45"/>
              </w:numPr>
              <w:jc w:val="both"/>
              <w:rPr>
                <w:szCs w:val="24"/>
              </w:rPr>
            </w:pPr>
            <w:r w:rsidRPr="00B14F29">
              <w:rPr>
                <w:szCs w:val="24"/>
              </w:rPr>
              <w:t>cvičení zaměřené na zdokonalování osobnosti pohybem (Feldenkraisova metoda)</w:t>
            </w:r>
          </w:p>
          <w:p w:rsidR="00820F9A" w:rsidRPr="00B14F29" w:rsidRDefault="00820F9A" w:rsidP="00820F9A">
            <w:pPr>
              <w:jc w:val="both"/>
              <w:rPr>
                <w:sz w:val="24"/>
              </w:rPr>
            </w:pPr>
          </w:p>
        </w:tc>
      </w:tr>
      <w:tr w:rsidR="00820F9A" w:rsidTr="00820F9A">
        <w:trPr>
          <w:jc w:val="center"/>
        </w:trPr>
        <w:tc>
          <w:tcPr>
            <w:tcW w:w="5327" w:type="dxa"/>
            <w:gridSpan w:val="3"/>
            <w:shd w:val="clear" w:color="auto" w:fill="C0C0C0"/>
          </w:tcPr>
          <w:p w:rsidR="00820F9A" w:rsidRDefault="00820F9A" w:rsidP="00820F9A">
            <w:pPr>
              <w:jc w:val="both"/>
            </w:pPr>
            <w:r w:rsidRPr="00021898">
              <w:rPr>
                <w:b/>
              </w:rPr>
              <w:t>Povinná studijní</w:t>
            </w:r>
            <w:r>
              <w:rPr>
                <w:b/>
              </w:rPr>
              <w:t xml:space="preserve"> literatura a studijní pomůcky</w:t>
            </w:r>
          </w:p>
        </w:tc>
        <w:tc>
          <w:tcPr>
            <w:tcW w:w="4758" w:type="dxa"/>
            <w:gridSpan w:val="7"/>
            <w:tcBorders>
              <w:bottom w:val="nil"/>
            </w:tcBorders>
          </w:tcPr>
          <w:p w:rsidR="00820F9A" w:rsidRDefault="00820F9A" w:rsidP="00820F9A">
            <w:pPr>
              <w:jc w:val="both"/>
            </w:pPr>
          </w:p>
        </w:tc>
      </w:tr>
      <w:tr w:rsidR="00820F9A" w:rsidRPr="000840FF" w:rsidTr="00820F9A">
        <w:trPr>
          <w:trHeight w:val="820"/>
          <w:jc w:val="center"/>
        </w:trPr>
        <w:tc>
          <w:tcPr>
            <w:tcW w:w="10085" w:type="dxa"/>
            <w:gridSpan w:val="10"/>
            <w:tcBorders>
              <w:top w:val="nil"/>
            </w:tcBorders>
          </w:tcPr>
          <w:p w:rsidR="00820F9A" w:rsidRPr="000840FF" w:rsidRDefault="00820F9A" w:rsidP="00820F9A">
            <w:pPr>
              <w:jc w:val="both"/>
            </w:pPr>
          </w:p>
        </w:tc>
      </w:tr>
      <w:tr w:rsidR="00820F9A" w:rsidTr="00820F9A">
        <w:trPr>
          <w:jc w:val="center"/>
        </w:trPr>
        <w:tc>
          <w:tcPr>
            <w:tcW w:w="5327" w:type="dxa"/>
            <w:gridSpan w:val="3"/>
            <w:shd w:val="clear" w:color="auto" w:fill="C0C0C0"/>
          </w:tcPr>
          <w:p w:rsidR="00820F9A" w:rsidRDefault="00820F9A" w:rsidP="00820F9A">
            <w:pPr>
              <w:jc w:val="both"/>
            </w:pPr>
            <w:r>
              <w:rPr>
                <w:b/>
              </w:rPr>
              <w:t>Doporučená studijní literatura a studijní pomůcky</w:t>
            </w:r>
          </w:p>
        </w:tc>
        <w:tc>
          <w:tcPr>
            <w:tcW w:w="4758" w:type="dxa"/>
            <w:gridSpan w:val="7"/>
            <w:tcBorders>
              <w:bottom w:val="nil"/>
            </w:tcBorders>
          </w:tcPr>
          <w:p w:rsidR="00820F9A" w:rsidRDefault="00820F9A" w:rsidP="00820F9A">
            <w:pPr>
              <w:jc w:val="both"/>
            </w:pPr>
          </w:p>
        </w:tc>
      </w:tr>
      <w:tr w:rsidR="00820F9A" w:rsidRPr="000840FF" w:rsidTr="00820F9A">
        <w:trPr>
          <w:trHeight w:val="887"/>
          <w:jc w:val="center"/>
        </w:trPr>
        <w:tc>
          <w:tcPr>
            <w:tcW w:w="10085" w:type="dxa"/>
            <w:gridSpan w:val="10"/>
            <w:tcBorders>
              <w:top w:val="nil"/>
            </w:tcBorders>
          </w:tcPr>
          <w:p w:rsidR="00820F9A" w:rsidRPr="000840FF" w:rsidRDefault="00820F9A" w:rsidP="00820F9A">
            <w:pPr>
              <w:jc w:val="both"/>
            </w:pPr>
          </w:p>
        </w:tc>
      </w:tr>
      <w:tr w:rsidR="00820F9A" w:rsidTr="00820F9A">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820F9A" w:rsidRDefault="00820F9A" w:rsidP="00820F9A">
            <w:pPr>
              <w:jc w:val="center"/>
              <w:rPr>
                <w:b/>
              </w:rPr>
            </w:pPr>
            <w:r>
              <w:rPr>
                <w:b/>
              </w:rPr>
              <w:t>Informace ke kombinované nebo distanční formě</w:t>
            </w:r>
          </w:p>
        </w:tc>
      </w:tr>
      <w:tr w:rsidR="00820F9A" w:rsidTr="00820F9A">
        <w:trPr>
          <w:jc w:val="center"/>
        </w:trPr>
        <w:tc>
          <w:tcPr>
            <w:tcW w:w="3909" w:type="dxa"/>
            <w:gridSpan w:val="2"/>
            <w:tcBorders>
              <w:top w:val="single" w:sz="2" w:space="0" w:color="auto"/>
            </w:tcBorders>
            <w:shd w:val="clear" w:color="auto" w:fill="C0C0C0"/>
          </w:tcPr>
          <w:p w:rsidR="00820F9A" w:rsidRDefault="00820F9A" w:rsidP="00820F9A">
            <w:pPr>
              <w:jc w:val="both"/>
            </w:pPr>
            <w:r>
              <w:rPr>
                <w:b/>
              </w:rPr>
              <w:t>Rozsah konzultací (soustředění)</w:t>
            </w:r>
          </w:p>
        </w:tc>
        <w:tc>
          <w:tcPr>
            <w:tcW w:w="1418" w:type="dxa"/>
            <w:tcBorders>
              <w:top w:val="single" w:sz="2" w:space="0" w:color="auto"/>
            </w:tcBorders>
          </w:tcPr>
          <w:p w:rsidR="00820F9A" w:rsidRDefault="00820F9A" w:rsidP="00820F9A">
            <w:pPr>
              <w:jc w:val="both"/>
              <w:rPr>
                <w:sz w:val="24"/>
              </w:rPr>
            </w:pPr>
          </w:p>
        </w:tc>
        <w:tc>
          <w:tcPr>
            <w:tcW w:w="4758" w:type="dxa"/>
            <w:gridSpan w:val="7"/>
            <w:tcBorders>
              <w:top w:val="single" w:sz="2" w:space="0" w:color="auto"/>
            </w:tcBorders>
            <w:shd w:val="clear" w:color="auto" w:fill="C0C0C0"/>
          </w:tcPr>
          <w:p w:rsidR="00820F9A" w:rsidRDefault="00820F9A" w:rsidP="00820F9A">
            <w:pPr>
              <w:jc w:val="both"/>
              <w:rPr>
                <w:b/>
              </w:rPr>
            </w:pPr>
            <w:r>
              <w:rPr>
                <w:b/>
              </w:rPr>
              <w:t>celkem hodin kontaktní výuky</w:t>
            </w:r>
          </w:p>
        </w:tc>
      </w:tr>
      <w:tr w:rsidR="00820F9A" w:rsidTr="00820F9A">
        <w:trPr>
          <w:jc w:val="center"/>
        </w:trPr>
        <w:tc>
          <w:tcPr>
            <w:tcW w:w="10085" w:type="dxa"/>
            <w:gridSpan w:val="10"/>
            <w:shd w:val="clear" w:color="auto" w:fill="C0C0C0"/>
          </w:tcPr>
          <w:p w:rsidR="00820F9A" w:rsidRDefault="00820F9A" w:rsidP="00820F9A">
            <w:pPr>
              <w:jc w:val="both"/>
              <w:rPr>
                <w:b/>
              </w:rPr>
            </w:pPr>
            <w:r>
              <w:rPr>
                <w:b/>
              </w:rPr>
              <w:t>Rozsah a obsahové zaměření individuálních prací studentů a způsob kontroly</w:t>
            </w:r>
          </w:p>
        </w:tc>
      </w:tr>
      <w:tr w:rsidR="00820F9A" w:rsidTr="00820F9A">
        <w:trPr>
          <w:trHeight w:val="207"/>
          <w:jc w:val="center"/>
        </w:trPr>
        <w:tc>
          <w:tcPr>
            <w:tcW w:w="10085" w:type="dxa"/>
            <w:gridSpan w:val="10"/>
          </w:tcPr>
          <w:p w:rsidR="00820F9A" w:rsidRDefault="00820F9A" w:rsidP="00820F9A">
            <w:pPr>
              <w:jc w:val="both"/>
              <w:rPr>
                <w:sz w:val="24"/>
              </w:rPr>
            </w:pPr>
          </w:p>
        </w:tc>
      </w:tr>
    </w:tbl>
    <w:p w:rsidR="00820F9A" w:rsidRDefault="00820F9A"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p w:rsidR="00820F9A" w:rsidRDefault="00820F9A"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B97960">
            <w:pPr>
              <w:jc w:val="both"/>
              <w:rPr>
                <w:sz w:val="24"/>
              </w:rPr>
            </w:pPr>
            <w:r w:rsidRPr="00B14F29">
              <w:rPr>
                <w:sz w:val="24"/>
              </w:rPr>
              <w:t>Tělesná výchova I</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3</w:t>
            </w:r>
            <w:r w:rsidR="00481C64">
              <w:rPr>
                <w:sz w:val="24"/>
              </w:rPr>
              <w:t>3</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Default="0048242F" w:rsidP="00B97960">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48242F" w:rsidRDefault="00C25E59" w:rsidP="00B97960">
            <w:pPr>
              <w:jc w:val="both"/>
              <w:rPr>
                <w:sz w:val="22"/>
              </w:rPr>
            </w:pPr>
            <w:r w:rsidRPr="0048242F">
              <w:rPr>
                <w:sz w:val="22"/>
              </w:rPr>
              <w:t>1.r.</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Default="00063CD1" w:rsidP="00B97960">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tcPr>
          <w:p w:rsidR="00C25E59" w:rsidRDefault="00063CD1" w:rsidP="00B97960">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1</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r>
              <w:rPr>
                <w:sz w:val="24"/>
              </w:rPr>
              <w:t>ne</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Default="00C25E59"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Pr="0048242F" w:rsidRDefault="00C25E59" w:rsidP="00B97960">
            <w:pPr>
              <w:jc w:val="both"/>
            </w:pPr>
            <w:r w:rsidRPr="0048242F">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r w:rsidRPr="0048242F">
              <w:t>Mgr. Kateřina Feitová, Ph.D.</w:t>
            </w:r>
          </w:p>
        </w:tc>
      </w:tr>
      <w:tr w:rsidR="00C25E59" w:rsidTr="00B97960">
        <w:trPr>
          <w:jc w:val="center"/>
        </w:trPr>
        <w:tc>
          <w:tcPr>
            <w:tcW w:w="7338" w:type="dxa"/>
            <w:gridSpan w:val="5"/>
            <w:shd w:val="clear" w:color="auto" w:fill="C0C0C0"/>
          </w:tcPr>
          <w:p w:rsidR="00C25E59" w:rsidRPr="00491880" w:rsidRDefault="00C25E59" w:rsidP="00B97960">
            <w:pPr>
              <w:jc w:val="both"/>
              <w:rPr>
                <w:b/>
              </w:rPr>
            </w:pPr>
            <w:r w:rsidRPr="00491880">
              <w:rPr>
                <w:b/>
                <w:bCs/>
              </w:rPr>
              <w:t>Anotace předmětu, příp. osnova po jednotlivých blocích ev. týdnech výuky</w:t>
            </w:r>
          </w:p>
        </w:tc>
        <w:tc>
          <w:tcPr>
            <w:tcW w:w="2747" w:type="dxa"/>
            <w:gridSpan w:val="5"/>
            <w:tcBorders>
              <w:bottom w:val="nil"/>
            </w:tcBorders>
          </w:tcPr>
          <w:p w:rsidR="00C25E59" w:rsidRPr="00491880"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48242F" w:rsidRPr="0048242F" w:rsidRDefault="0048242F" w:rsidP="0048242F">
            <w:pPr>
              <w:jc w:val="both"/>
            </w:pPr>
            <w:r w:rsidRPr="0048242F">
              <w:t>Kanoe:</w:t>
            </w:r>
          </w:p>
          <w:p w:rsidR="0048242F" w:rsidRPr="0048242F" w:rsidRDefault="0048242F" w:rsidP="0048242F">
            <w:pPr>
              <w:numPr>
                <w:ilvl w:val="0"/>
                <w:numId w:val="45"/>
              </w:numPr>
              <w:contextualSpacing/>
              <w:jc w:val="both"/>
            </w:pPr>
            <w:r w:rsidRPr="0048242F">
              <w:t>seznámení se sportem a bezpečností při jeho provozování</w:t>
            </w:r>
          </w:p>
          <w:p w:rsidR="0048242F" w:rsidRPr="0048242F" w:rsidRDefault="0048242F" w:rsidP="0048242F">
            <w:pPr>
              <w:numPr>
                <w:ilvl w:val="0"/>
                <w:numId w:val="45"/>
              </w:numPr>
              <w:contextualSpacing/>
              <w:jc w:val="both"/>
            </w:pPr>
            <w:r w:rsidRPr="0048242F">
              <w:t>základy kanoistiky (jak držet pádlo, jak sedět v kanoi – stabilita,...)</w:t>
            </w:r>
          </w:p>
          <w:p w:rsidR="0048242F" w:rsidRPr="0048242F" w:rsidRDefault="0048242F" w:rsidP="0048242F">
            <w:pPr>
              <w:numPr>
                <w:ilvl w:val="0"/>
                <w:numId w:val="45"/>
              </w:numPr>
              <w:contextualSpacing/>
              <w:jc w:val="both"/>
            </w:pPr>
            <w:r w:rsidRPr="0048242F">
              <w:t>stojatá voda: nácvik základního záběru, kontrazáběru, přitahování,</w:t>
            </w:r>
          </w:p>
          <w:p w:rsidR="0048242F" w:rsidRPr="0048242F" w:rsidRDefault="0048242F" w:rsidP="0048242F">
            <w:pPr>
              <w:numPr>
                <w:ilvl w:val="0"/>
                <w:numId w:val="45"/>
              </w:numPr>
              <w:contextualSpacing/>
              <w:jc w:val="both"/>
            </w:pPr>
            <w:r w:rsidRPr="0048242F">
              <w:t>odtahování, otáčení lodě, zastavení na místě, stranový posun</w:t>
            </w:r>
          </w:p>
          <w:p w:rsidR="0048242F" w:rsidRPr="0048242F" w:rsidRDefault="0048242F" w:rsidP="0048242F">
            <w:pPr>
              <w:numPr>
                <w:ilvl w:val="0"/>
                <w:numId w:val="45"/>
              </w:numPr>
              <w:contextualSpacing/>
              <w:jc w:val="both"/>
            </w:pPr>
            <w:r w:rsidRPr="0048242F">
              <w:t>tekoucí voda: základní zásady jízdy na tekoucí vodě</w:t>
            </w:r>
          </w:p>
          <w:p w:rsidR="0048242F" w:rsidRPr="0048242F" w:rsidRDefault="0048242F" w:rsidP="0048242F">
            <w:pPr>
              <w:numPr>
                <w:ilvl w:val="0"/>
                <w:numId w:val="45"/>
              </w:numPr>
              <w:contextualSpacing/>
              <w:jc w:val="both"/>
            </w:pPr>
            <w:r w:rsidRPr="0048242F">
              <w:t>výlet</w:t>
            </w:r>
          </w:p>
          <w:p w:rsidR="0048242F" w:rsidRPr="0048242F" w:rsidRDefault="0048242F" w:rsidP="0048242F">
            <w:pPr>
              <w:jc w:val="both"/>
            </w:pPr>
            <w:r w:rsidRPr="0048242F">
              <w:t>Plavání:</w:t>
            </w:r>
          </w:p>
          <w:p w:rsidR="0048242F" w:rsidRPr="0048242F" w:rsidRDefault="0048242F" w:rsidP="0048242F">
            <w:pPr>
              <w:jc w:val="both"/>
            </w:pPr>
            <w:r w:rsidRPr="0048242F">
              <w:t xml:space="preserve">Plavání je po stránce biologické jednou z nejúčinnějších pohybových aktivit s velkým zdravotním významem. Hlavním záměrem výuky je zvládnutí základních plaveckých dovedností, jako je potápění, dýchání, splývání, orientace ve vodě, pády z okraje bazénu apod. </w:t>
            </w:r>
          </w:p>
          <w:p w:rsidR="0048242F" w:rsidRPr="0048242F" w:rsidRDefault="0048242F" w:rsidP="0048242F">
            <w:pPr>
              <w:jc w:val="both"/>
            </w:pPr>
            <w:r w:rsidRPr="0048242F">
              <w:t>Softbal:</w:t>
            </w:r>
          </w:p>
          <w:p w:rsidR="0048242F" w:rsidRPr="0048242F" w:rsidRDefault="0048242F" w:rsidP="0048242F">
            <w:pPr>
              <w:numPr>
                <w:ilvl w:val="0"/>
                <w:numId w:val="45"/>
              </w:numPr>
              <w:contextualSpacing/>
              <w:jc w:val="both"/>
            </w:pPr>
            <w:r w:rsidRPr="0048242F">
              <w:t>Naučit základy házení, chytání a pálení.</w:t>
            </w:r>
          </w:p>
          <w:p w:rsidR="0048242F" w:rsidRPr="0048242F" w:rsidRDefault="0048242F" w:rsidP="0048242F">
            <w:pPr>
              <w:numPr>
                <w:ilvl w:val="0"/>
                <w:numId w:val="45"/>
              </w:numPr>
              <w:contextualSpacing/>
              <w:jc w:val="both"/>
            </w:pPr>
            <w:r w:rsidRPr="0048242F">
              <w:t>Zvládnout jednoduchá pravidla.</w:t>
            </w:r>
          </w:p>
          <w:p w:rsidR="0048242F" w:rsidRPr="0048242F" w:rsidRDefault="0048242F" w:rsidP="0048242F">
            <w:pPr>
              <w:numPr>
                <w:ilvl w:val="0"/>
                <w:numId w:val="45"/>
              </w:numPr>
              <w:contextualSpacing/>
              <w:jc w:val="both"/>
            </w:pPr>
            <w:r w:rsidRPr="0048242F">
              <w:t>Pokročilejší studenty zapojit do turnajů DD a RD.</w:t>
            </w:r>
          </w:p>
          <w:p w:rsidR="0048242F" w:rsidRPr="0048242F" w:rsidRDefault="0048242F" w:rsidP="0048242F">
            <w:pPr>
              <w:numPr>
                <w:ilvl w:val="0"/>
                <w:numId w:val="45"/>
              </w:numPr>
              <w:contextualSpacing/>
              <w:jc w:val="both"/>
            </w:pPr>
            <w:r w:rsidRPr="0048242F">
              <w:t>V průpravné části zlepšit pohybové vlastnosti /běh, odraz, sílu, atd./.</w:t>
            </w:r>
          </w:p>
          <w:p w:rsidR="0048242F" w:rsidRPr="0048242F" w:rsidRDefault="0048242F" w:rsidP="0048242F">
            <w:pPr>
              <w:jc w:val="both"/>
            </w:pPr>
            <w:r w:rsidRPr="0048242F">
              <w:t>REKO-CVIČENÍ</w:t>
            </w:r>
          </w:p>
          <w:p w:rsidR="0048242F" w:rsidRPr="0048242F" w:rsidRDefault="0048242F" w:rsidP="0048242F">
            <w:pPr>
              <w:jc w:val="both"/>
            </w:pPr>
            <w:r w:rsidRPr="0048242F">
              <w:t>REgenerační a KOndiční zdravotní cvičení je zaměřeno na:</w:t>
            </w:r>
          </w:p>
          <w:p w:rsidR="0048242F" w:rsidRPr="0048242F" w:rsidRDefault="0048242F" w:rsidP="0048242F">
            <w:pPr>
              <w:numPr>
                <w:ilvl w:val="0"/>
                <w:numId w:val="45"/>
              </w:numPr>
              <w:contextualSpacing/>
              <w:jc w:val="both"/>
            </w:pPr>
            <w:r w:rsidRPr="0048242F">
              <w:t>relaxační cvičení </w:t>
            </w:r>
          </w:p>
          <w:p w:rsidR="0048242F" w:rsidRPr="0048242F" w:rsidRDefault="0048242F" w:rsidP="0048242F">
            <w:pPr>
              <w:numPr>
                <w:ilvl w:val="0"/>
                <w:numId w:val="45"/>
              </w:numPr>
              <w:contextualSpacing/>
              <w:jc w:val="both"/>
            </w:pPr>
            <w:r w:rsidRPr="0048242F">
              <w:t>dýchání - dýchat umíme všichni, ale málokdo z nás dýchá správně</w:t>
            </w:r>
          </w:p>
          <w:p w:rsidR="0048242F" w:rsidRPr="0048242F" w:rsidRDefault="0048242F" w:rsidP="0048242F">
            <w:pPr>
              <w:numPr>
                <w:ilvl w:val="0"/>
                <w:numId w:val="45"/>
              </w:numPr>
              <w:contextualSpacing/>
              <w:jc w:val="both"/>
            </w:pPr>
            <w:r w:rsidRPr="0048242F">
              <w:t>cvičení s elastickým lanem</w:t>
            </w:r>
          </w:p>
          <w:p w:rsidR="0048242F" w:rsidRPr="0048242F" w:rsidRDefault="0048242F" w:rsidP="0048242F">
            <w:pPr>
              <w:numPr>
                <w:ilvl w:val="0"/>
                <w:numId w:val="45"/>
              </w:numPr>
              <w:contextualSpacing/>
              <w:jc w:val="both"/>
            </w:pPr>
            <w:r w:rsidRPr="0048242F">
              <w:t>cvičení zaměřené na zdokonalování osobnosti pohybem (Feldenkraisova metoda)</w:t>
            </w:r>
          </w:p>
          <w:p w:rsidR="00C25E59" w:rsidRPr="00B14F29" w:rsidRDefault="00C25E59" w:rsidP="00B97960">
            <w:pPr>
              <w:jc w:val="both"/>
              <w:rPr>
                <w:sz w:val="24"/>
              </w:rPr>
            </w:pP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20"/>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207"/>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p w:rsidR="00C25E59" w:rsidRDefault="00C25E59"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25E59" w:rsidTr="00B97960">
        <w:trPr>
          <w:jc w:val="center"/>
        </w:trPr>
        <w:tc>
          <w:tcPr>
            <w:tcW w:w="10085" w:type="dxa"/>
            <w:gridSpan w:val="10"/>
            <w:tcBorders>
              <w:bottom w:val="double" w:sz="4" w:space="0" w:color="auto"/>
            </w:tcBorders>
            <w:shd w:val="clear" w:color="auto" w:fill="C0C0C0"/>
          </w:tcPr>
          <w:p w:rsidR="00C25E59" w:rsidRDefault="00C25E59" w:rsidP="00B97960">
            <w:pPr>
              <w:jc w:val="both"/>
              <w:rPr>
                <w:b/>
                <w:sz w:val="28"/>
              </w:rPr>
            </w:pPr>
            <w:r>
              <w:rPr>
                <w:sz w:val="24"/>
                <w:szCs w:val="24"/>
              </w:rPr>
              <w:lastRenderedPageBreak/>
              <w:br w:type="page"/>
            </w:r>
            <w:r>
              <w:rPr>
                <w:b/>
                <w:sz w:val="28"/>
              </w:rPr>
              <w:t>D – Charakteristika studijního předmětu</w:t>
            </w:r>
          </w:p>
        </w:tc>
      </w:tr>
      <w:tr w:rsidR="00C25E59" w:rsidRPr="009A3A13" w:rsidTr="00B97960">
        <w:trPr>
          <w:jc w:val="center"/>
        </w:trPr>
        <w:tc>
          <w:tcPr>
            <w:tcW w:w="3157" w:type="dxa"/>
            <w:tcBorders>
              <w:top w:val="double" w:sz="4" w:space="0" w:color="auto"/>
              <w:right w:val="single" w:sz="2" w:space="0" w:color="auto"/>
            </w:tcBorders>
            <w:shd w:val="clear" w:color="auto" w:fill="C0C0C0"/>
            <w:vAlign w:val="center"/>
          </w:tcPr>
          <w:p w:rsidR="00C25E59" w:rsidRDefault="00C25E59" w:rsidP="00B97960">
            <w:pPr>
              <w:rPr>
                <w:b/>
              </w:rPr>
            </w:pPr>
            <w:r>
              <w:rPr>
                <w:b/>
              </w:rPr>
              <w:t>Název studijního předmětu</w:t>
            </w:r>
          </w:p>
        </w:tc>
        <w:tc>
          <w:tcPr>
            <w:tcW w:w="5831" w:type="dxa"/>
            <w:gridSpan w:val="6"/>
            <w:tcBorders>
              <w:top w:val="double" w:sz="4" w:space="0" w:color="auto"/>
              <w:left w:val="single" w:sz="2" w:space="0" w:color="auto"/>
            </w:tcBorders>
          </w:tcPr>
          <w:p w:rsidR="00C25E59" w:rsidRDefault="00C25E59" w:rsidP="00B97960">
            <w:pPr>
              <w:jc w:val="both"/>
              <w:rPr>
                <w:sz w:val="24"/>
              </w:rPr>
            </w:pPr>
            <w:r w:rsidRPr="0051282E">
              <w:rPr>
                <w:sz w:val="24"/>
              </w:rPr>
              <w:t>Tělesná výchova I</w:t>
            </w:r>
            <w:r>
              <w:rPr>
                <w:sz w:val="24"/>
              </w:rPr>
              <w:t>I</w:t>
            </w:r>
          </w:p>
        </w:tc>
        <w:tc>
          <w:tcPr>
            <w:tcW w:w="470" w:type="dxa"/>
            <w:tcBorders>
              <w:top w:val="double" w:sz="4" w:space="0" w:color="auto"/>
              <w:left w:val="single" w:sz="2" w:space="0" w:color="auto"/>
            </w:tcBorders>
            <w:shd w:val="clear" w:color="auto" w:fill="C0C0C0"/>
          </w:tcPr>
          <w:p w:rsidR="00C25E59" w:rsidRPr="00065295" w:rsidRDefault="00C25E59" w:rsidP="00B97960">
            <w:pPr>
              <w:jc w:val="both"/>
              <w:rPr>
                <w:b/>
              </w:rPr>
            </w:pPr>
            <w:r w:rsidRPr="00065295">
              <w:rPr>
                <w:b/>
              </w:rPr>
              <w:t>č.</w:t>
            </w:r>
          </w:p>
        </w:tc>
        <w:tc>
          <w:tcPr>
            <w:tcW w:w="627" w:type="dxa"/>
            <w:gridSpan w:val="2"/>
            <w:tcBorders>
              <w:top w:val="double" w:sz="4" w:space="0" w:color="auto"/>
              <w:left w:val="single" w:sz="2" w:space="0" w:color="auto"/>
            </w:tcBorders>
          </w:tcPr>
          <w:p w:rsidR="00C25E59" w:rsidRDefault="00C25E59" w:rsidP="00481C64">
            <w:pPr>
              <w:jc w:val="both"/>
              <w:rPr>
                <w:sz w:val="24"/>
              </w:rPr>
            </w:pPr>
            <w:r>
              <w:rPr>
                <w:sz w:val="24"/>
              </w:rPr>
              <w:t>3</w:t>
            </w:r>
            <w:r w:rsidR="00481C64">
              <w:rPr>
                <w:sz w:val="24"/>
              </w:rPr>
              <w:t>4</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Typ předmětu</w:t>
            </w:r>
          </w:p>
        </w:tc>
        <w:tc>
          <w:tcPr>
            <w:tcW w:w="2879" w:type="dxa"/>
            <w:gridSpan w:val="3"/>
            <w:tcBorders>
              <w:left w:val="single" w:sz="2" w:space="0" w:color="auto"/>
              <w:right w:val="single" w:sz="8" w:space="0" w:color="auto"/>
            </w:tcBorders>
          </w:tcPr>
          <w:p w:rsidR="00C25E59" w:rsidRDefault="00063CD1" w:rsidP="00B97960">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25E59" w:rsidRPr="0048242F" w:rsidRDefault="00C25E59" w:rsidP="00B97960">
            <w:pPr>
              <w:jc w:val="both"/>
              <w:rPr>
                <w:sz w:val="22"/>
              </w:rPr>
            </w:pPr>
            <w:r w:rsidRPr="0048242F">
              <w:rPr>
                <w:sz w:val="22"/>
              </w:rPr>
              <w:t>2 r.</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Rozsah studijního předmětu</w:t>
            </w:r>
          </w:p>
        </w:tc>
        <w:tc>
          <w:tcPr>
            <w:tcW w:w="752" w:type="dxa"/>
            <w:tcBorders>
              <w:left w:val="single" w:sz="2" w:space="0" w:color="auto"/>
              <w:right w:val="single" w:sz="2" w:space="0" w:color="auto"/>
            </w:tcBorders>
          </w:tcPr>
          <w:p w:rsidR="00C25E59" w:rsidRDefault="00063CD1" w:rsidP="00B97960">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C25E59" w:rsidRDefault="00C25E59" w:rsidP="00B97960">
            <w:pPr>
              <w:rPr>
                <w:b/>
              </w:rPr>
            </w:pPr>
            <w:r>
              <w:rPr>
                <w:b/>
              </w:rPr>
              <w:t>hod. za týden</w:t>
            </w:r>
          </w:p>
        </w:tc>
        <w:tc>
          <w:tcPr>
            <w:tcW w:w="709" w:type="dxa"/>
            <w:tcBorders>
              <w:left w:val="single" w:sz="2" w:space="0" w:color="auto"/>
              <w:right w:val="single" w:sz="2" w:space="0" w:color="auto"/>
            </w:tcBorders>
          </w:tcPr>
          <w:p w:rsidR="00C25E59" w:rsidRDefault="00063CD1" w:rsidP="00B97960">
            <w:pPr>
              <w:jc w:val="both"/>
              <w:rPr>
                <w:sz w:val="24"/>
              </w:rPr>
            </w:pPr>
            <w:r>
              <w:rPr>
                <w:sz w:val="24"/>
              </w:rPr>
              <w:t>0/</w:t>
            </w:r>
            <w:r w:rsidR="00C25E59">
              <w:rPr>
                <w:sz w:val="24"/>
              </w:rPr>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25E59" w:rsidRPr="00491880" w:rsidRDefault="00C25E59" w:rsidP="00B97960">
            <w:pPr>
              <w:rPr>
                <w:b/>
              </w:rPr>
            </w:pPr>
            <w:r w:rsidRPr="00491880">
              <w:rPr>
                <w:b/>
              </w:rPr>
              <w:t>kreditů</w:t>
            </w:r>
          </w:p>
        </w:tc>
        <w:tc>
          <w:tcPr>
            <w:tcW w:w="1640" w:type="dxa"/>
            <w:gridSpan w:val="4"/>
            <w:tcBorders>
              <w:left w:val="single" w:sz="2" w:space="0" w:color="auto"/>
              <w:bottom w:val="single" w:sz="8" w:space="0" w:color="auto"/>
            </w:tcBorders>
          </w:tcPr>
          <w:p w:rsidR="00C25E59" w:rsidRDefault="00C25E59" w:rsidP="00B97960">
            <w:pPr>
              <w:jc w:val="both"/>
              <w:rPr>
                <w:sz w:val="24"/>
              </w:rPr>
            </w:pPr>
            <w:r>
              <w:rPr>
                <w:sz w:val="24"/>
              </w:rPr>
              <w:t>1</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25E59" w:rsidRDefault="00C25E59" w:rsidP="00B97960">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25E59" w:rsidRPr="00491880" w:rsidRDefault="00C25E59" w:rsidP="00B97960">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25E59" w:rsidRDefault="00C25E59" w:rsidP="00B97960">
            <w:pPr>
              <w:rPr>
                <w:sz w:val="24"/>
              </w:rPr>
            </w:pPr>
            <w:r>
              <w:rPr>
                <w:sz w:val="24"/>
              </w:rPr>
              <w:t>Ne</w:t>
            </w:r>
          </w:p>
        </w:tc>
      </w:tr>
      <w:tr w:rsidR="00C25E59" w:rsidTr="00B97960">
        <w:trPr>
          <w:jc w:val="center"/>
        </w:trPr>
        <w:tc>
          <w:tcPr>
            <w:tcW w:w="3157" w:type="dxa"/>
            <w:tcBorders>
              <w:right w:val="single" w:sz="2" w:space="0" w:color="auto"/>
            </w:tcBorders>
            <w:shd w:val="clear" w:color="auto" w:fill="C0C0C0"/>
            <w:vAlign w:val="center"/>
          </w:tcPr>
          <w:p w:rsidR="00C25E59" w:rsidRDefault="00C25E59" w:rsidP="00B97960">
            <w:pPr>
              <w:rPr>
                <w:b/>
              </w:rPr>
            </w:pPr>
            <w:r>
              <w:rPr>
                <w:b/>
              </w:rPr>
              <w:t>Způsob zakončení</w:t>
            </w:r>
          </w:p>
        </w:tc>
        <w:tc>
          <w:tcPr>
            <w:tcW w:w="2879" w:type="dxa"/>
            <w:gridSpan w:val="3"/>
            <w:tcBorders>
              <w:left w:val="single" w:sz="2" w:space="0" w:color="auto"/>
              <w:right w:val="single" w:sz="8" w:space="0" w:color="auto"/>
            </w:tcBorders>
          </w:tcPr>
          <w:p w:rsidR="00C25E59" w:rsidRDefault="00C25E59" w:rsidP="00B97960">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25E59" w:rsidRPr="00491880" w:rsidRDefault="00C25E59" w:rsidP="00B97960">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25E59" w:rsidRPr="005E695B" w:rsidRDefault="00C25E59" w:rsidP="00B97960">
            <w:pPr>
              <w:jc w:val="both"/>
            </w:pPr>
            <w:r w:rsidRPr="005E695B">
              <w:t>Cvičení</w:t>
            </w:r>
          </w:p>
        </w:tc>
      </w:tr>
      <w:tr w:rsidR="00C25E59" w:rsidTr="00B97960">
        <w:trPr>
          <w:jc w:val="center"/>
        </w:trPr>
        <w:tc>
          <w:tcPr>
            <w:tcW w:w="3157" w:type="dxa"/>
            <w:shd w:val="clear" w:color="auto" w:fill="C0C0C0"/>
            <w:vAlign w:val="center"/>
          </w:tcPr>
          <w:p w:rsidR="00C25E59" w:rsidRDefault="00C25E59" w:rsidP="00B97960">
            <w:pPr>
              <w:rPr>
                <w:b/>
              </w:rPr>
            </w:pPr>
            <w:r>
              <w:rPr>
                <w:b/>
              </w:rPr>
              <w:t>Další požadavky na studenta</w:t>
            </w:r>
          </w:p>
        </w:tc>
        <w:tc>
          <w:tcPr>
            <w:tcW w:w="6928" w:type="dxa"/>
            <w:gridSpan w:val="9"/>
            <w:tcBorders>
              <w:bottom w:val="nil"/>
            </w:tcBorders>
          </w:tcPr>
          <w:p w:rsidR="00C25E59" w:rsidRPr="00491880" w:rsidRDefault="00C25E59" w:rsidP="00B97960">
            <w:pPr>
              <w:jc w:val="both"/>
              <w:rPr>
                <w:sz w:val="24"/>
              </w:rPr>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p>
        </w:tc>
      </w:tr>
      <w:tr w:rsidR="00C25E59" w:rsidTr="00B97960">
        <w:trPr>
          <w:jc w:val="center"/>
        </w:trPr>
        <w:tc>
          <w:tcPr>
            <w:tcW w:w="3157" w:type="dxa"/>
            <w:shd w:val="clear" w:color="auto" w:fill="C0C0C0"/>
          </w:tcPr>
          <w:p w:rsidR="00C25E59" w:rsidRDefault="00C25E59" w:rsidP="00B97960">
            <w:pPr>
              <w:jc w:val="both"/>
              <w:rPr>
                <w:b/>
              </w:rPr>
            </w:pPr>
            <w:r>
              <w:rPr>
                <w:b/>
              </w:rPr>
              <w:t>Vyučující</w:t>
            </w:r>
          </w:p>
        </w:tc>
        <w:tc>
          <w:tcPr>
            <w:tcW w:w="6928" w:type="dxa"/>
            <w:gridSpan w:val="9"/>
            <w:tcBorders>
              <w:bottom w:val="nil"/>
            </w:tcBorders>
          </w:tcPr>
          <w:p w:rsidR="00C25E59" w:rsidRPr="00491880" w:rsidRDefault="00C25E59" w:rsidP="00B97960">
            <w:pPr>
              <w:jc w:val="both"/>
            </w:pPr>
          </w:p>
        </w:tc>
      </w:tr>
      <w:tr w:rsidR="00C25E59" w:rsidTr="00B97960">
        <w:trPr>
          <w:trHeight w:val="554"/>
          <w:jc w:val="center"/>
        </w:trPr>
        <w:tc>
          <w:tcPr>
            <w:tcW w:w="10085" w:type="dxa"/>
            <w:gridSpan w:val="10"/>
            <w:tcBorders>
              <w:top w:val="nil"/>
            </w:tcBorders>
          </w:tcPr>
          <w:p w:rsidR="00C25E59" w:rsidRPr="00491880" w:rsidRDefault="00C25E59" w:rsidP="00B97960">
            <w:pPr>
              <w:jc w:val="both"/>
              <w:rPr>
                <w:sz w:val="24"/>
              </w:rPr>
            </w:pPr>
            <w:r w:rsidRPr="005E695B">
              <w:t>Mgr. Kateřina Feitová, Ph.D.</w:t>
            </w:r>
          </w:p>
        </w:tc>
      </w:tr>
      <w:tr w:rsidR="00C25E59" w:rsidTr="00B97960">
        <w:trPr>
          <w:jc w:val="center"/>
        </w:trPr>
        <w:tc>
          <w:tcPr>
            <w:tcW w:w="7338" w:type="dxa"/>
            <w:gridSpan w:val="5"/>
            <w:shd w:val="clear" w:color="auto" w:fill="C0C0C0"/>
          </w:tcPr>
          <w:p w:rsidR="00C25E59" w:rsidRPr="00491880" w:rsidRDefault="00C25E59" w:rsidP="00B97960">
            <w:pPr>
              <w:jc w:val="both"/>
              <w:rPr>
                <w:b/>
              </w:rPr>
            </w:pPr>
            <w:r w:rsidRPr="00491880">
              <w:rPr>
                <w:b/>
                <w:bCs/>
              </w:rPr>
              <w:t>Anotace předmětu, příp. osnova po jednotlivých blocích ev. týdnech výuky</w:t>
            </w:r>
          </w:p>
        </w:tc>
        <w:tc>
          <w:tcPr>
            <w:tcW w:w="2747" w:type="dxa"/>
            <w:gridSpan w:val="5"/>
            <w:tcBorders>
              <w:bottom w:val="nil"/>
            </w:tcBorders>
          </w:tcPr>
          <w:p w:rsidR="00C25E59" w:rsidRPr="00491880" w:rsidRDefault="00C25E59" w:rsidP="00B97960">
            <w:pPr>
              <w:jc w:val="both"/>
            </w:pPr>
          </w:p>
        </w:tc>
      </w:tr>
      <w:tr w:rsidR="00C25E59" w:rsidTr="00B97960">
        <w:trPr>
          <w:trHeight w:val="3207"/>
          <w:jc w:val="center"/>
        </w:trPr>
        <w:tc>
          <w:tcPr>
            <w:tcW w:w="10085" w:type="dxa"/>
            <w:gridSpan w:val="10"/>
            <w:tcBorders>
              <w:top w:val="nil"/>
              <w:bottom w:val="single" w:sz="12" w:space="0" w:color="auto"/>
            </w:tcBorders>
          </w:tcPr>
          <w:p w:rsidR="005E695B" w:rsidRPr="005E695B" w:rsidRDefault="005E695B" w:rsidP="005E695B">
            <w:pPr>
              <w:jc w:val="both"/>
            </w:pPr>
            <w:r w:rsidRPr="005E695B">
              <w:t>Cílem kurzu je pochopení principů technik "body and mind", zvládnutí základních jógových asán, nácvik správného dýchání–- hluboký jógový dech, úvodní koncentrace a závěrečné relaxace. Dále pak seznámení s historií a filozofií jógy, seznámení s dalšími typy a druhy jógy. Vysvětlení principů poweryogy, jako jednoho z gymnastických pohybových programů. Pochopení rozdílností mezi jógou a poweryogou. Zdůraznění zdravotních benefitů.</w:t>
            </w:r>
          </w:p>
          <w:p w:rsidR="005E695B" w:rsidRPr="005E695B" w:rsidRDefault="005E695B" w:rsidP="005E695B">
            <w:pPr>
              <w:jc w:val="both"/>
            </w:pPr>
          </w:p>
          <w:p w:rsidR="005E695B" w:rsidRPr="005E695B" w:rsidRDefault="005E695B" w:rsidP="005E695B">
            <w:pPr>
              <w:jc w:val="both"/>
            </w:pPr>
            <w:r w:rsidRPr="005E695B">
              <w:t>Nejdříve je vysvětlena stavba lekce od úvodní koncentrace přes "prestrečink", základní sestavu – súrja namaskár, jednotlivé asány ve stoje i na zemi a závěrečnou relaxaci. Specifická pozornost je věnována dechu – pranájámě s cílem nacvičit správné dechové stereotypy, především hluboký jógový dech. Na závěr je diskutována problematika relaxačních technik.</w:t>
            </w:r>
          </w:p>
          <w:p w:rsidR="005E695B" w:rsidRPr="005E695B" w:rsidRDefault="005E695B" w:rsidP="005E695B">
            <w:pPr>
              <w:jc w:val="both"/>
            </w:pPr>
          </w:p>
          <w:p w:rsidR="005E695B" w:rsidRPr="005E695B" w:rsidRDefault="005E695B" w:rsidP="005E695B">
            <w:pPr>
              <w:jc w:val="both"/>
            </w:pPr>
            <w:r w:rsidRPr="005E695B">
              <w:t>Hlavní získanou dovedností studenta je samostatné provedení základní sestavy – vinyasy. Ovlivnění jednotlivých komponent zdravotně orientované zdatnosti, především svalové síly, flexibility a rovnováhy. Protože lekce je organizována formou skupinového cvičení, je cílem i rozvoj intersociálních vazeb studentů.</w:t>
            </w:r>
          </w:p>
          <w:p w:rsidR="005E695B" w:rsidRPr="005E695B" w:rsidRDefault="005E695B" w:rsidP="005E695B">
            <w:pPr>
              <w:jc w:val="both"/>
            </w:pPr>
          </w:p>
          <w:p w:rsidR="005E695B" w:rsidRPr="005E695B" w:rsidRDefault="005E695B" w:rsidP="005E695B">
            <w:pPr>
              <w:jc w:val="both"/>
            </w:pPr>
            <w:r w:rsidRPr="005E695B">
              <w:t>sportovní hry</w:t>
            </w:r>
          </w:p>
          <w:p w:rsidR="005E695B" w:rsidRPr="005E695B" w:rsidRDefault="005E695B" w:rsidP="005E695B">
            <w:pPr>
              <w:jc w:val="both"/>
            </w:pPr>
            <w:r w:rsidRPr="005E695B">
              <w:t>volejbal, basketbal, fotbal, florbal, softbal</w:t>
            </w:r>
          </w:p>
          <w:p w:rsidR="00C25E59" w:rsidRPr="001D7E31" w:rsidRDefault="005E695B" w:rsidP="005E695B">
            <w:pPr>
              <w:jc w:val="both"/>
              <w:rPr>
                <w:sz w:val="24"/>
                <w:szCs w:val="24"/>
              </w:rPr>
            </w:pPr>
            <w:r w:rsidRPr="005E695B">
              <w:t>herní pravidla, základy didaktiky, systém soutěží kanoistika</w:t>
            </w:r>
          </w:p>
        </w:tc>
      </w:tr>
      <w:tr w:rsidR="00C25E59" w:rsidTr="00B97960">
        <w:trPr>
          <w:jc w:val="center"/>
        </w:trPr>
        <w:tc>
          <w:tcPr>
            <w:tcW w:w="5327" w:type="dxa"/>
            <w:gridSpan w:val="3"/>
            <w:shd w:val="clear" w:color="auto" w:fill="C0C0C0"/>
          </w:tcPr>
          <w:p w:rsidR="00C25E59" w:rsidRDefault="00C25E59" w:rsidP="00B97960">
            <w:pPr>
              <w:jc w:val="both"/>
            </w:pPr>
            <w:r w:rsidRPr="00021898">
              <w:rPr>
                <w:b/>
              </w:rPr>
              <w:t>Povinná studijní</w:t>
            </w:r>
            <w:r>
              <w:rPr>
                <w:b/>
              </w:rPr>
              <w:t xml:space="preserve">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2053"/>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5327" w:type="dxa"/>
            <w:gridSpan w:val="3"/>
            <w:shd w:val="clear" w:color="auto" w:fill="C0C0C0"/>
          </w:tcPr>
          <w:p w:rsidR="00C25E59" w:rsidRDefault="00C25E59" w:rsidP="00B97960">
            <w:pPr>
              <w:jc w:val="both"/>
            </w:pPr>
            <w:r>
              <w:rPr>
                <w:b/>
              </w:rPr>
              <w:t>Doporučená studijní literatura a studijní pomůcky</w:t>
            </w:r>
          </w:p>
        </w:tc>
        <w:tc>
          <w:tcPr>
            <w:tcW w:w="4758" w:type="dxa"/>
            <w:gridSpan w:val="7"/>
            <w:tcBorders>
              <w:bottom w:val="nil"/>
            </w:tcBorders>
          </w:tcPr>
          <w:p w:rsidR="00C25E59" w:rsidRDefault="00C25E59" w:rsidP="00B97960">
            <w:pPr>
              <w:jc w:val="both"/>
            </w:pPr>
          </w:p>
        </w:tc>
      </w:tr>
      <w:tr w:rsidR="00C25E59" w:rsidRPr="000840FF" w:rsidTr="00B97960">
        <w:trPr>
          <w:trHeight w:val="887"/>
          <w:jc w:val="center"/>
        </w:trPr>
        <w:tc>
          <w:tcPr>
            <w:tcW w:w="10085" w:type="dxa"/>
            <w:gridSpan w:val="10"/>
            <w:tcBorders>
              <w:top w:val="nil"/>
            </w:tcBorders>
          </w:tcPr>
          <w:p w:rsidR="00C25E59" w:rsidRPr="000840FF" w:rsidRDefault="00C25E59" w:rsidP="00B97960">
            <w:pPr>
              <w:jc w:val="both"/>
            </w:pPr>
          </w:p>
        </w:tc>
      </w:tr>
      <w:tr w:rsidR="00C25E59" w:rsidTr="00B97960">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25E59" w:rsidRDefault="00C25E59" w:rsidP="00B97960">
            <w:pPr>
              <w:jc w:val="center"/>
              <w:rPr>
                <w:b/>
              </w:rPr>
            </w:pPr>
            <w:r>
              <w:rPr>
                <w:b/>
              </w:rPr>
              <w:t>Informace ke kombinované nebo distanční formě</w:t>
            </w:r>
          </w:p>
        </w:tc>
      </w:tr>
      <w:tr w:rsidR="00C25E59" w:rsidTr="00B97960">
        <w:trPr>
          <w:jc w:val="center"/>
        </w:trPr>
        <w:tc>
          <w:tcPr>
            <w:tcW w:w="3909" w:type="dxa"/>
            <w:gridSpan w:val="2"/>
            <w:tcBorders>
              <w:top w:val="single" w:sz="2" w:space="0" w:color="auto"/>
            </w:tcBorders>
            <w:shd w:val="clear" w:color="auto" w:fill="C0C0C0"/>
          </w:tcPr>
          <w:p w:rsidR="00C25E59" w:rsidRDefault="00C25E59" w:rsidP="00B97960">
            <w:pPr>
              <w:jc w:val="both"/>
            </w:pPr>
            <w:r>
              <w:rPr>
                <w:b/>
              </w:rPr>
              <w:t>Rozsah konzultací (soustředění)</w:t>
            </w:r>
          </w:p>
        </w:tc>
        <w:tc>
          <w:tcPr>
            <w:tcW w:w="1418" w:type="dxa"/>
            <w:tcBorders>
              <w:top w:val="single" w:sz="2" w:space="0" w:color="auto"/>
            </w:tcBorders>
          </w:tcPr>
          <w:p w:rsidR="00C25E59" w:rsidRDefault="00C25E59" w:rsidP="00B97960">
            <w:pPr>
              <w:jc w:val="both"/>
              <w:rPr>
                <w:sz w:val="24"/>
              </w:rPr>
            </w:pPr>
          </w:p>
        </w:tc>
        <w:tc>
          <w:tcPr>
            <w:tcW w:w="4758" w:type="dxa"/>
            <w:gridSpan w:val="7"/>
            <w:tcBorders>
              <w:top w:val="single" w:sz="2" w:space="0" w:color="auto"/>
            </w:tcBorders>
            <w:shd w:val="clear" w:color="auto" w:fill="C0C0C0"/>
          </w:tcPr>
          <w:p w:rsidR="00C25E59" w:rsidRDefault="00C25E59" w:rsidP="00B97960">
            <w:pPr>
              <w:jc w:val="both"/>
              <w:rPr>
                <w:b/>
              </w:rPr>
            </w:pPr>
            <w:r>
              <w:rPr>
                <w:b/>
              </w:rPr>
              <w:t>celkem hodin kontaktní výuky</w:t>
            </w:r>
          </w:p>
        </w:tc>
      </w:tr>
      <w:tr w:rsidR="00C25E59" w:rsidTr="00B97960">
        <w:trPr>
          <w:jc w:val="center"/>
        </w:trPr>
        <w:tc>
          <w:tcPr>
            <w:tcW w:w="10085" w:type="dxa"/>
            <w:gridSpan w:val="10"/>
            <w:shd w:val="clear" w:color="auto" w:fill="C0C0C0"/>
          </w:tcPr>
          <w:p w:rsidR="00C25E59" w:rsidRDefault="00C25E59" w:rsidP="00B97960">
            <w:pPr>
              <w:jc w:val="both"/>
              <w:rPr>
                <w:b/>
              </w:rPr>
            </w:pPr>
            <w:r>
              <w:rPr>
                <w:b/>
              </w:rPr>
              <w:t>Rozsah a obsahové zaměření individuálních prací studentů a způsob kontroly</w:t>
            </w:r>
          </w:p>
        </w:tc>
      </w:tr>
      <w:tr w:rsidR="00C25E59" w:rsidTr="00B97960">
        <w:trPr>
          <w:trHeight w:val="1118"/>
          <w:jc w:val="center"/>
        </w:trPr>
        <w:tc>
          <w:tcPr>
            <w:tcW w:w="10085" w:type="dxa"/>
            <w:gridSpan w:val="10"/>
          </w:tcPr>
          <w:p w:rsidR="00C25E59" w:rsidRDefault="00C25E59" w:rsidP="00B97960">
            <w:pPr>
              <w:jc w:val="both"/>
              <w:rPr>
                <w:sz w:val="24"/>
              </w:rPr>
            </w:pPr>
          </w:p>
        </w:tc>
      </w:tr>
    </w:tbl>
    <w:p w:rsidR="00C25E59" w:rsidRDefault="00C25E59" w:rsidP="00D47540">
      <w:pPr>
        <w:jc w:val="center"/>
      </w:pPr>
    </w:p>
    <w:p w:rsidR="00C25E59" w:rsidRDefault="00C25E59" w:rsidP="00D47540">
      <w:pPr>
        <w:jc w:val="center"/>
      </w:pPr>
    </w:p>
    <w:p w:rsidR="005E695B" w:rsidRDefault="005E695B" w:rsidP="00D47540">
      <w:pPr>
        <w:jc w:val="center"/>
      </w:pPr>
    </w:p>
    <w:p w:rsidR="005E695B" w:rsidRDefault="005E695B" w:rsidP="00D47540">
      <w:pPr>
        <w:jc w:val="center"/>
      </w:pPr>
    </w:p>
    <w:p w:rsidR="005E695B" w:rsidRDefault="005E695B" w:rsidP="00D47540">
      <w:pPr>
        <w:jc w:val="center"/>
      </w:pPr>
    </w:p>
    <w:p w:rsidR="005E695B" w:rsidRDefault="005E695B" w:rsidP="00D47540">
      <w:pPr>
        <w:jc w:val="center"/>
      </w:pPr>
    </w:p>
    <w:p w:rsidR="005E695B" w:rsidRDefault="005E695B" w:rsidP="00D47540">
      <w:pPr>
        <w:jc w:val="center"/>
      </w:pPr>
    </w:p>
    <w:p w:rsidR="004C6714" w:rsidRDefault="004C6714"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50"/>
        <w:gridCol w:w="647"/>
      </w:tblGrid>
      <w:tr w:rsidR="004C6714" w:rsidTr="00BE5668">
        <w:trPr>
          <w:jc w:val="center"/>
        </w:trPr>
        <w:tc>
          <w:tcPr>
            <w:tcW w:w="10085" w:type="dxa"/>
            <w:gridSpan w:val="9"/>
            <w:tcBorders>
              <w:top w:val="single" w:sz="4" w:space="0" w:color="auto"/>
              <w:left w:val="single" w:sz="4" w:space="0" w:color="auto"/>
              <w:bottom w:val="double" w:sz="4" w:space="0" w:color="auto"/>
              <w:right w:val="single" w:sz="4" w:space="0" w:color="auto"/>
            </w:tcBorders>
            <w:shd w:val="clear" w:color="auto" w:fill="C0C0C0"/>
          </w:tcPr>
          <w:p w:rsidR="004C6714" w:rsidRPr="0051282E" w:rsidRDefault="004C6714" w:rsidP="00BE5668">
            <w:pPr>
              <w:jc w:val="both"/>
              <w:rPr>
                <w:sz w:val="24"/>
                <w:szCs w:val="24"/>
              </w:rPr>
            </w:pPr>
            <w:r>
              <w:rPr>
                <w:sz w:val="24"/>
                <w:szCs w:val="24"/>
              </w:rPr>
              <w:lastRenderedPageBreak/>
              <w:br w:type="page"/>
            </w:r>
            <w:r w:rsidRPr="0051282E">
              <w:rPr>
                <w:b/>
                <w:sz w:val="28"/>
              </w:rPr>
              <w:t>D – Charakteristika studijního předmětu</w:t>
            </w:r>
          </w:p>
        </w:tc>
      </w:tr>
      <w:tr w:rsidR="004C6714" w:rsidRPr="009A3A13" w:rsidTr="005E695B">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Pr="005E695B" w:rsidRDefault="004C6714" w:rsidP="00BE5668">
            <w:pPr>
              <w:jc w:val="both"/>
              <w:rPr>
                <w:sz w:val="24"/>
              </w:rPr>
            </w:pPr>
            <w:r w:rsidRPr="005E695B">
              <w:rPr>
                <w:sz w:val="24"/>
              </w:rPr>
              <w:t>Tělesná výchova II</w:t>
            </w:r>
          </w:p>
        </w:tc>
        <w:tc>
          <w:tcPr>
            <w:tcW w:w="450" w:type="dxa"/>
            <w:tcBorders>
              <w:top w:val="double" w:sz="4" w:space="0" w:color="auto"/>
              <w:left w:val="single" w:sz="2" w:space="0" w:color="auto"/>
            </w:tcBorders>
            <w:shd w:val="clear" w:color="auto" w:fill="C0C0C0"/>
          </w:tcPr>
          <w:p w:rsidR="004C6714" w:rsidRPr="00E0330D" w:rsidRDefault="004C6714" w:rsidP="00BE5668">
            <w:pPr>
              <w:jc w:val="both"/>
              <w:rPr>
                <w:b/>
              </w:rPr>
            </w:pPr>
            <w:r w:rsidRPr="00E0330D">
              <w:rPr>
                <w:b/>
              </w:rPr>
              <w:t>č.</w:t>
            </w:r>
          </w:p>
        </w:tc>
        <w:tc>
          <w:tcPr>
            <w:tcW w:w="647" w:type="dxa"/>
            <w:tcBorders>
              <w:top w:val="double" w:sz="4" w:space="0" w:color="auto"/>
              <w:left w:val="single" w:sz="2" w:space="0" w:color="auto"/>
            </w:tcBorders>
          </w:tcPr>
          <w:p w:rsidR="004C6714" w:rsidRPr="005E695B" w:rsidRDefault="004C6714" w:rsidP="00481C64">
            <w:pPr>
              <w:jc w:val="both"/>
              <w:rPr>
                <w:sz w:val="24"/>
              </w:rPr>
            </w:pPr>
            <w:r w:rsidRPr="005E695B">
              <w:rPr>
                <w:sz w:val="24"/>
              </w:rPr>
              <w:t>3</w:t>
            </w:r>
            <w:r w:rsidR="00481C64" w:rsidRPr="005E695B">
              <w:rPr>
                <w:sz w:val="24"/>
              </w:rPr>
              <w:t>5</w:t>
            </w:r>
          </w:p>
        </w:tc>
      </w:tr>
      <w:tr w:rsidR="004C6714" w:rsidTr="005E695B">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Pr="00E0330D" w:rsidRDefault="00063CD1" w:rsidP="00BE5668">
            <w:pPr>
              <w:jc w:val="both"/>
            </w:pPr>
            <w:r>
              <w:t>PV</w:t>
            </w:r>
          </w:p>
        </w:tc>
        <w:tc>
          <w:tcPr>
            <w:tcW w:w="340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E0330D" w:rsidRDefault="004C6714" w:rsidP="00BE5668">
            <w:r w:rsidRPr="00E0330D">
              <w:rPr>
                <w:b/>
              </w:rPr>
              <w:t>Dopor. ročník / semestr</w:t>
            </w:r>
          </w:p>
        </w:tc>
        <w:tc>
          <w:tcPr>
            <w:tcW w:w="647" w:type="dxa"/>
            <w:tcBorders>
              <w:top w:val="single" w:sz="8" w:space="0" w:color="auto"/>
              <w:left w:val="single" w:sz="2" w:space="0" w:color="auto"/>
              <w:bottom w:val="single" w:sz="8" w:space="0" w:color="auto"/>
              <w:right w:val="single" w:sz="2" w:space="0" w:color="auto"/>
            </w:tcBorders>
          </w:tcPr>
          <w:p w:rsidR="004C6714" w:rsidRPr="00E0330D" w:rsidRDefault="004C6714" w:rsidP="00BE5668">
            <w:pPr>
              <w:jc w:val="both"/>
            </w:pPr>
            <w:r w:rsidRPr="005E695B">
              <w:rPr>
                <w:sz w:val="22"/>
              </w:rPr>
              <w:t>1.r.</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tcPr>
          <w:p w:rsidR="004C6714" w:rsidRPr="005E695B" w:rsidRDefault="00063CD1" w:rsidP="00BE5668">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4C6714" w:rsidRPr="00E0330D" w:rsidRDefault="004C6714" w:rsidP="00BE5668">
            <w:pPr>
              <w:rPr>
                <w:b/>
              </w:rPr>
            </w:pPr>
            <w:r w:rsidRPr="00E0330D">
              <w:rPr>
                <w:b/>
              </w:rPr>
              <w:t>hod. za týden</w:t>
            </w:r>
          </w:p>
        </w:tc>
        <w:tc>
          <w:tcPr>
            <w:tcW w:w="709" w:type="dxa"/>
            <w:tcBorders>
              <w:left w:val="single" w:sz="2" w:space="0" w:color="auto"/>
              <w:right w:val="single" w:sz="2" w:space="0" w:color="auto"/>
            </w:tcBorders>
          </w:tcPr>
          <w:p w:rsidR="004C6714" w:rsidRPr="005E695B" w:rsidRDefault="00063CD1" w:rsidP="00BE5668">
            <w:pPr>
              <w:jc w:val="both"/>
              <w:rPr>
                <w:sz w:val="24"/>
              </w:rPr>
            </w:pPr>
            <w:r>
              <w:rPr>
                <w:sz w:val="24"/>
              </w:rPr>
              <w:t>0/</w:t>
            </w:r>
            <w:r w:rsidR="004C6714" w:rsidRPr="005E695B">
              <w:rPr>
                <w:sz w:val="24"/>
              </w:rPr>
              <w:t>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E0330D" w:rsidRDefault="004C6714" w:rsidP="00BE5668">
            <w:pPr>
              <w:rPr>
                <w:b/>
              </w:rPr>
            </w:pPr>
            <w:r w:rsidRPr="00E0330D">
              <w:rPr>
                <w:b/>
              </w:rPr>
              <w:t>kreditů</w:t>
            </w:r>
          </w:p>
        </w:tc>
        <w:tc>
          <w:tcPr>
            <w:tcW w:w="1640" w:type="dxa"/>
            <w:gridSpan w:val="3"/>
            <w:tcBorders>
              <w:left w:val="single" w:sz="2" w:space="0" w:color="auto"/>
              <w:bottom w:val="single" w:sz="8" w:space="0" w:color="auto"/>
            </w:tcBorders>
          </w:tcPr>
          <w:p w:rsidR="004C6714" w:rsidRPr="005E695B" w:rsidRDefault="004C6714" w:rsidP="00BE5668">
            <w:pPr>
              <w:jc w:val="both"/>
              <w:rPr>
                <w:sz w:val="24"/>
              </w:rPr>
            </w:pPr>
            <w:r w:rsidRPr="005E695B">
              <w:rPr>
                <w:sz w:val="24"/>
              </w:rPr>
              <w:t>1</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C6714" w:rsidRPr="00E0330D" w:rsidRDefault="004C6714" w:rsidP="00BE5668">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E0330D" w:rsidRDefault="004C6714" w:rsidP="00BE5668">
            <w:pPr>
              <w:rPr>
                <w:b/>
                <w:bCs/>
              </w:rPr>
            </w:pPr>
            <w:r w:rsidRPr="00E0330D">
              <w:rPr>
                <w:b/>
                <w:bCs/>
              </w:rPr>
              <w:t>Dvousemestrální předmět</w:t>
            </w:r>
          </w:p>
        </w:tc>
        <w:tc>
          <w:tcPr>
            <w:tcW w:w="1640" w:type="dxa"/>
            <w:gridSpan w:val="3"/>
            <w:tcBorders>
              <w:top w:val="single" w:sz="8" w:space="0" w:color="auto"/>
              <w:left w:val="single" w:sz="2" w:space="0" w:color="auto"/>
              <w:bottom w:val="single" w:sz="8" w:space="0" w:color="auto"/>
              <w:right w:val="single" w:sz="8" w:space="0" w:color="auto"/>
            </w:tcBorders>
          </w:tcPr>
          <w:p w:rsidR="004C6714" w:rsidRPr="005E695B" w:rsidRDefault="004C6714" w:rsidP="00BE5668">
            <w:pPr>
              <w:rPr>
                <w:sz w:val="24"/>
              </w:rPr>
            </w:pPr>
            <w:r w:rsidRPr="005E695B">
              <w:rPr>
                <w:sz w:val="24"/>
              </w:rPr>
              <w:t>Ne</w:t>
            </w:r>
          </w:p>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2879" w:type="dxa"/>
            <w:gridSpan w:val="3"/>
            <w:tcBorders>
              <w:left w:val="single" w:sz="2" w:space="0" w:color="auto"/>
              <w:right w:val="single" w:sz="8" w:space="0" w:color="auto"/>
            </w:tcBorders>
          </w:tcPr>
          <w:p w:rsidR="004C6714" w:rsidRPr="005E695B" w:rsidRDefault="004C6714" w:rsidP="00BE5668">
            <w:pPr>
              <w:jc w:val="both"/>
              <w:rPr>
                <w:sz w:val="24"/>
              </w:rPr>
            </w:pPr>
            <w:r w:rsidRPr="005E695B">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E0330D" w:rsidRDefault="004C6714" w:rsidP="00BE5668">
            <w:pPr>
              <w:rPr>
                <w:b/>
              </w:rPr>
            </w:pPr>
            <w:r w:rsidRPr="00E0330D">
              <w:rPr>
                <w:b/>
              </w:rPr>
              <w:t>Forma výuky</w:t>
            </w:r>
          </w:p>
        </w:tc>
        <w:tc>
          <w:tcPr>
            <w:tcW w:w="1640" w:type="dxa"/>
            <w:gridSpan w:val="3"/>
            <w:tcBorders>
              <w:top w:val="single" w:sz="8" w:space="0" w:color="auto"/>
              <w:left w:val="single" w:sz="8" w:space="0" w:color="auto"/>
              <w:bottom w:val="single" w:sz="8" w:space="0" w:color="auto"/>
              <w:right w:val="single" w:sz="8" w:space="0" w:color="auto"/>
            </w:tcBorders>
          </w:tcPr>
          <w:p w:rsidR="004C6714" w:rsidRPr="00E0330D" w:rsidRDefault="004C6714" w:rsidP="00BE5668">
            <w:pPr>
              <w:jc w:val="both"/>
            </w:pPr>
            <w:r w:rsidRPr="00E0330D">
              <w:t>Cvičení</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8"/>
            <w:tcBorders>
              <w:bottom w:val="nil"/>
            </w:tcBorders>
          </w:tcPr>
          <w:p w:rsidR="004C6714" w:rsidRPr="00E0330D" w:rsidRDefault="004C6714" w:rsidP="00BE5668">
            <w:pPr>
              <w:jc w:val="both"/>
            </w:pPr>
          </w:p>
        </w:tc>
      </w:tr>
      <w:tr w:rsidR="004C6714" w:rsidTr="00BE5668">
        <w:trPr>
          <w:trHeight w:val="554"/>
          <w:jc w:val="center"/>
        </w:trPr>
        <w:tc>
          <w:tcPr>
            <w:tcW w:w="10085" w:type="dxa"/>
            <w:gridSpan w:val="9"/>
            <w:tcBorders>
              <w:top w:val="nil"/>
            </w:tcBorders>
          </w:tcPr>
          <w:p w:rsidR="004C6714" w:rsidRPr="00E0330D" w:rsidRDefault="004C6714" w:rsidP="00BE5668">
            <w:pPr>
              <w:jc w:val="both"/>
            </w:pP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8"/>
            <w:tcBorders>
              <w:bottom w:val="nil"/>
            </w:tcBorders>
          </w:tcPr>
          <w:p w:rsidR="004C6714" w:rsidRPr="00E0330D" w:rsidRDefault="004C6714" w:rsidP="00BE5668">
            <w:pPr>
              <w:jc w:val="both"/>
            </w:pPr>
          </w:p>
        </w:tc>
      </w:tr>
      <w:tr w:rsidR="004C6714" w:rsidTr="00BE5668">
        <w:trPr>
          <w:trHeight w:val="554"/>
          <w:jc w:val="center"/>
        </w:trPr>
        <w:tc>
          <w:tcPr>
            <w:tcW w:w="10085" w:type="dxa"/>
            <w:gridSpan w:val="9"/>
            <w:tcBorders>
              <w:top w:val="nil"/>
            </w:tcBorders>
          </w:tcPr>
          <w:p w:rsidR="004C6714" w:rsidRPr="00E0330D" w:rsidRDefault="004C6714" w:rsidP="00BE5668">
            <w:pPr>
              <w:jc w:val="both"/>
            </w:pPr>
            <w:r w:rsidRPr="00E0330D">
              <w:t>Mgr. Kateřina Feitová, Ph.D.</w:t>
            </w:r>
          </w:p>
        </w:tc>
      </w:tr>
      <w:tr w:rsidR="004C6714" w:rsidTr="00BE5668">
        <w:trPr>
          <w:jc w:val="center"/>
        </w:trPr>
        <w:tc>
          <w:tcPr>
            <w:tcW w:w="7338" w:type="dxa"/>
            <w:gridSpan w:val="5"/>
            <w:tcBorders>
              <w:bottom w:val="single" w:sz="4" w:space="0" w:color="auto"/>
            </w:tcBorders>
            <w:shd w:val="clear" w:color="auto" w:fill="C0C0C0"/>
          </w:tcPr>
          <w:p w:rsidR="004C6714" w:rsidRPr="00E0330D" w:rsidRDefault="004C6714" w:rsidP="00BE5668">
            <w:pPr>
              <w:jc w:val="both"/>
              <w:rPr>
                <w:b/>
              </w:rPr>
            </w:pPr>
            <w:r w:rsidRPr="00E0330D">
              <w:rPr>
                <w:b/>
                <w:bCs/>
              </w:rPr>
              <w:t>Anotace předmětu, příp. osnova po jednotlivých blocích ev. týdnech výuky</w:t>
            </w:r>
          </w:p>
        </w:tc>
        <w:tc>
          <w:tcPr>
            <w:tcW w:w="2747" w:type="dxa"/>
            <w:gridSpan w:val="4"/>
            <w:tcBorders>
              <w:bottom w:val="nil"/>
            </w:tcBorders>
          </w:tcPr>
          <w:p w:rsidR="004C6714" w:rsidRPr="00E0330D" w:rsidRDefault="004C6714" w:rsidP="00BE5668">
            <w:pPr>
              <w:jc w:val="both"/>
            </w:pPr>
          </w:p>
        </w:tc>
      </w:tr>
      <w:tr w:rsidR="004C6714" w:rsidTr="00BE5668">
        <w:trPr>
          <w:trHeight w:val="3207"/>
          <w:jc w:val="center"/>
        </w:trPr>
        <w:tc>
          <w:tcPr>
            <w:tcW w:w="10085" w:type="dxa"/>
            <w:gridSpan w:val="9"/>
            <w:tcBorders>
              <w:top w:val="nil"/>
              <w:bottom w:val="single" w:sz="12" w:space="0" w:color="auto"/>
            </w:tcBorders>
          </w:tcPr>
          <w:p w:rsidR="004C6714" w:rsidRPr="00E0330D" w:rsidRDefault="004C6714" w:rsidP="00BE5668">
            <w:pPr>
              <w:jc w:val="both"/>
            </w:pPr>
            <w:r w:rsidRPr="00E0330D">
              <w:t>Cílem kurzu je pochopení principů technik "body and mind", zvládnutí základních jógových asán, nácvik správného dýchání - hluboký jógový dech, úvodní koncentrace a závěrečné relaxace. Dále pak seznámení s historií a filozofií jógy, seznámení s dalšími typy a druhy jógy. Vysvětlení principů poweryogy, jako jednoho z gymnastických pohybových programů. Pochopení rozdílností mezi jógou a poweryogou. Zdůraznění zdravotních benefitů.</w:t>
            </w:r>
          </w:p>
          <w:p w:rsidR="004C6714" w:rsidRPr="00E0330D" w:rsidRDefault="004C6714" w:rsidP="00BE5668">
            <w:pPr>
              <w:jc w:val="both"/>
            </w:pPr>
          </w:p>
          <w:p w:rsidR="004C6714" w:rsidRPr="00E0330D" w:rsidRDefault="004C6714" w:rsidP="00BE5668">
            <w:pPr>
              <w:jc w:val="both"/>
            </w:pPr>
            <w:r w:rsidRPr="00E0330D">
              <w:t>Nejdříve je vysvětlena stavba lekce od úvodní koncentrace přes "prestrečink", základní sestavu - súrja namaskár, jednotlivé asány ve stoje i na zemi a závěrečnou relaxaci. Specifická pozornost je věnována dechu - pranájámě s cílem nacvičit správné dechové stereotypy, především hluboký jógový dech. Na závěr je diskutována problematika relaxačních technik.</w:t>
            </w:r>
          </w:p>
          <w:p w:rsidR="004C6714" w:rsidRPr="00E0330D" w:rsidRDefault="004C6714" w:rsidP="00BE5668">
            <w:pPr>
              <w:jc w:val="both"/>
            </w:pPr>
          </w:p>
          <w:p w:rsidR="004C6714" w:rsidRPr="00E0330D" w:rsidRDefault="004C6714" w:rsidP="00BE5668">
            <w:pPr>
              <w:jc w:val="both"/>
            </w:pPr>
            <w:r w:rsidRPr="00E0330D">
              <w:t>Hlavní získanou dovedností studenta je samostatné provedení základní sestavy - vinyasy. Ovlivnění jednotlivých komponent zdravotně orientované zdatnosti, především svalové síly, flexibility a rovnováhy. Protože lekce je organizována formou skupinového cvičení, je cílem i rozvoj intersociálních vazeb studentů.</w:t>
            </w:r>
          </w:p>
          <w:p w:rsidR="004C6714" w:rsidRPr="00E0330D" w:rsidRDefault="004C6714" w:rsidP="00BE5668">
            <w:pPr>
              <w:jc w:val="both"/>
            </w:pPr>
          </w:p>
          <w:p w:rsidR="004C6714" w:rsidRPr="00E0330D" w:rsidRDefault="004C6714" w:rsidP="00BE5668">
            <w:pPr>
              <w:jc w:val="both"/>
            </w:pPr>
            <w:r w:rsidRPr="00E0330D">
              <w:t>sportovní hry</w:t>
            </w:r>
          </w:p>
          <w:p w:rsidR="004C6714" w:rsidRPr="00E0330D" w:rsidRDefault="004C6714" w:rsidP="00BE5668">
            <w:pPr>
              <w:jc w:val="both"/>
            </w:pPr>
            <w:r w:rsidRPr="00E0330D">
              <w:t>volejbal, basketbal, fotbal, florbal, softbal</w:t>
            </w:r>
          </w:p>
          <w:p w:rsidR="004C6714" w:rsidRPr="00E0330D" w:rsidRDefault="004C6714" w:rsidP="00BE5668">
            <w:pPr>
              <w:jc w:val="both"/>
            </w:pPr>
            <w:r w:rsidRPr="00E0330D">
              <w:t>herní pravidla, základy didaktiky, systém soutěží kanoistika</w:t>
            </w: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sidRPr="00021898">
              <w:rPr>
                <w:b/>
              </w:rPr>
              <w:t>Povinná studijní</w:t>
            </w:r>
            <w:r>
              <w:rPr>
                <w:b/>
              </w:rPr>
              <w:t xml:space="preserve"> literatura a studijní pomůcky</w:t>
            </w:r>
          </w:p>
        </w:tc>
        <w:tc>
          <w:tcPr>
            <w:tcW w:w="4758" w:type="dxa"/>
            <w:gridSpan w:val="6"/>
            <w:tcBorders>
              <w:bottom w:val="nil"/>
            </w:tcBorders>
          </w:tcPr>
          <w:p w:rsidR="004C6714" w:rsidRDefault="004C6714" w:rsidP="00BE5668">
            <w:pPr>
              <w:jc w:val="both"/>
            </w:pPr>
          </w:p>
        </w:tc>
      </w:tr>
      <w:tr w:rsidR="004C6714" w:rsidRPr="000840FF" w:rsidTr="00BE5668">
        <w:trPr>
          <w:trHeight w:val="2053"/>
          <w:jc w:val="center"/>
        </w:trPr>
        <w:tc>
          <w:tcPr>
            <w:tcW w:w="10085" w:type="dxa"/>
            <w:gridSpan w:val="9"/>
            <w:tcBorders>
              <w:top w:val="nil"/>
            </w:tcBorders>
          </w:tcPr>
          <w:p w:rsidR="004C6714" w:rsidRPr="000840FF"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6"/>
            <w:tcBorders>
              <w:bottom w:val="nil"/>
            </w:tcBorders>
          </w:tcPr>
          <w:p w:rsidR="004C6714" w:rsidRDefault="004C6714" w:rsidP="00BE5668">
            <w:pPr>
              <w:jc w:val="both"/>
            </w:pPr>
          </w:p>
        </w:tc>
      </w:tr>
      <w:tr w:rsidR="004C6714" w:rsidRPr="000840FF" w:rsidTr="00BE5668">
        <w:trPr>
          <w:trHeight w:val="887"/>
          <w:jc w:val="center"/>
        </w:trPr>
        <w:tc>
          <w:tcPr>
            <w:tcW w:w="10085" w:type="dxa"/>
            <w:gridSpan w:val="9"/>
            <w:tcBorders>
              <w:top w:val="nil"/>
            </w:tcBorders>
          </w:tcPr>
          <w:p w:rsidR="004C6714" w:rsidRPr="000840FF" w:rsidRDefault="004C6714" w:rsidP="00BE5668">
            <w:pPr>
              <w:jc w:val="both"/>
            </w:pPr>
          </w:p>
        </w:tc>
      </w:tr>
      <w:tr w:rsidR="004C6714" w:rsidTr="00BE5668">
        <w:trPr>
          <w:jc w:val="center"/>
        </w:trPr>
        <w:tc>
          <w:tcPr>
            <w:tcW w:w="10085" w:type="dxa"/>
            <w:gridSpan w:val="9"/>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6"/>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9"/>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1118"/>
          <w:jc w:val="center"/>
        </w:trPr>
        <w:tc>
          <w:tcPr>
            <w:tcW w:w="10085" w:type="dxa"/>
            <w:gridSpan w:val="9"/>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BE5668" w:rsidRDefault="00BE5668"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Pr="005E695B" w:rsidRDefault="004C6714" w:rsidP="00BE5668">
            <w:pPr>
              <w:jc w:val="both"/>
              <w:rPr>
                <w:sz w:val="24"/>
              </w:rPr>
            </w:pPr>
            <w:r w:rsidRPr="005E695B">
              <w:rPr>
                <w:sz w:val="24"/>
              </w:rPr>
              <w:t>Letní kurz TV I.</w:t>
            </w:r>
          </w:p>
        </w:tc>
        <w:tc>
          <w:tcPr>
            <w:tcW w:w="470" w:type="dxa"/>
            <w:tcBorders>
              <w:top w:val="double" w:sz="4" w:space="0" w:color="auto"/>
              <w:left w:val="single" w:sz="2" w:space="0" w:color="auto"/>
            </w:tcBorders>
            <w:shd w:val="clear" w:color="auto" w:fill="C0C0C0"/>
          </w:tcPr>
          <w:p w:rsidR="004C6714" w:rsidRPr="00E0330D" w:rsidRDefault="004C6714" w:rsidP="00BE5668">
            <w:pPr>
              <w:jc w:val="both"/>
              <w:rPr>
                <w:b/>
              </w:rPr>
            </w:pPr>
            <w:r>
              <w:rPr>
                <w:b/>
              </w:rPr>
              <w:t>3</w:t>
            </w:r>
          </w:p>
        </w:tc>
        <w:tc>
          <w:tcPr>
            <w:tcW w:w="627" w:type="dxa"/>
            <w:gridSpan w:val="2"/>
            <w:tcBorders>
              <w:top w:val="double" w:sz="4" w:space="0" w:color="auto"/>
              <w:left w:val="single" w:sz="2" w:space="0" w:color="auto"/>
            </w:tcBorders>
          </w:tcPr>
          <w:p w:rsidR="004C6714" w:rsidRPr="005E695B" w:rsidRDefault="004C6714" w:rsidP="00481C64">
            <w:pPr>
              <w:jc w:val="both"/>
              <w:rPr>
                <w:sz w:val="24"/>
              </w:rPr>
            </w:pPr>
            <w:r w:rsidRPr="005E695B">
              <w:rPr>
                <w:sz w:val="24"/>
              </w:rPr>
              <w:t>3</w:t>
            </w:r>
            <w:r w:rsidR="00481C64" w:rsidRPr="005E695B">
              <w:rPr>
                <w:sz w:val="24"/>
              </w:rPr>
              <w:t>6</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Pr="005E695B" w:rsidRDefault="00063CD1" w:rsidP="00BE5668">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E0330D" w:rsidRDefault="004C6714" w:rsidP="00BE5668">
            <w:r w:rsidRPr="00E0330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C6714" w:rsidRPr="005E695B" w:rsidRDefault="004C6714" w:rsidP="00BE5668">
            <w:pPr>
              <w:jc w:val="both"/>
              <w:rPr>
                <w:sz w:val="22"/>
              </w:rPr>
            </w:pPr>
            <w:r w:rsidRPr="005E695B">
              <w:rPr>
                <w:sz w:val="22"/>
              </w:rPr>
              <w:t>1.-3.</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tcPr>
          <w:p w:rsidR="004C6714" w:rsidRPr="005E695B" w:rsidRDefault="00063CD1" w:rsidP="00BE5668">
            <w:pPr>
              <w:jc w:val="both"/>
              <w:rPr>
                <w:sz w:val="24"/>
              </w:rPr>
            </w:pPr>
            <w:r>
              <w:rPr>
                <w:sz w:val="24"/>
              </w:rPr>
              <w:t>40</w:t>
            </w:r>
          </w:p>
        </w:tc>
        <w:tc>
          <w:tcPr>
            <w:tcW w:w="1418" w:type="dxa"/>
            <w:tcBorders>
              <w:left w:val="single" w:sz="2" w:space="0" w:color="auto"/>
              <w:right w:val="single" w:sz="2" w:space="0" w:color="auto"/>
            </w:tcBorders>
            <w:shd w:val="clear" w:color="auto" w:fill="C0C0C0"/>
            <w:vAlign w:val="center"/>
          </w:tcPr>
          <w:p w:rsidR="004C6714" w:rsidRPr="00E0330D" w:rsidRDefault="004C6714" w:rsidP="00BE5668">
            <w:pPr>
              <w:rPr>
                <w:b/>
              </w:rPr>
            </w:pPr>
            <w:r w:rsidRPr="00E0330D">
              <w:rPr>
                <w:b/>
              </w:rPr>
              <w:t>hod. za týden</w:t>
            </w:r>
          </w:p>
        </w:tc>
        <w:tc>
          <w:tcPr>
            <w:tcW w:w="709" w:type="dxa"/>
            <w:tcBorders>
              <w:left w:val="single" w:sz="2" w:space="0" w:color="auto"/>
              <w:right w:val="single" w:sz="2" w:space="0" w:color="auto"/>
            </w:tcBorders>
          </w:tcPr>
          <w:p w:rsidR="004C6714" w:rsidRPr="00E0330D" w:rsidRDefault="004C6714" w:rsidP="00BE5668">
            <w:pPr>
              <w:jc w:val="both"/>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E0330D" w:rsidRDefault="004C6714" w:rsidP="00BE5668">
            <w:pPr>
              <w:rPr>
                <w:b/>
              </w:rPr>
            </w:pPr>
            <w:r w:rsidRPr="00E0330D">
              <w:rPr>
                <w:b/>
              </w:rPr>
              <w:t>kreditů</w:t>
            </w:r>
          </w:p>
        </w:tc>
        <w:tc>
          <w:tcPr>
            <w:tcW w:w="1640" w:type="dxa"/>
            <w:gridSpan w:val="4"/>
            <w:tcBorders>
              <w:left w:val="single" w:sz="2" w:space="0" w:color="auto"/>
              <w:bottom w:val="single" w:sz="8" w:space="0" w:color="auto"/>
            </w:tcBorders>
          </w:tcPr>
          <w:p w:rsidR="004C6714" w:rsidRPr="005E695B" w:rsidRDefault="004C6714" w:rsidP="00BE5668">
            <w:pPr>
              <w:jc w:val="both"/>
              <w:rPr>
                <w:sz w:val="24"/>
              </w:rPr>
            </w:pPr>
            <w:r w:rsidRPr="005E695B">
              <w:rPr>
                <w:sz w:val="24"/>
              </w:rPr>
              <w:t>1</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C6714" w:rsidRPr="00E0330D" w:rsidRDefault="00063CD1" w:rsidP="00BE5668">
            <w:pPr>
              <w:jc w:val="both"/>
            </w:pPr>
            <w: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E0330D" w:rsidRDefault="004C6714" w:rsidP="00BE5668">
            <w:pPr>
              <w:rPr>
                <w:b/>
                <w:bCs/>
              </w:rPr>
            </w:pPr>
            <w:r w:rsidRPr="00E0330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C6714" w:rsidRPr="00E0330D" w:rsidRDefault="004C6714" w:rsidP="00BE5668"/>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2879" w:type="dxa"/>
            <w:gridSpan w:val="3"/>
            <w:tcBorders>
              <w:left w:val="single" w:sz="2" w:space="0" w:color="auto"/>
              <w:right w:val="single" w:sz="8" w:space="0" w:color="auto"/>
            </w:tcBorders>
          </w:tcPr>
          <w:p w:rsidR="004C6714" w:rsidRPr="005E695B" w:rsidRDefault="004C6714" w:rsidP="00BE5668">
            <w:pPr>
              <w:jc w:val="both"/>
              <w:rPr>
                <w:sz w:val="24"/>
              </w:rPr>
            </w:pPr>
            <w:r w:rsidRPr="005E695B">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E0330D" w:rsidRDefault="004C6714" w:rsidP="00BE5668">
            <w:pPr>
              <w:rPr>
                <w:b/>
              </w:rPr>
            </w:pPr>
            <w:r w:rsidRPr="00E0330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C6714" w:rsidRPr="00E0330D" w:rsidRDefault="004C6714" w:rsidP="00BE5668">
            <w:pPr>
              <w:jc w:val="both"/>
            </w:pPr>
            <w:r>
              <w:t>c</w:t>
            </w:r>
            <w:r w:rsidRPr="00E0330D">
              <w:t>vičení</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9"/>
            <w:tcBorders>
              <w:bottom w:val="nil"/>
            </w:tcBorders>
          </w:tcPr>
          <w:p w:rsidR="004C6714" w:rsidRPr="00E0330D" w:rsidRDefault="004C6714" w:rsidP="00BE5668">
            <w:pPr>
              <w:jc w:val="both"/>
            </w:pPr>
          </w:p>
        </w:tc>
      </w:tr>
      <w:tr w:rsidR="004C6714" w:rsidTr="00BE5668">
        <w:trPr>
          <w:trHeight w:val="554"/>
          <w:jc w:val="center"/>
        </w:trPr>
        <w:tc>
          <w:tcPr>
            <w:tcW w:w="10085" w:type="dxa"/>
            <w:gridSpan w:val="10"/>
            <w:tcBorders>
              <w:top w:val="nil"/>
            </w:tcBorders>
          </w:tcPr>
          <w:p w:rsidR="004C6714" w:rsidRPr="00E0330D" w:rsidRDefault="004C6714" w:rsidP="00BE5668">
            <w:pPr>
              <w:jc w:val="both"/>
            </w:pP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9"/>
            <w:tcBorders>
              <w:bottom w:val="nil"/>
            </w:tcBorders>
          </w:tcPr>
          <w:p w:rsidR="004C6714" w:rsidRPr="00E0330D" w:rsidRDefault="004C6714" w:rsidP="00BE5668">
            <w:pPr>
              <w:jc w:val="both"/>
            </w:pPr>
          </w:p>
        </w:tc>
      </w:tr>
      <w:tr w:rsidR="004C6714" w:rsidTr="00BE5668">
        <w:trPr>
          <w:trHeight w:val="554"/>
          <w:jc w:val="center"/>
        </w:trPr>
        <w:tc>
          <w:tcPr>
            <w:tcW w:w="10085" w:type="dxa"/>
            <w:gridSpan w:val="10"/>
            <w:tcBorders>
              <w:top w:val="nil"/>
            </w:tcBorders>
          </w:tcPr>
          <w:p w:rsidR="004C6714" w:rsidRPr="00E0330D" w:rsidRDefault="004C6714" w:rsidP="00BE5668">
            <w:pPr>
              <w:jc w:val="both"/>
            </w:pPr>
            <w:r w:rsidRPr="00E0330D">
              <w:t>Mgr. Kateřina Feitová, Ph.D.</w:t>
            </w:r>
          </w:p>
        </w:tc>
      </w:tr>
      <w:tr w:rsidR="004C6714" w:rsidTr="00BE5668">
        <w:trPr>
          <w:jc w:val="center"/>
        </w:trPr>
        <w:tc>
          <w:tcPr>
            <w:tcW w:w="7338" w:type="dxa"/>
            <w:gridSpan w:val="5"/>
            <w:tcBorders>
              <w:bottom w:val="single" w:sz="4" w:space="0" w:color="auto"/>
            </w:tcBorders>
            <w:shd w:val="clear" w:color="auto" w:fill="C0C0C0"/>
          </w:tcPr>
          <w:p w:rsidR="004C6714" w:rsidRPr="00E0330D" w:rsidRDefault="004C6714" w:rsidP="00BE5668">
            <w:pPr>
              <w:jc w:val="both"/>
              <w:rPr>
                <w:b/>
              </w:rPr>
            </w:pPr>
            <w:r w:rsidRPr="00E0330D">
              <w:rPr>
                <w:b/>
                <w:bCs/>
              </w:rPr>
              <w:t>Anotace předmětu, příp. osnova po jednotlivých blocích ev. týdnech výuky</w:t>
            </w:r>
          </w:p>
        </w:tc>
        <w:tc>
          <w:tcPr>
            <w:tcW w:w="2747" w:type="dxa"/>
            <w:gridSpan w:val="5"/>
            <w:tcBorders>
              <w:bottom w:val="nil"/>
            </w:tcBorders>
          </w:tcPr>
          <w:p w:rsidR="004C6714" w:rsidRPr="00E0330D" w:rsidRDefault="004C6714" w:rsidP="00BE5668">
            <w:pPr>
              <w:jc w:val="both"/>
            </w:pPr>
          </w:p>
        </w:tc>
      </w:tr>
      <w:tr w:rsidR="004C6714" w:rsidTr="00BE5668">
        <w:trPr>
          <w:trHeight w:val="3207"/>
          <w:jc w:val="center"/>
        </w:trPr>
        <w:tc>
          <w:tcPr>
            <w:tcW w:w="10085" w:type="dxa"/>
            <w:gridSpan w:val="10"/>
            <w:tcBorders>
              <w:top w:val="nil"/>
              <w:bottom w:val="single" w:sz="12" w:space="0" w:color="auto"/>
            </w:tcBorders>
          </w:tcPr>
          <w:p w:rsidR="004C6714" w:rsidRPr="00E0330D" w:rsidRDefault="004C6714" w:rsidP="00BE5668">
            <w:pPr>
              <w:jc w:val="both"/>
            </w:pPr>
            <w:r w:rsidRPr="00E0330D">
              <w:t>plnění programu v rámci družstev</w:t>
            </w:r>
          </w:p>
          <w:p w:rsidR="004C6714" w:rsidRPr="00E0330D" w:rsidRDefault="004C6714" w:rsidP="00BE5668">
            <w:pPr>
              <w:jc w:val="both"/>
            </w:pPr>
            <w:r w:rsidRPr="00E0330D">
              <w:t>různé soutěže</w:t>
            </w:r>
          </w:p>
          <w:p w:rsidR="004C6714" w:rsidRPr="00E0330D" w:rsidRDefault="004C6714" w:rsidP="00BE5668">
            <w:pPr>
              <w:jc w:val="both"/>
            </w:pPr>
            <w:r w:rsidRPr="00E0330D">
              <w:t>závod plavání, kanoe</w:t>
            </w:r>
          </w:p>
          <w:p w:rsidR="004C6714" w:rsidRPr="00E0330D" w:rsidRDefault="004C6714" w:rsidP="00BE5668">
            <w:pPr>
              <w:jc w:val="both"/>
            </w:pPr>
            <w:r w:rsidRPr="00E0330D">
              <w:t>závod v orientačním běhu</w:t>
            </w:r>
          </w:p>
          <w:p w:rsidR="004C6714" w:rsidRPr="00E0330D" w:rsidRDefault="004C6714" w:rsidP="00BE5668">
            <w:pPr>
              <w:jc w:val="both"/>
            </w:pPr>
            <w:r w:rsidRPr="00E0330D">
              <w:t>celodenní výlet s různými cíli dle vlastní volby</w:t>
            </w:r>
          </w:p>
          <w:p w:rsidR="004C6714" w:rsidRPr="00E0330D" w:rsidRDefault="004C6714" w:rsidP="00BE5668">
            <w:pPr>
              <w:jc w:val="both"/>
            </w:pPr>
            <w:r w:rsidRPr="00E0330D">
              <w:t>noční orientační běh</w:t>
            </w:r>
          </w:p>
          <w:p w:rsidR="004C6714" w:rsidRPr="00E0330D" w:rsidRDefault="004C6714" w:rsidP="00BE5668">
            <w:pPr>
              <w:jc w:val="both"/>
            </w:pPr>
            <w:r w:rsidRPr="00E0330D">
              <w:t>herní turnaje</w:t>
            </w:r>
          </w:p>
          <w:p w:rsidR="004C6714" w:rsidRPr="00E0330D"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Pr="00E0330D" w:rsidRDefault="004C6714" w:rsidP="00BE5668">
            <w:pPr>
              <w:jc w:val="both"/>
            </w:pPr>
            <w:r w:rsidRPr="00E0330D">
              <w:rPr>
                <w:b/>
              </w:rPr>
              <w:t>Povinná studijní literatura a studijní pomůcky</w:t>
            </w:r>
          </w:p>
        </w:tc>
        <w:tc>
          <w:tcPr>
            <w:tcW w:w="4758" w:type="dxa"/>
            <w:gridSpan w:val="7"/>
            <w:tcBorders>
              <w:bottom w:val="nil"/>
            </w:tcBorders>
          </w:tcPr>
          <w:p w:rsidR="004C6714" w:rsidRPr="00E0330D" w:rsidRDefault="004C6714" w:rsidP="00BE5668">
            <w:pPr>
              <w:jc w:val="both"/>
            </w:pPr>
          </w:p>
        </w:tc>
      </w:tr>
      <w:tr w:rsidR="004C6714" w:rsidRPr="000840FF" w:rsidTr="00BE5668">
        <w:trPr>
          <w:trHeight w:val="2053"/>
          <w:jc w:val="center"/>
        </w:trPr>
        <w:tc>
          <w:tcPr>
            <w:tcW w:w="10085" w:type="dxa"/>
            <w:gridSpan w:val="10"/>
            <w:tcBorders>
              <w:top w:val="nil"/>
            </w:tcBorders>
          </w:tcPr>
          <w:p w:rsidR="004C6714" w:rsidRPr="00E0330D"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Pr="00E0330D" w:rsidRDefault="004C6714" w:rsidP="00BE5668">
            <w:pPr>
              <w:jc w:val="both"/>
            </w:pPr>
            <w:r w:rsidRPr="00E0330D">
              <w:rPr>
                <w:b/>
              </w:rPr>
              <w:t>Doporučená studijní literatura a studijní pomůcky</w:t>
            </w:r>
          </w:p>
        </w:tc>
        <w:tc>
          <w:tcPr>
            <w:tcW w:w="4758" w:type="dxa"/>
            <w:gridSpan w:val="7"/>
            <w:tcBorders>
              <w:bottom w:val="nil"/>
            </w:tcBorders>
          </w:tcPr>
          <w:p w:rsidR="004C6714" w:rsidRPr="00E0330D" w:rsidRDefault="004C6714" w:rsidP="00BE5668">
            <w:pPr>
              <w:jc w:val="both"/>
            </w:pPr>
          </w:p>
        </w:tc>
      </w:tr>
      <w:tr w:rsidR="004C6714" w:rsidRPr="000840FF" w:rsidTr="00BE5668">
        <w:trPr>
          <w:trHeight w:val="887"/>
          <w:jc w:val="center"/>
        </w:trPr>
        <w:tc>
          <w:tcPr>
            <w:tcW w:w="10085" w:type="dxa"/>
            <w:gridSpan w:val="10"/>
            <w:tcBorders>
              <w:top w:val="nil"/>
            </w:tcBorders>
          </w:tcPr>
          <w:p w:rsidR="004C6714" w:rsidRPr="00E0330D" w:rsidRDefault="004C6714" w:rsidP="00BE5668">
            <w:pPr>
              <w:jc w:val="both"/>
            </w:pPr>
          </w:p>
        </w:tc>
      </w:tr>
      <w:tr w:rsidR="004C6714"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1118"/>
          <w:jc w:val="center"/>
        </w:trPr>
        <w:tc>
          <w:tcPr>
            <w:tcW w:w="10085" w:type="dxa"/>
            <w:gridSpan w:val="10"/>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3B7931" w:rsidRDefault="003B7931" w:rsidP="004C6714">
      <w:pPr>
        <w:jc w:val="center"/>
      </w:pPr>
    </w:p>
    <w:p w:rsidR="00BE5668" w:rsidRDefault="00BE5668"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50"/>
        <w:gridCol w:w="647"/>
      </w:tblGrid>
      <w:tr w:rsidR="004C6714" w:rsidTr="00BE5668">
        <w:trPr>
          <w:jc w:val="center"/>
        </w:trPr>
        <w:tc>
          <w:tcPr>
            <w:tcW w:w="10085" w:type="dxa"/>
            <w:gridSpan w:val="9"/>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294B1E">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Default="004C6714" w:rsidP="00BE5668">
            <w:pPr>
              <w:jc w:val="both"/>
              <w:rPr>
                <w:sz w:val="24"/>
              </w:rPr>
            </w:pPr>
            <w:r w:rsidRPr="006D479D">
              <w:rPr>
                <w:sz w:val="24"/>
              </w:rPr>
              <w:t>Zimní kurz TV</w:t>
            </w:r>
          </w:p>
        </w:tc>
        <w:tc>
          <w:tcPr>
            <w:tcW w:w="450" w:type="dxa"/>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47" w:type="dxa"/>
            <w:tcBorders>
              <w:top w:val="double" w:sz="4" w:space="0" w:color="auto"/>
              <w:left w:val="single" w:sz="2" w:space="0" w:color="auto"/>
            </w:tcBorders>
          </w:tcPr>
          <w:p w:rsidR="004C6714" w:rsidRDefault="004C6714" w:rsidP="00481C64">
            <w:pPr>
              <w:jc w:val="both"/>
              <w:rPr>
                <w:sz w:val="24"/>
              </w:rPr>
            </w:pPr>
            <w:r>
              <w:rPr>
                <w:sz w:val="24"/>
              </w:rPr>
              <w:t>3</w:t>
            </w:r>
            <w:r w:rsidR="00481C64">
              <w:rPr>
                <w:sz w:val="24"/>
              </w:rPr>
              <w:t>7</w:t>
            </w:r>
          </w:p>
        </w:tc>
      </w:tr>
      <w:tr w:rsidR="004C6714" w:rsidTr="00294B1E">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Default="00063CD1" w:rsidP="00BE5668">
            <w:pPr>
              <w:jc w:val="both"/>
              <w:rPr>
                <w:sz w:val="24"/>
              </w:rPr>
            </w:pPr>
            <w:r>
              <w:rPr>
                <w:sz w:val="24"/>
              </w:rPr>
              <w:t>PV</w:t>
            </w:r>
          </w:p>
        </w:tc>
        <w:tc>
          <w:tcPr>
            <w:tcW w:w="340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647" w:type="dxa"/>
            <w:tcBorders>
              <w:top w:val="single" w:sz="8" w:space="0" w:color="auto"/>
              <w:left w:val="single" w:sz="2" w:space="0" w:color="auto"/>
              <w:bottom w:val="single" w:sz="8" w:space="0" w:color="auto"/>
              <w:right w:val="single" w:sz="2" w:space="0" w:color="auto"/>
            </w:tcBorders>
          </w:tcPr>
          <w:p w:rsidR="004C6714" w:rsidRDefault="004C6714" w:rsidP="00BE5668">
            <w:pPr>
              <w:jc w:val="both"/>
              <w:rPr>
                <w:sz w:val="24"/>
              </w:rPr>
            </w:pPr>
            <w:r w:rsidRPr="00294B1E">
              <w:rPr>
                <w:sz w:val="22"/>
              </w:rPr>
              <w:t>1.-3.</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tcPr>
          <w:p w:rsidR="004C6714" w:rsidRDefault="00063CD1" w:rsidP="00BE5668">
            <w:pPr>
              <w:jc w:val="both"/>
              <w:rPr>
                <w:sz w:val="24"/>
              </w:rPr>
            </w:pPr>
            <w:r>
              <w:rPr>
                <w:sz w:val="24"/>
              </w:rPr>
              <w:t>40</w:t>
            </w:r>
          </w:p>
        </w:tc>
        <w:tc>
          <w:tcPr>
            <w:tcW w:w="1418"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709" w:type="dxa"/>
            <w:tcBorders>
              <w:left w:val="single" w:sz="2" w:space="0" w:color="auto"/>
              <w:right w:val="single" w:sz="2" w:space="0" w:color="auto"/>
            </w:tcBorders>
          </w:tcPr>
          <w:p w:rsidR="004C6714" w:rsidRDefault="004C6714" w:rsidP="00BE5668">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491880" w:rsidRDefault="004C6714" w:rsidP="00BE5668">
            <w:pPr>
              <w:rPr>
                <w:b/>
              </w:rPr>
            </w:pPr>
            <w:r w:rsidRPr="00491880">
              <w:rPr>
                <w:b/>
              </w:rPr>
              <w:t>kreditů</w:t>
            </w:r>
          </w:p>
        </w:tc>
        <w:tc>
          <w:tcPr>
            <w:tcW w:w="1640" w:type="dxa"/>
            <w:gridSpan w:val="3"/>
            <w:tcBorders>
              <w:left w:val="single" w:sz="2" w:space="0" w:color="auto"/>
              <w:bottom w:val="single" w:sz="8" w:space="0" w:color="auto"/>
            </w:tcBorders>
          </w:tcPr>
          <w:p w:rsidR="004C6714" w:rsidRDefault="004C6714" w:rsidP="00BE5668">
            <w:pPr>
              <w:jc w:val="both"/>
              <w:rPr>
                <w:sz w:val="24"/>
              </w:rPr>
            </w:pPr>
            <w:r>
              <w:rPr>
                <w:sz w:val="24"/>
              </w:rPr>
              <w:t>1</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C6714" w:rsidRDefault="00063CD1" w:rsidP="00BE5668">
            <w:pPr>
              <w:jc w:val="both"/>
              <w:rPr>
                <w:sz w:val="24"/>
              </w:rPr>
            </w:pPr>
            <w:r>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pPr>
              <w:rPr>
                <w:b/>
                <w:bCs/>
              </w:rPr>
            </w:pPr>
            <w:r w:rsidRPr="00491880">
              <w:rPr>
                <w:b/>
                <w:bCs/>
              </w:rPr>
              <w:t>Dvousemestrální předmět</w:t>
            </w:r>
          </w:p>
        </w:tc>
        <w:tc>
          <w:tcPr>
            <w:tcW w:w="1640" w:type="dxa"/>
            <w:gridSpan w:val="3"/>
            <w:tcBorders>
              <w:top w:val="single" w:sz="8" w:space="0" w:color="auto"/>
              <w:left w:val="single" w:sz="2" w:space="0" w:color="auto"/>
              <w:bottom w:val="single" w:sz="8" w:space="0" w:color="auto"/>
              <w:right w:val="single" w:sz="8" w:space="0" w:color="auto"/>
            </w:tcBorders>
          </w:tcPr>
          <w:p w:rsidR="004C6714" w:rsidRDefault="004C6714" w:rsidP="00BE5668">
            <w:pPr>
              <w:rPr>
                <w:sz w:val="24"/>
              </w:rPr>
            </w:pPr>
            <w:r>
              <w:rPr>
                <w:sz w:val="24"/>
              </w:rPr>
              <w:t>Ne</w:t>
            </w:r>
          </w:p>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2879" w:type="dxa"/>
            <w:gridSpan w:val="3"/>
            <w:tcBorders>
              <w:left w:val="single" w:sz="2" w:space="0" w:color="auto"/>
              <w:right w:val="single" w:sz="8" w:space="0" w:color="auto"/>
            </w:tcBorders>
          </w:tcPr>
          <w:p w:rsidR="004C6714" w:rsidRDefault="004C6714" w:rsidP="00BE5668">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491880" w:rsidRDefault="004C6714" w:rsidP="00BE5668">
            <w:pPr>
              <w:rPr>
                <w:b/>
              </w:rPr>
            </w:pPr>
            <w:r w:rsidRPr="00491880">
              <w:rPr>
                <w:b/>
              </w:rPr>
              <w:t>Forma výuky</w:t>
            </w:r>
          </w:p>
        </w:tc>
        <w:tc>
          <w:tcPr>
            <w:tcW w:w="1640" w:type="dxa"/>
            <w:gridSpan w:val="3"/>
            <w:tcBorders>
              <w:top w:val="single" w:sz="8" w:space="0" w:color="auto"/>
              <w:left w:val="single" w:sz="8" w:space="0" w:color="auto"/>
              <w:bottom w:val="single" w:sz="8" w:space="0" w:color="auto"/>
              <w:right w:val="single" w:sz="8" w:space="0" w:color="auto"/>
            </w:tcBorders>
          </w:tcPr>
          <w:p w:rsidR="004C6714" w:rsidRPr="00294B1E" w:rsidRDefault="004C6714" w:rsidP="00BE5668">
            <w:pPr>
              <w:jc w:val="both"/>
            </w:pPr>
            <w:r w:rsidRPr="00294B1E">
              <w:t>Cvičení</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8"/>
            <w:tcBorders>
              <w:bottom w:val="nil"/>
            </w:tcBorders>
          </w:tcPr>
          <w:p w:rsidR="004C6714" w:rsidRPr="00491880" w:rsidRDefault="004C6714" w:rsidP="00BE5668">
            <w:pPr>
              <w:jc w:val="both"/>
              <w:rPr>
                <w:sz w:val="24"/>
              </w:rPr>
            </w:pPr>
          </w:p>
        </w:tc>
      </w:tr>
      <w:tr w:rsidR="004C6714" w:rsidTr="00BE5668">
        <w:trPr>
          <w:trHeight w:val="554"/>
          <w:jc w:val="center"/>
        </w:trPr>
        <w:tc>
          <w:tcPr>
            <w:tcW w:w="10085" w:type="dxa"/>
            <w:gridSpan w:val="9"/>
            <w:tcBorders>
              <w:top w:val="nil"/>
            </w:tcBorders>
          </w:tcPr>
          <w:p w:rsidR="004C6714" w:rsidRPr="00491880" w:rsidRDefault="004C6714" w:rsidP="00BE5668">
            <w:pPr>
              <w:jc w:val="both"/>
              <w:rPr>
                <w:sz w:val="24"/>
              </w:rPr>
            </w:pP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8"/>
            <w:tcBorders>
              <w:bottom w:val="nil"/>
            </w:tcBorders>
          </w:tcPr>
          <w:p w:rsidR="004C6714" w:rsidRPr="00491880" w:rsidRDefault="004C6714" w:rsidP="00BE5668">
            <w:pPr>
              <w:jc w:val="both"/>
            </w:pPr>
          </w:p>
        </w:tc>
      </w:tr>
      <w:tr w:rsidR="004C6714" w:rsidTr="00BE5668">
        <w:trPr>
          <w:trHeight w:val="554"/>
          <w:jc w:val="center"/>
        </w:trPr>
        <w:tc>
          <w:tcPr>
            <w:tcW w:w="10085" w:type="dxa"/>
            <w:gridSpan w:val="9"/>
            <w:tcBorders>
              <w:top w:val="nil"/>
            </w:tcBorders>
          </w:tcPr>
          <w:p w:rsidR="004C6714" w:rsidRPr="00491880" w:rsidRDefault="004C6714" w:rsidP="00BE5668">
            <w:pPr>
              <w:jc w:val="both"/>
              <w:rPr>
                <w:sz w:val="24"/>
              </w:rPr>
            </w:pPr>
            <w:r w:rsidRPr="00294B1E">
              <w:t>Mgr. Kateřina Feitová, Ph.D.</w:t>
            </w:r>
          </w:p>
        </w:tc>
      </w:tr>
      <w:tr w:rsidR="004C6714" w:rsidTr="00BE5668">
        <w:trPr>
          <w:jc w:val="center"/>
        </w:trPr>
        <w:tc>
          <w:tcPr>
            <w:tcW w:w="7338" w:type="dxa"/>
            <w:gridSpan w:val="5"/>
            <w:tcBorders>
              <w:bottom w:val="single" w:sz="4" w:space="0" w:color="auto"/>
            </w:tcBorders>
            <w:shd w:val="clear" w:color="auto" w:fill="C0C0C0"/>
          </w:tcPr>
          <w:p w:rsidR="004C6714" w:rsidRPr="00491880" w:rsidRDefault="004C6714" w:rsidP="00BE5668">
            <w:pPr>
              <w:jc w:val="both"/>
              <w:rPr>
                <w:b/>
              </w:rPr>
            </w:pPr>
            <w:r w:rsidRPr="00491880">
              <w:rPr>
                <w:b/>
                <w:bCs/>
              </w:rPr>
              <w:t>Anotace předmětu, příp. osnova po jednotlivých blocích ev. týdnech výuky</w:t>
            </w:r>
          </w:p>
        </w:tc>
        <w:tc>
          <w:tcPr>
            <w:tcW w:w="2747" w:type="dxa"/>
            <w:gridSpan w:val="4"/>
            <w:tcBorders>
              <w:bottom w:val="nil"/>
            </w:tcBorders>
          </w:tcPr>
          <w:p w:rsidR="004C6714" w:rsidRPr="00491880" w:rsidRDefault="004C6714" w:rsidP="00BE5668">
            <w:pPr>
              <w:jc w:val="both"/>
            </w:pPr>
          </w:p>
        </w:tc>
      </w:tr>
      <w:tr w:rsidR="004C6714" w:rsidTr="00BE5668">
        <w:trPr>
          <w:trHeight w:val="3207"/>
          <w:jc w:val="center"/>
        </w:trPr>
        <w:tc>
          <w:tcPr>
            <w:tcW w:w="10085" w:type="dxa"/>
            <w:gridSpan w:val="9"/>
            <w:tcBorders>
              <w:top w:val="nil"/>
              <w:bottom w:val="single" w:sz="12" w:space="0" w:color="auto"/>
            </w:tcBorders>
          </w:tcPr>
          <w:p w:rsidR="004C6714" w:rsidRPr="001D7E31" w:rsidRDefault="004C6714" w:rsidP="00BE5668">
            <w:pPr>
              <w:jc w:val="both"/>
              <w:rPr>
                <w:sz w:val="24"/>
                <w:szCs w:val="24"/>
              </w:rPr>
            </w:pPr>
            <w:r w:rsidRPr="00294B1E">
              <w:rPr>
                <w:szCs w:val="24"/>
              </w:rPr>
              <w:t>Zimní lyžařský kurz</w:t>
            </w: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sidRPr="00021898">
              <w:rPr>
                <w:b/>
              </w:rPr>
              <w:t>Povinná studijní</w:t>
            </w:r>
            <w:r>
              <w:rPr>
                <w:b/>
              </w:rPr>
              <w:t xml:space="preserve"> literatura a studijní pomůcky</w:t>
            </w:r>
          </w:p>
        </w:tc>
        <w:tc>
          <w:tcPr>
            <w:tcW w:w="4758" w:type="dxa"/>
            <w:gridSpan w:val="6"/>
            <w:tcBorders>
              <w:bottom w:val="nil"/>
            </w:tcBorders>
          </w:tcPr>
          <w:p w:rsidR="004C6714" w:rsidRDefault="004C6714" w:rsidP="00BE5668">
            <w:pPr>
              <w:jc w:val="both"/>
            </w:pPr>
          </w:p>
        </w:tc>
      </w:tr>
      <w:tr w:rsidR="004C6714" w:rsidRPr="000840FF" w:rsidTr="00BE5668">
        <w:trPr>
          <w:trHeight w:val="2053"/>
          <w:jc w:val="center"/>
        </w:trPr>
        <w:tc>
          <w:tcPr>
            <w:tcW w:w="10085" w:type="dxa"/>
            <w:gridSpan w:val="9"/>
            <w:tcBorders>
              <w:top w:val="nil"/>
            </w:tcBorders>
          </w:tcPr>
          <w:p w:rsidR="004C6714" w:rsidRPr="000840FF"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6"/>
            <w:tcBorders>
              <w:bottom w:val="nil"/>
            </w:tcBorders>
          </w:tcPr>
          <w:p w:rsidR="004C6714" w:rsidRDefault="004C6714" w:rsidP="00BE5668">
            <w:pPr>
              <w:jc w:val="both"/>
            </w:pPr>
          </w:p>
        </w:tc>
      </w:tr>
      <w:tr w:rsidR="004C6714" w:rsidRPr="000840FF" w:rsidTr="00BE5668">
        <w:trPr>
          <w:trHeight w:val="887"/>
          <w:jc w:val="center"/>
        </w:trPr>
        <w:tc>
          <w:tcPr>
            <w:tcW w:w="10085" w:type="dxa"/>
            <w:gridSpan w:val="9"/>
            <w:tcBorders>
              <w:top w:val="nil"/>
            </w:tcBorders>
          </w:tcPr>
          <w:p w:rsidR="004C6714" w:rsidRPr="000840FF" w:rsidRDefault="004C6714" w:rsidP="00BE5668">
            <w:pPr>
              <w:jc w:val="both"/>
            </w:pPr>
          </w:p>
        </w:tc>
      </w:tr>
      <w:tr w:rsidR="004C6714" w:rsidTr="00BE5668">
        <w:trPr>
          <w:jc w:val="center"/>
        </w:trPr>
        <w:tc>
          <w:tcPr>
            <w:tcW w:w="10085" w:type="dxa"/>
            <w:gridSpan w:val="9"/>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6"/>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9"/>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1118"/>
          <w:jc w:val="center"/>
        </w:trPr>
        <w:tc>
          <w:tcPr>
            <w:tcW w:w="10085" w:type="dxa"/>
            <w:gridSpan w:val="9"/>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Default="004C6714" w:rsidP="00BE5668">
            <w:pPr>
              <w:jc w:val="both"/>
              <w:rPr>
                <w:sz w:val="24"/>
              </w:rPr>
            </w:pPr>
            <w:r w:rsidRPr="0051282E">
              <w:rPr>
                <w:sz w:val="24"/>
              </w:rPr>
              <w:t>Letní kurz TV II.</w:t>
            </w:r>
          </w:p>
        </w:tc>
        <w:tc>
          <w:tcPr>
            <w:tcW w:w="470" w:type="dxa"/>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27" w:type="dxa"/>
            <w:gridSpan w:val="2"/>
            <w:tcBorders>
              <w:top w:val="double" w:sz="4" w:space="0" w:color="auto"/>
              <w:left w:val="single" w:sz="2" w:space="0" w:color="auto"/>
            </w:tcBorders>
          </w:tcPr>
          <w:p w:rsidR="004C6714" w:rsidRDefault="004C6714" w:rsidP="00481C64">
            <w:pPr>
              <w:jc w:val="both"/>
              <w:rPr>
                <w:sz w:val="24"/>
              </w:rPr>
            </w:pPr>
            <w:r>
              <w:rPr>
                <w:sz w:val="24"/>
              </w:rPr>
              <w:t>3</w:t>
            </w:r>
            <w:r w:rsidR="00481C64">
              <w:rPr>
                <w:sz w:val="24"/>
              </w:rPr>
              <w:t>8</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Default="00063CD1" w:rsidP="00BE5668">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C6714" w:rsidRPr="00294B1E" w:rsidRDefault="004C6714" w:rsidP="00BE5668">
            <w:pPr>
              <w:jc w:val="both"/>
              <w:rPr>
                <w:sz w:val="22"/>
              </w:rPr>
            </w:pPr>
            <w:r w:rsidRPr="00294B1E">
              <w:rPr>
                <w:sz w:val="22"/>
              </w:rPr>
              <w:t>1.-3.</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tcPr>
          <w:p w:rsidR="004C6714" w:rsidRDefault="00063CD1" w:rsidP="00BE5668">
            <w:pPr>
              <w:jc w:val="both"/>
              <w:rPr>
                <w:sz w:val="24"/>
              </w:rPr>
            </w:pPr>
            <w:r>
              <w:rPr>
                <w:sz w:val="24"/>
              </w:rPr>
              <w:t>40</w:t>
            </w:r>
          </w:p>
        </w:tc>
        <w:tc>
          <w:tcPr>
            <w:tcW w:w="1418"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709" w:type="dxa"/>
            <w:tcBorders>
              <w:left w:val="single" w:sz="2" w:space="0" w:color="auto"/>
              <w:right w:val="single" w:sz="2" w:space="0" w:color="auto"/>
            </w:tcBorders>
          </w:tcPr>
          <w:p w:rsidR="004C6714" w:rsidRDefault="004C6714" w:rsidP="00BE5668">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491880" w:rsidRDefault="004C6714" w:rsidP="00BE5668">
            <w:pPr>
              <w:rPr>
                <w:b/>
              </w:rPr>
            </w:pPr>
            <w:r w:rsidRPr="00491880">
              <w:rPr>
                <w:b/>
              </w:rPr>
              <w:t>kreditů</w:t>
            </w:r>
          </w:p>
        </w:tc>
        <w:tc>
          <w:tcPr>
            <w:tcW w:w="1640" w:type="dxa"/>
            <w:gridSpan w:val="4"/>
            <w:tcBorders>
              <w:left w:val="single" w:sz="2" w:space="0" w:color="auto"/>
              <w:bottom w:val="single" w:sz="8" w:space="0" w:color="auto"/>
            </w:tcBorders>
          </w:tcPr>
          <w:p w:rsidR="004C6714" w:rsidRDefault="004C6714" w:rsidP="00BE5668">
            <w:pPr>
              <w:jc w:val="both"/>
              <w:rPr>
                <w:sz w:val="24"/>
              </w:rPr>
            </w:pPr>
            <w:r>
              <w:rPr>
                <w:sz w:val="24"/>
              </w:rPr>
              <w:t>1</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C6714" w:rsidRDefault="00063CD1" w:rsidP="00BE5668">
            <w:pPr>
              <w:jc w:val="both"/>
              <w:rPr>
                <w:sz w:val="24"/>
              </w:rPr>
            </w:pPr>
            <w:r>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C6714" w:rsidRDefault="004C6714" w:rsidP="00BE5668">
            <w:pPr>
              <w:rPr>
                <w:sz w:val="24"/>
              </w:rPr>
            </w:pPr>
            <w:r>
              <w:rPr>
                <w:sz w:val="24"/>
              </w:rPr>
              <w:t>Ne</w:t>
            </w:r>
          </w:p>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2879" w:type="dxa"/>
            <w:gridSpan w:val="3"/>
            <w:tcBorders>
              <w:left w:val="single" w:sz="2" w:space="0" w:color="auto"/>
              <w:right w:val="single" w:sz="8" w:space="0" w:color="auto"/>
            </w:tcBorders>
          </w:tcPr>
          <w:p w:rsidR="004C6714" w:rsidRDefault="004C6714" w:rsidP="00BE5668">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491880" w:rsidRDefault="004C6714" w:rsidP="00BE5668">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C6714" w:rsidRPr="008E55B3" w:rsidRDefault="004C6714" w:rsidP="00BE5668">
            <w:pPr>
              <w:jc w:val="both"/>
            </w:pPr>
            <w:r w:rsidRPr="008E55B3">
              <w:t>Cvičení</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9"/>
            <w:tcBorders>
              <w:bottom w:val="nil"/>
            </w:tcBorders>
          </w:tcPr>
          <w:p w:rsidR="004C6714" w:rsidRPr="00491880" w:rsidRDefault="004C6714" w:rsidP="00BE5668">
            <w:pPr>
              <w:jc w:val="both"/>
              <w:rPr>
                <w:sz w:val="24"/>
              </w:rPr>
            </w:pPr>
          </w:p>
        </w:tc>
      </w:tr>
      <w:tr w:rsidR="004C6714" w:rsidTr="00BE5668">
        <w:trPr>
          <w:trHeight w:val="554"/>
          <w:jc w:val="center"/>
        </w:trPr>
        <w:tc>
          <w:tcPr>
            <w:tcW w:w="10085" w:type="dxa"/>
            <w:gridSpan w:val="10"/>
            <w:tcBorders>
              <w:top w:val="nil"/>
            </w:tcBorders>
          </w:tcPr>
          <w:p w:rsidR="004C6714" w:rsidRPr="00491880" w:rsidRDefault="004C6714" w:rsidP="00BE5668">
            <w:pPr>
              <w:jc w:val="both"/>
              <w:rPr>
                <w:sz w:val="24"/>
              </w:rPr>
            </w:pP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9"/>
            <w:tcBorders>
              <w:bottom w:val="nil"/>
            </w:tcBorders>
          </w:tcPr>
          <w:p w:rsidR="004C6714" w:rsidRPr="00491880" w:rsidRDefault="004C6714" w:rsidP="00BE5668">
            <w:pPr>
              <w:jc w:val="both"/>
            </w:pPr>
          </w:p>
        </w:tc>
      </w:tr>
      <w:tr w:rsidR="004C6714" w:rsidTr="00BE5668">
        <w:trPr>
          <w:trHeight w:val="554"/>
          <w:jc w:val="center"/>
        </w:trPr>
        <w:tc>
          <w:tcPr>
            <w:tcW w:w="10085" w:type="dxa"/>
            <w:gridSpan w:val="10"/>
            <w:tcBorders>
              <w:top w:val="nil"/>
            </w:tcBorders>
          </w:tcPr>
          <w:p w:rsidR="004C6714" w:rsidRPr="00491880" w:rsidRDefault="004C6714" w:rsidP="00BE5668">
            <w:pPr>
              <w:jc w:val="both"/>
              <w:rPr>
                <w:sz w:val="24"/>
              </w:rPr>
            </w:pPr>
            <w:r w:rsidRPr="008E55B3">
              <w:t>Mgr. Kateřina Feitová, Ph.D.</w:t>
            </w:r>
          </w:p>
        </w:tc>
      </w:tr>
      <w:tr w:rsidR="004C6714" w:rsidTr="00BE5668">
        <w:trPr>
          <w:jc w:val="center"/>
        </w:trPr>
        <w:tc>
          <w:tcPr>
            <w:tcW w:w="7338" w:type="dxa"/>
            <w:gridSpan w:val="5"/>
            <w:tcBorders>
              <w:bottom w:val="single" w:sz="4" w:space="0" w:color="auto"/>
            </w:tcBorders>
            <w:shd w:val="clear" w:color="auto" w:fill="C0C0C0"/>
          </w:tcPr>
          <w:p w:rsidR="004C6714" w:rsidRPr="00491880" w:rsidRDefault="004C6714" w:rsidP="00BE5668">
            <w:pPr>
              <w:jc w:val="both"/>
              <w:rPr>
                <w:b/>
              </w:rPr>
            </w:pPr>
            <w:r w:rsidRPr="00491880">
              <w:rPr>
                <w:b/>
                <w:bCs/>
              </w:rPr>
              <w:t>Anotace předmětu, příp. osnova po jednotlivých blocích ev. týdnech výuky</w:t>
            </w:r>
          </w:p>
        </w:tc>
        <w:tc>
          <w:tcPr>
            <w:tcW w:w="2747" w:type="dxa"/>
            <w:gridSpan w:val="5"/>
            <w:tcBorders>
              <w:bottom w:val="nil"/>
            </w:tcBorders>
          </w:tcPr>
          <w:p w:rsidR="004C6714" w:rsidRPr="00491880" w:rsidRDefault="004C6714" w:rsidP="00BE5668">
            <w:pPr>
              <w:jc w:val="both"/>
            </w:pPr>
          </w:p>
        </w:tc>
      </w:tr>
      <w:tr w:rsidR="004C6714" w:rsidTr="00BE5668">
        <w:trPr>
          <w:trHeight w:val="3207"/>
          <w:jc w:val="center"/>
        </w:trPr>
        <w:tc>
          <w:tcPr>
            <w:tcW w:w="10085" w:type="dxa"/>
            <w:gridSpan w:val="10"/>
            <w:tcBorders>
              <w:top w:val="nil"/>
              <w:bottom w:val="single" w:sz="12" w:space="0" w:color="auto"/>
            </w:tcBorders>
          </w:tcPr>
          <w:p w:rsidR="004C6714" w:rsidRPr="001D7E31" w:rsidRDefault="004C6714" w:rsidP="00BE5668">
            <w:pPr>
              <w:jc w:val="both"/>
              <w:rPr>
                <w:sz w:val="24"/>
                <w:szCs w:val="24"/>
              </w:rPr>
            </w:pPr>
            <w:r w:rsidRPr="008E55B3">
              <w:rPr>
                <w:szCs w:val="24"/>
              </w:rPr>
              <w:t>Letní vodácký putovní kurz</w:t>
            </w: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sidRPr="00021898">
              <w:rPr>
                <w:b/>
              </w:rPr>
              <w:t>Povinná studijní</w:t>
            </w:r>
            <w:r>
              <w:rPr>
                <w:b/>
              </w:rPr>
              <w:t xml:space="preserve">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2053"/>
          <w:jc w:val="center"/>
        </w:trPr>
        <w:tc>
          <w:tcPr>
            <w:tcW w:w="10085" w:type="dxa"/>
            <w:gridSpan w:val="10"/>
            <w:tcBorders>
              <w:top w:val="nil"/>
            </w:tcBorders>
          </w:tcPr>
          <w:p w:rsidR="004C6714" w:rsidRPr="000840FF"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887"/>
          <w:jc w:val="center"/>
        </w:trPr>
        <w:tc>
          <w:tcPr>
            <w:tcW w:w="10085" w:type="dxa"/>
            <w:gridSpan w:val="10"/>
            <w:tcBorders>
              <w:top w:val="nil"/>
            </w:tcBorders>
          </w:tcPr>
          <w:p w:rsidR="004C6714" w:rsidRPr="000840FF" w:rsidRDefault="004C6714" w:rsidP="00BE5668">
            <w:pPr>
              <w:jc w:val="both"/>
            </w:pPr>
          </w:p>
        </w:tc>
      </w:tr>
      <w:tr w:rsidR="004C6714"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1118"/>
          <w:jc w:val="center"/>
        </w:trPr>
        <w:tc>
          <w:tcPr>
            <w:tcW w:w="10085" w:type="dxa"/>
            <w:gridSpan w:val="10"/>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BE5668" w:rsidRDefault="00BE5668" w:rsidP="004C6714">
      <w:pPr>
        <w:jc w:val="center"/>
      </w:pPr>
    </w:p>
    <w:p w:rsidR="004C6714" w:rsidRDefault="004C6714" w:rsidP="004C6714">
      <w:pPr>
        <w:jc w:val="center"/>
      </w:pPr>
    </w:p>
    <w:p w:rsidR="004C6714" w:rsidRDefault="004C6714" w:rsidP="004C6714">
      <w:pPr>
        <w:jc w:val="center"/>
      </w:pPr>
    </w:p>
    <w:p w:rsidR="004C6714" w:rsidRPr="00A22130" w:rsidRDefault="004C6714" w:rsidP="004C6714">
      <w:pPr>
        <w:rPr>
          <w:sz w:val="2"/>
          <w:szCs w:val="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Default="004C6714" w:rsidP="00BE5668">
            <w:pPr>
              <w:jc w:val="both"/>
              <w:rPr>
                <w:sz w:val="24"/>
              </w:rPr>
            </w:pPr>
            <w:r>
              <w:rPr>
                <w:sz w:val="24"/>
              </w:rPr>
              <w:t>Úvod do studia životního prostředí</w:t>
            </w:r>
          </w:p>
        </w:tc>
        <w:tc>
          <w:tcPr>
            <w:tcW w:w="470" w:type="dxa"/>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27" w:type="dxa"/>
            <w:gridSpan w:val="2"/>
            <w:tcBorders>
              <w:top w:val="double" w:sz="4" w:space="0" w:color="auto"/>
              <w:left w:val="single" w:sz="2" w:space="0" w:color="auto"/>
            </w:tcBorders>
          </w:tcPr>
          <w:p w:rsidR="004C6714" w:rsidRDefault="004C6714" w:rsidP="00481C64">
            <w:pPr>
              <w:jc w:val="both"/>
              <w:rPr>
                <w:sz w:val="24"/>
              </w:rPr>
            </w:pPr>
            <w:r>
              <w:rPr>
                <w:sz w:val="24"/>
              </w:rPr>
              <w:t>3</w:t>
            </w:r>
            <w:r w:rsidR="00481C64">
              <w:rPr>
                <w:sz w:val="24"/>
              </w:rPr>
              <w:t>9</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Default="00063CD1" w:rsidP="00BE5668">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C6714" w:rsidRDefault="004C6714" w:rsidP="00BE5668">
            <w:pPr>
              <w:jc w:val="both"/>
              <w:rPr>
                <w:sz w:val="24"/>
              </w:rPr>
            </w:pP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tcPr>
          <w:p w:rsidR="004C6714" w:rsidRDefault="00063CD1" w:rsidP="00BE5668">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709" w:type="dxa"/>
            <w:tcBorders>
              <w:left w:val="single" w:sz="2" w:space="0" w:color="auto"/>
              <w:right w:val="single" w:sz="2" w:space="0" w:color="auto"/>
            </w:tcBorders>
          </w:tcPr>
          <w:p w:rsidR="004C6714" w:rsidRDefault="00063CD1" w:rsidP="00BE5668">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491880" w:rsidRDefault="004C6714" w:rsidP="00BE5668">
            <w:pPr>
              <w:rPr>
                <w:b/>
              </w:rPr>
            </w:pPr>
            <w:r w:rsidRPr="00491880">
              <w:rPr>
                <w:b/>
              </w:rPr>
              <w:t>kreditů</w:t>
            </w:r>
          </w:p>
        </w:tc>
        <w:tc>
          <w:tcPr>
            <w:tcW w:w="1640" w:type="dxa"/>
            <w:gridSpan w:val="4"/>
            <w:tcBorders>
              <w:left w:val="single" w:sz="2" w:space="0" w:color="auto"/>
              <w:bottom w:val="single" w:sz="8" w:space="0" w:color="auto"/>
            </w:tcBorders>
          </w:tcPr>
          <w:p w:rsidR="004C6714" w:rsidRDefault="004C6714" w:rsidP="00BE5668">
            <w:pPr>
              <w:jc w:val="both"/>
              <w:rPr>
                <w:sz w:val="24"/>
              </w:rPr>
            </w:pPr>
            <w:r>
              <w:rPr>
                <w:sz w:val="24"/>
              </w:rPr>
              <w:t>3</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C6714" w:rsidRDefault="004C6714" w:rsidP="00BE5668">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C6714" w:rsidRDefault="004C6714" w:rsidP="00BE5668">
            <w:pPr>
              <w:rPr>
                <w:sz w:val="24"/>
              </w:rPr>
            </w:pPr>
          </w:p>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2879" w:type="dxa"/>
            <w:gridSpan w:val="3"/>
            <w:tcBorders>
              <w:left w:val="single" w:sz="2" w:space="0" w:color="auto"/>
              <w:right w:val="single" w:sz="8" w:space="0" w:color="auto"/>
            </w:tcBorders>
          </w:tcPr>
          <w:p w:rsidR="004C6714" w:rsidRDefault="004C6714" w:rsidP="00BE5668">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491880" w:rsidRDefault="004C6714" w:rsidP="00BE5668">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C6714" w:rsidRPr="009B0891" w:rsidRDefault="004C6714" w:rsidP="00BE5668">
            <w:pPr>
              <w:jc w:val="both"/>
            </w:pPr>
            <w:r w:rsidRPr="009B0891">
              <w:t>přednáška</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9"/>
            <w:tcBorders>
              <w:bottom w:val="nil"/>
            </w:tcBorders>
          </w:tcPr>
          <w:p w:rsidR="004C6714" w:rsidRPr="00491880" w:rsidRDefault="004C6714" w:rsidP="00BE5668">
            <w:pPr>
              <w:jc w:val="both"/>
              <w:rPr>
                <w:sz w:val="24"/>
              </w:rPr>
            </w:pPr>
          </w:p>
        </w:tc>
      </w:tr>
      <w:tr w:rsidR="004C6714" w:rsidTr="00BE5668">
        <w:trPr>
          <w:trHeight w:val="554"/>
          <w:jc w:val="center"/>
        </w:trPr>
        <w:tc>
          <w:tcPr>
            <w:tcW w:w="10085" w:type="dxa"/>
            <w:gridSpan w:val="10"/>
            <w:tcBorders>
              <w:top w:val="nil"/>
            </w:tcBorders>
          </w:tcPr>
          <w:p w:rsidR="004C6714" w:rsidRPr="00491880" w:rsidRDefault="004C6714" w:rsidP="00BE5668">
            <w:pPr>
              <w:jc w:val="both"/>
              <w:rPr>
                <w:sz w:val="24"/>
              </w:rPr>
            </w:pP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9"/>
            <w:tcBorders>
              <w:bottom w:val="nil"/>
            </w:tcBorders>
          </w:tcPr>
          <w:p w:rsidR="004C6714" w:rsidRPr="00491880" w:rsidRDefault="004C6714" w:rsidP="00BE5668">
            <w:pPr>
              <w:jc w:val="both"/>
            </w:pPr>
          </w:p>
        </w:tc>
      </w:tr>
      <w:tr w:rsidR="004C6714" w:rsidTr="00BE5668">
        <w:trPr>
          <w:trHeight w:val="554"/>
          <w:jc w:val="center"/>
        </w:trPr>
        <w:tc>
          <w:tcPr>
            <w:tcW w:w="10085" w:type="dxa"/>
            <w:gridSpan w:val="10"/>
            <w:tcBorders>
              <w:top w:val="nil"/>
            </w:tcBorders>
          </w:tcPr>
          <w:p w:rsidR="004C6714" w:rsidRPr="00491880" w:rsidRDefault="004C6714" w:rsidP="00BE5668">
            <w:pPr>
              <w:jc w:val="both"/>
              <w:rPr>
                <w:sz w:val="24"/>
              </w:rPr>
            </w:pPr>
          </w:p>
        </w:tc>
      </w:tr>
      <w:tr w:rsidR="004C6714" w:rsidTr="00BE5668">
        <w:trPr>
          <w:jc w:val="center"/>
        </w:trPr>
        <w:tc>
          <w:tcPr>
            <w:tcW w:w="7338" w:type="dxa"/>
            <w:gridSpan w:val="5"/>
            <w:tcBorders>
              <w:bottom w:val="single" w:sz="4" w:space="0" w:color="auto"/>
            </w:tcBorders>
            <w:shd w:val="clear" w:color="auto" w:fill="C0C0C0"/>
          </w:tcPr>
          <w:p w:rsidR="004C6714" w:rsidRPr="00491880" w:rsidRDefault="004C6714" w:rsidP="00BE5668">
            <w:pPr>
              <w:jc w:val="both"/>
              <w:rPr>
                <w:b/>
              </w:rPr>
            </w:pPr>
            <w:r w:rsidRPr="00491880">
              <w:rPr>
                <w:b/>
                <w:bCs/>
              </w:rPr>
              <w:t>Anotace předmětu, příp. osnova po jednotlivých blocích ev. týdnech výuky</w:t>
            </w:r>
          </w:p>
        </w:tc>
        <w:tc>
          <w:tcPr>
            <w:tcW w:w="2747" w:type="dxa"/>
            <w:gridSpan w:val="5"/>
            <w:tcBorders>
              <w:bottom w:val="nil"/>
            </w:tcBorders>
          </w:tcPr>
          <w:p w:rsidR="004C6714" w:rsidRPr="00491880" w:rsidRDefault="004C6714" w:rsidP="00BE5668">
            <w:pPr>
              <w:jc w:val="both"/>
            </w:pPr>
          </w:p>
        </w:tc>
      </w:tr>
      <w:tr w:rsidR="004C6714" w:rsidTr="00BE5668">
        <w:trPr>
          <w:trHeight w:val="3207"/>
          <w:jc w:val="center"/>
        </w:trPr>
        <w:tc>
          <w:tcPr>
            <w:tcW w:w="10085" w:type="dxa"/>
            <w:gridSpan w:val="10"/>
            <w:tcBorders>
              <w:top w:val="nil"/>
              <w:bottom w:val="single" w:sz="12" w:space="0" w:color="auto"/>
            </w:tcBorders>
          </w:tcPr>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1. Úvodní seminář</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Seznámení se studiem, okruhy studia, sylabus. Základní pojmy (životní prostředí, ochrana přírody, ekologie, environment) v historické perspektivě).</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2. Člověk a příroda</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Vývoj lidské společnosti podle vztahu mezi lidmi a příro</w:t>
            </w:r>
            <w:r w:rsidR="009B0891">
              <w:rPr>
                <w:color w:val="000000"/>
                <w:sz w:val="20"/>
                <w:szCs w:val="20"/>
              </w:rPr>
              <w:t>dou. Lovci a sběrači, zemědělci.</w:t>
            </w:r>
            <w:r w:rsidRPr="00972429">
              <w:rPr>
                <w:color w:val="000000"/>
                <w:sz w:val="20"/>
                <w:szCs w:val="20"/>
              </w:rPr>
              <w:t xml:space="preserve"> </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3. Antropocén</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Exponenciální růst populace, hlavní faktory růstu, demografická transformace. Industrializace</w:t>
            </w:r>
            <w:r w:rsidR="009B0891">
              <w:rPr>
                <w:color w:val="000000"/>
                <w:sz w:val="20"/>
                <w:szCs w:val="20"/>
              </w:rPr>
              <w:t>.</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4. Planetární systém</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Geologický vývoj planety Země, vznik a vývoj ž</w:t>
            </w:r>
            <w:r w:rsidR="009B0891">
              <w:rPr>
                <w:color w:val="000000"/>
                <w:sz w:val="20"/>
                <w:szCs w:val="20"/>
              </w:rPr>
              <w:t>ivota, zemské sféry a biosféra.B</w:t>
            </w:r>
            <w:r w:rsidRPr="00972429">
              <w:rPr>
                <w:color w:val="000000"/>
                <w:sz w:val="20"/>
                <w:szCs w:val="20"/>
              </w:rPr>
              <w:t>biogeochemické cykly.</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5. Atmosféra</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Složení ovzduší, klima, ozonová vrstva. Znečištění ovzduší a jeho následky. Cesty snižování obsahu škodlivin v ovzduší.</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6. Voda</w:t>
            </w:r>
          </w:p>
          <w:p w:rsidR="009B0891"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Koloběh vody, voda na pevnině a v oceánech, hydrosféra a kryosféra. Využití vody a vodních zdrojů. 7. Biodiverzita a ochrana přírody</w:t>
            </w:r>
            <w:r w:rsidR="009B0891">
              <w:rPr>
                <w:color w:val="000000"/>
                <w:sz w:val="20"/>
                <w:szCs w:val="20"/>
              </w:rPr>
              <w:t>.</w:t>
            </w:r>
          </w:p>
          <w:p w:rsidR="009B0891" w:rsidRDefault="009B0891" w:rsidP="00BE5668">
            <w:pPr>
              <w:pStyle w:val="Normlnweb"/>
              <w:shd w:val="clear" w:color="auto" w:fill="FFFFFF"/>
              <w:spacing w:before="0" w:beforeAutospacing="0" w:after="0" w:afterAutospacing="0"/>
              <w:rPr>
                <w:color w:val="000000"/>
                <w:sz w:val="20"/>
                <w:szCs w:val="20"/>
              </w:rPr>
            </w:pPr>
            <w:r>
              <w:rPr>
                <w:color w:val="000000"/>
                <w:sz w:val="20"/>
                <w:szCs w:val="20"/>
              </w:rPr>
              <w:t xml:space="preserve">7. </w:t>
            </w:r>
            <w:r w:rsidR="004C6714" w:rsidRPr="00972429">
              <w:rPr>
                <w:color w:val="000000"/>
                <w:sz w:val="20"/>
                <w:szCs w:val="20"/>
              </w:rPr>
              <w:t xml:space="preserve">Biosféra, ekosystémy, biomy, biologická rozmanitost. </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8. Půda a potraviny</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Charakteristika půdy, půdní typy. Využití půdy člověkem, degradace půd. </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9. Zdroje energie a surovin</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Obnovitelné a neobnovitelné zdroje, metabolismus industriální společnosti. Odpady.</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10. Ochrana životního prostředí</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Lokální, regionální a globální rozměr. Složky a oblasti životního prostředí. Environmentální výzkum, vzdělávání, politika. </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11. Zdraví lidí a prostředí</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Fyzikální, chemické, biologické a sociální aspekty. Toxicita, pozdní účinky. Vztah dávky a účinku. </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12. Společensko-vědní reflexe</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Vztah ekonomického a přírodního systému. Ekonomie a ochrana životního prostředí. Filozofické a etické </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13. Životní prostředí České republiky</w:t>
            </w:r>
          </w:p>
          <w:p w:rsidR="004C6714" w:rsidRPr="00972429" w:rsidRDefault="004C6714" w:rsidP="00BE5668"/>
        </w:tc>
      </w:tr>
      <w:tr w:rsidR="004C6714" w:rsidTr="00BE5668">
        <w:trPr>
          <w:jc w:val="center"/>
        </w:trPr>
        <w:tc>
          <w:tcPr>
            <w:tcW w:w="5327" w:type="dxa"/>
            <w:gridSpan w:val="3"/>
            <w:tcBorders>
              <w:bottom w:val="single" w:sz="4" w:space="0" w:color="auto"/>
            </w:tcBorders>
            <w:shd w:val="clear" w:color="auto" w:fill="C0C0C0"/>
          </w:tcPr>
          <w:p w:rsidR="004C6714" w:rsidRPr="00972429" w:rsidRDefault="004C6714" w:rsidP="00BE5668">
            <w:pPr>
              <w:jc w:val="both"/>
            </w:pPr>
            <w:r w:rsidRPr="00972429">
              <w:rPr>
                <w:b/>
              </w:rPr>
              <w:t>Povinná studijní literatura a studijní pomůcky</w:t>
            </w:r>
          </w:p>
        </w:tc>
        <w:tc>
          <w:tcPr>
            <w:tcW w:w="4758" w:type="dxa"/>
            <w:gridSpan w:val="7"/>
            <w:tcBorders>
              <w:bottom w:val="nil"/>
            </w:tcBorders>
          </w:tcPr>
          <w:p w:rsidR="004C6714" w:rsidRPr="00972429" w:rsidRDefault="004C6714" w:rsidP="00BE5668">
            <w:pPr>
              <w:jc w:val="both"/>
            </w:pPr>
          </w:p>
        </w:tc>
      </w:tr>
      <w:tr w:rsidR="004C6714" w:rsidRPr="000840FF" w:rsidTr="00BE5668">
        <w:trPr>
          <w:trHeight w:val="2053"/>
          <w:jc w:val="center"/>
        </w:trPr>
        <w:tc>
          <w:tcPr>
            <w:tcW w:w="10085" w:type="dxa"/>
            <w:gridSpan w:val="10"/>
            <w:tcBorders>
              <w:top w:val="nil"/>
            </w:tcBorders>
          </w:tcPr>
          <w:p w:rsidR="004C6714" w:rsidRPr="00972429" w:rsidRDefault="009B0891"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BRANIŠ, M.: </w:t>
            </w:r>
            <w:r w:rsidR="004C6714" w:rsidRPr="00972429">
              <w:rPr>
                <w:color w:val="000000"/>
                <w:sz w:val="20"/>
                <w:szCs w:val="20"/>
              </w:rPr>
              <w:t>Úvod do ekologie a ochrany životního prostředí. 2.</w:t>
            </w:r>
            <w:r>
              <w:rPr>
                <w:color w:val="000000"/>
                <w:sz w:val="20"/>
                <w:szCs w:val="20"/>
              </w:rPr>
              <w:t xml:space="preserve"> </w:t>
            </w:r>
            <w:r w:rsidR="004C6714" w:rsidRPr="00972429">
              <w:rPr>
                <w:color w:val="000000"/>
                <w:sz w:val="20"/>
                <w:szCs w:val="20"/>
              </w:rPr>
              <w:t>vydání, Informatorium, 1999, 169 s.</w:t>
            </w:r>
          </w:p>
          <w:p w:rsidR="004C6714" w:rsidRPr="00972429" w:rsidRDefault="009B0891" w:rsidP="00BE5668">
            <w:pPr>
              <w:pStyle w:val="Normlnweb"/>
              <w:shd w:val="clear" w:color="auto" w:fill="FFFFFF"/>
              <w:spacing w:before="0" w:beforeAutospacing="0" w:after="0" w:afterAutospacing="0"/>
              <w:rPr>
                <w:color w:val="000000"/>
                <w:sz w:val="20"/>
                <w:szCs w:val="20"/>
              </w:rPr>
            </w:pPr>
            <w:r w:rsidRPr="00972429">
              <w:rPr>
                <w:color w:val="000000"/>
                <w:sz w:val="20"/>
                <w:szCs w:val="20"/>
              </w:rPr>
              <w:t>MOLDAN, B</w:t>
            </w:r>
            <w:r w:rsidR="004C6714" w:rsidRPr="00972429">
              <w:rPr>
                <w:color w:val="000000"/>
                <w:sz w:val="20"/>
                <w:szCs w:val="20"/>
              </w:rPr>
              <w:t>.: Příroda a civilizace. SPN, 1997, 147 s.</w:t>
            </w:r>
          </w:p>
          <w:p w:rsidR="004C6714" w:rsidRPr="00972429" w:rsidRDefault="009B0891"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MOLDAN, B.: </w:t>
            </w:r>
            <w:r w:rsidR="004C6714" w:rsidRPr="00972429">
              <w:rPr>
                <w:color w:val="000000"/>
                <w:sz w:val="20"/>
                <w:szCs w:val="20"/>
              </w:rPr>
              <w:t>Podmaněná planeta, Karolinum, 2009, 417 s.</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MŽP ČR: Zpráva o životním prostředí České republiky, 2012, MŽP, 2013, 190 s.</w:t>
            </w:r>
          </w:p>
          <w:p w:rsidR="004C6714" w:rsidRPr="00972429" w:rsidRDefault="009B0891"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KOLÁŘSKÝ, R.: </w:t>
            </w:r>
            <w:r w:rsidR="004C6714" w:rsidRPr="00972429">
              <w:rPr>
                <w:color w:val="000000"/>
                <w:sz w:val="20"/>
                <w:szCs w:val="20"/>
              </w:rPr>
              <w:t>Filosofický význam současné ekologické krize. Filosofia, 2012, 156 s.</w:t>
            </w:r>
          </w:p>
          <w:p w:rsidR="004C6714" w:rsidRPr="00972429" w:rsidRDefault="009B0891" w:rsidP="00BE5668">
            <w:pPr>
              <w:pStyle w:val="Normlnweb"/>
              <w:shd w:val="clear" w:color="auto" w:fill="FFFFFF"/>
              <w:spacing w:before="0" w:beforeAutospacing="0" w:after="0" w:afterAutospacing="0"/>
              <w:rPr>
                <w:color w:val="000000"/>
                <w:sz w:val="20"/>
                <w:szCs w:val="20"/>
              </w:rPr>
            </w:pPr>
            <w:r w:rsidRPr="00972429">
              <w:rPr>
                <w:color w:val="000000"/>
                <w:sz w:val="20"/>
                <w:szCs w:val="20"/>
              </w:rPr>
              <w:t>MEADOWSOVÁ, D.</w:t>
            </w:r>
            <w:r>
              <w:rPr>
                <w:color w:val="000000"/>
                <w:sz w:val="20"/>
                <w:szCs w:val="20"/>
              </w:rPr>
              <w:t xml:space="preserve"> </w:t>
            </w:r>
            <w:r w:rsidRPr="00972429">
              <w:rPr>
                <w:color w:val="000000"/>
                <w:sz w:val="20"/>
                <w:szCs w:val="20"/>
              </w:rPr>
              <w:t>H</w:t>
            </w:r>
            <w:r w:rsidR="004C6714" w:rsidRPr="00972429">
              <w:rPr>
                <w:color w:val="000000"/>
                <w:sz w:val="20"/>
                <w:szCs w:val="20"/>
              </w:rPr>
              <w:t>. et al.: Překročení mezí. Argo, 1995, 319 s.</w:t>
            </w:r>
          </w:p>
          <w:p w:rsidR="004C6714" w:rsidRPr="00972429" w:rsidRDefault="004C6714" w:rsidP="00BE5668">
            <w:pPr>
              <w:pStyle w:val="Normlnweb"/>
              <w:shd w:val="clear" w:color="auto" w:fill="FFFFFF"/>
              <w:spacing w:before="0" w:beforeAutospacing="0" w:after="0" w:afterAutospacing="0"/>
              <w:rPr>
                <w:color w:val="000000"/>
                <w:sz w:val="20"/>
                <w:szCs w:val="20"/>
              </w:rPr>
            </w:pPr>
            <w:r w:rsidRPr="00972429">
              <w:rPr>
                <w:color w:val="000000"/>
                <w:sz w:val="20"/>
                <w:szCs w:val="20"/>
              </w:rPr>
              <w:t>MŽP ČR: Životní prostředí České republiky. Academia, 1990, 281 s.</w:t>
            </w:r>
          </w:p>
          <w:p w:rsidR="004C6714" w:rsidRPr="00972429" w:rsidRDefault="009B0891" w:rsidP="00BE5668">
            <w:pPr>
              <w:pStyle w:val="Normlnweb"/>
              <w:shd w:val="clear" w:color="auto" w:fill="FFFFFF"/>
              <w:spacing w:before="0" w:beforeAutospacing="0" w:after="0" w:afterAutospacing="0"/>
              <w:rPr>
                <w:color w:val="000000"/>
                <w:sz w:val="20"/>
                <w:szCs w:val="20"/>
              </w:rPr>
            </w:pPr>
            <w:r w:rsidRPr="00972429">
              <w:rPr>
                <w:color w:val="000000"/>
                <w:sz w:val="20"/>
                <w:szCs w:val="20"/>
              </w:rPr>
              <w:t xml:space="preserve">NOVÁČEK, P.: </w:t>
            </w:r>
            <w:r w:rsidR="004C6714" w:rsidRPr="00972429">
              <w:rPr>
                <w:color w:val="000000"/>
                <w:sz w:val="20"/>
                <w:szCs w:val="20"/>
              </w:rPr>
              <w:t>Udržitelný rozvoj. UP Olomouc, 2012, 430 s.</w:t>
            </w:r>
          </w:p>
          <w:p w:rsidR="004C6714" w:rsidRPr="00972429"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7"/>
            <w:tcBorders>
              <w:bottom w:val="nil"/>
            </w:tcBorders>
          </w:tcPr>
          <w:p w:rsidR="004C6714" w:rsidRDefault="004C6714" w:rsidP="00BE5668">
            <w:pPr>
              <w:jc w:val="both"/>
            </w:pPr>
          </w:p>
        </w:tc>
      </w:tr>
      <w:tr w:rsidR="004C6714" w:rsidRPr="000840FF" w:rsidTr="009B0891">
        <w:trPr>
          <w:trHeight w:val="391"/>
          <w:jc w:val="center"/>
        </w:trPr>
        <w:tc>
          <w:tcPr>
            <w:tcW w:w="10085" w:type="dxa"/>
            <w:gridSpan w:val="10"/>
            <w:tcBorders>
              <w:top w:val="nil"/>
            </w:tcBorders>
          </w:tcPr>
          <w:p w:rsidR="004C6714" w:rsidRPr="000840FF" w:rsidRDefault="004C6714" w:rsidP="00BE5668">
            <w:pPr>
              <w:jc w:val="both"/>
            </w:pPr>
          </w:p>
        </w:tc>
      </w:tr>
      <w:tr w:rsidR="004C6714"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371"/>
          <w:jc w:val="center"/>
        </w:trPr>
        <w:tc>
          <w:tcPr>
            <w:tcW w:w="10085" w:type="dxa"/>
            <w:gridSpan w:val="10"/>
          </w:tcPr>
          <w:p w:rsidR="004C6714" w:rsidRDefault="004C6714" w:rsidP="00BE5668">
            <w:pPr>
              <w:jc w:val="both"/>
              <w:rPr>
                <w:sz w:val="24"/>
              </w:rPr>
            </w:pPr>
          </w:p>
        </w:tc>
      </w:tr>
    </w:tbl>
    <w:p w:rsidR="004C6714" w:rsidRDefault="004C6714" w:rsidP="004C6714"/>
    <w:p w:rsidR="004C6714" w:rsidRDefault="004C6714" w:rsidP="004C6714">
      <w:pPr>
        <w:jc w:val="center"/>
      </w:pPr>
    </w:p>
    <w:p w:rsidR="007B3CE8" w:rsidRDefault="007B3CE8"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BE5668" w:rsidTr="00BE5668">
        <w:trPr>
          <w:jc w:val="center"/>
        </w:trPr>
        <w:tc>
          <w:tcPr>
            <w:tcW w:w="10085" w:type="dxa"/>
            <w:gridSpan w:val="10"/>
            <w:tcBorders>
              <w:bottom w:val="double" w:sz="4" w:space="0" w:color="auto"/>
            </w:tcBorders>
            <w:shd w:val="clear" w:color="auto" w:fill="C0C0C0"/>
          </w:tcPr>
          <w:p w:rsidR="00BE5668" w:rsidRDefault="00BE5668" w:rsidP="00BE5668">
            <w:pPr>
              <w:jc w:val="both"/>
              <w:rPr>
                <w:b/>
                <w:sz w:val="28"/>
              </w:rPr>
            </w:pPr>
            <w:r>
              <w:rPr>
                <w:sz w:val="24"/>
                <w:szCs w:val="24"/>
              </w:rPr>
              <w:lastRenderedPageBreak/>
              <w:br w:type="page"/>
            </w:r>
            <w:r>
              <w:rPr>
                <w:b/>
                <w:sz w:val="28"/>
              </w:rPr>
              <w:t>D – Charakteristika studijního předmětu</w:t>
            </w:r>
          </w:p>
        </w:tc>
      </w:tr>
      <w:tr w:rsidR="00BE5668" w:rsidRPr="009A3A13" w:rsidTr="00BE5668">
        <w:trPr>
          <w:jc w:val="center"/>
        </w:trPr>
        <w:tc>
          <w:tcPr>
            <w:tcW w:w="3157" w:type="dxa"/>
            <w:tcBorders>
              <w:top w:val="double" w:sz="4" w:space="0" w:color="auto"/>
              <w:right w:val="single" w:sz="2" w:space="0" w:color="auto"/>
            </w:tcBorders>
            <w:shd w:val="clear" w:color="auto" w:fill="C0C0C0"/>
            <w:vAlign w:val="center"/>
          </w:tcPr>
          <w:p w:rsidR="00BE5668" w:rsidRDefault="00BE5668" w:rsidP="00BE5668">
            <w:pPr>
              <w:rPr>
                <w:b/>
              </w:rPr>
            </w:pPr>
            <w:r>
              <w:rPr>
                <w:b/>
              </w:rPr>
              <w:t>Název studijního předmětu</w:t>
            </w:r>
          </w:p>
        </w:tc>
        <w:tc>
          <w:tcPr>
            <w:tcW w:w="5831" w:type="dxa"/>
            <w:gridSpan w:val="6"/>
            <w:tcBorders>
              <w:top w:val="double" w:sz="4" w:space="0" w:color="auto"/>
              <w:left w:val="single" w:sz="2" w:space="0" w:color="auto"/>
            </w:tcBorders>
            <w:vAlign w:val="center"/>
          </w:tcPr>
          <w:p w:rsidR="00BE5668" w:rsidRPr="00E23C0C" w:rsidRDefault="00BE5668" w:rsidP="00BE5668">
            <w:pPr>
              <w:rPr>
                <w:sz w:val="24"/>
              </w:rPr>
            </w:pPr>
            <w:r w:rsidRPr="00E23C0C">
              <w:rPr>
                <w:sz w:val="24"/>
              </w:rPr>
              <w:t>Základy buněčné biologie</w:t>
            </w:r>
          </w:p>
        </w:tc>
        <w:tc>
          <w:tcPr>
            <w:tcW w:w="470" w:type="dxa"/>
            <w:tcBorders>
              <w:top w:val="double" w:sz="4" w:space="0" w:color="auto"/>
              <w:left w:val="single" w:sz="2" w:space="0" w:color="auto"/>
            </w:tcBorders>
            <w:shd w:val="clear" w:color="auto" w:fill="C0C0C0"/>
          </w:tcPr>
          <w:p w:rsidR="00BE5668" w:rsidRPr="00065295" w:rsidRDefault="00BE5668" w:rsidP="00BE5668">
            <w:pPr>
              <w:jc w:val="both"/>
              <w:rPr>
                <w:b/>
              </w:rPr>
            </w:pPr>
            <w:r w:rsidRPr="00065295">
              <w:rPr>
                <w:b/>
              </w:rPr>
              <w:t>č.</w:t>
            </w:r>
          </w:p>
        </w:tc>
        <w:tc>
          <w:tcPr>
            <w:tcW w:w="627" w:type="dxa"/>
            <w:gridSpan w:val="2"/>
            <w:tcBorders>
              <w:top w:val="double" w:sz="4" w:space="0" w:color="auto"/>
              <w:left w:val="single" w:sz="2" w:space="0" w:color="auto"/>
            </w:tcBorders>
            <w:vAlign w:val="center"/>
          </w:tcPr>
          <w:p w:rsidR="00BE5668" w:rsidRPr="00E23C0C" w:rsidRDefault="00BE5668" w:rsidP="00BE5668">
            <w:pPr>
              <w:rPr>
                <w:sz w:val="24"/>
              </w:rPr>
            </w:pPr>
            <w:r w:rsidRPr="00E23C0C">
              <w:rPr>
                <w:sz w:val="24"/>
              </w:rPr>
              <w:t>40</w:t>
            </w:r>
          </w:p>
        </w:tc>
      </w:tr>
      <w:tr w:rsidR="00BE5668" w:rsidTr="00BE5668">
        <w:trPr>
          <w:jc w:val="center"/>
        </w:trPr>
        <w:tc>
          <w:tcPr>
            <w:tcW w:w="3157" w:type="dxa"/>
            <w:tcBorders>
              <w:right w:val="single" w:sz="2" w:space="0" w:color="auto"/>
            </w:tcBorders>
            <w:shd w:val="clear" w:color="auto" w:fill="C0C0C0"/>
            <w:vAlign w:val="center"/>
          </w:tcPr>
          <w:p w:rsidR="00BE5668" w:rsidRDefault="00BE5668"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BE5668" w:rsidRPr="00E23C0C" w:rsidRDefault="00063CD1" w:rsidP="00BE5668">
            <w:pPr>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BE5668" w:rsidRPr="00491880" w:rsidRDefault="00BE5668" w:rsidP="00BE5668">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BE5668" w:rsidRPr="00E23C0C" w:rsidRDefault="00BE5668" w:rsidP="00BE5668">
            <w:pPr>
              <w:rPr>
                <w:sz w:val="22"/>
              </w:rPr>
            </w:pPr>
            <w:r w:rsidRPr="00E23C0C">
              <w:rPr>
                <w:sz w:val="22"/>
              </w:rPr>
              <w:t>ZS</w:t>
            </w:r>
          </w:p>
        </w:tc>
      </w:tr>
      <w:tr w:rsidR="00BE5668" w:rsidTr="00BE5668">
        <w:trPr>
          <w:jc w:val="center"/>
        </w:trPr>
        <w:tc>
          <w:tcPr>
            <w:tcW w:w="3157" w:type="dxa"/>
            <w:tcBorders>
              <w:right w:val="single" w:sz="2" w:space="0" w:color="auto"/>
            </w:tcBorders>
            <w:shd w:val="clear" w:color="auto" w:fill="C0C0C0"/>
            <w:vAlign w:val="center"/>
          </w:tcPr>
          <w:p w:rsidR="00BE5668" w:rsidRDefault="00BE5668" w:rsidP="00BE5668">
            <w:pPr>
              <w:rPr>
                <w:b/>
              </w:rPr>
            </w:pPr>
            <w:r>
              <w:rPr>
                <w:b/>
              </w:rPr>
              <w:t>Rozsah studijního předmětu</w:t>
            </w:r>
          </w:p>
        </w:tc>
        <w:tc>
          <w:tcPr>
            <w:tcW w:w="752" w:type="dxa"/>
            <w:tcBorders>
              <w:left w:val="single" w:sz="2" w:space="0" w:color="auto"/>
              <w:right w:val="single" w:sz="2" w:space="0" w:color="auto"/>
            </w:tcBorders>
            <w:vAlign w:val="center"/>
          </w:tcPr>
          <w:p w:rsidR="00BE5668" w:rsidRPr="00E23C0C" w:rsidRDefault="00BE5668" w:rsidP="00BE5668">
            <w:pPr>
              <w:rPr>
                <w:sz w:val="24"/>
              </w:rPr>
            </w:pPr>
            <w:r w:rsidRPr="00E23C0C">
              <w:rPr>
                <w:sz w:val="24"/>
              </w:rPr>
              <w:t>26</w:t>
            </w:r>
          </w:p>
        </w:tc>
        <w:tc>
          <w:tcPr>
            <w:tcW w:w="1418" w:type="dxa"/>
            <w:tcBorders>
              <w:left w:val="single" w:sz="2" w:space="0" w:color="auto"/>
              <w:right w:val="single" w:sz="2" w:space="0" w:color="auto"/>
            </w:tcBorders>
            <w:shd w:val="clear" w:color="auto" w:fill="C0C0C0"/>
            <w:vAlign w:val="center"/>
          </w:tcPr>
          <w:p w:rsidR="00BE5668" w:rsidRDefault="00BE5668" w:rsidP="00BE5668">
            <w:pPr>
              <w:rPr>
                <w:b/>
              </w:rPr>
            </w:pPr>
            <w:r>
              <w:rPr>
                <w:b/>
              </w:rPr>
              <w:t>hod. za týden</w:t>
            </w:r>
          </w:p>
        </w:tc>
        <w:tc>
          <w:tcPr>
            <w:tcW w:w="709" w:type="dxa"/>
            <w:tcBorders>
              <w:left w:val="single" w:sz="2" w:space="0" w:color="auto"/>
              <w:right w:val="single" w:sz="2" w:space="0" w:color="auto"/>
            </w:tcBorders>
            <w:vAlign w:val="center"/>
          </w:tcPr>
          <w:p w:rsidR="00BE5668" w:rsidRPr="00E23C0C" w:rsidRDefault="00063CD1" w:rsidP="00BE5668">
            <w:pPr>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BE5668" w:rsidRPr="00491880" w:rsidRDefault="00BE5668" w:rsidP="00BE5668">
            <w:pPr>
              <w:rPr>
                <w:b/>
              </w:rPr>
            </w:pPr>
            <w:r w:rsidRPr="00491880">
              <w:rPr>
                <w:b/>
              </w:rPr>
              <w:t>kreditů</w:t>
            </w:r>
          </w:p>
        </w:tc>
        <w:tc>
          <w:tcPr>
            <w:tcW w:w="1640" w:type="dxa"/>
            <w:gridSpan w:val="4"/>
            <w:tcBorders>
              <w:left w:val="single" w:sz="2" w:space="0" w:color="auto"/>
              <w:bottom w:val="single" w:sz="8" w:space="0" w:color="auto"/>
            </w:tcBorders>
          </w:tcPr>
          <w:p w:rsidR="00BE5668" w:rsidRDefault="00BE5668" w:rsidP="00BE5668">
            <w:pPr>
              <w:jc w:val="both"/>
              <w:rPr>
                <w:sz w:val="24"/>
              </w:rPr>
            </w:pPr>
            <w:r>
              <w:rPr>
                <w:sz w:val="24"/>
              </w:rPr>
              <w:t>3</w:t>
            </w:r>
          </w:p>
        </w:tc>
      </w:tr>
      <w:tr w:rsidR="00BE5668" w:rsidTr="00BE5668">
        <w:trPr>
          <w:jc w:val="center"/>
        </w:trPr>
        <w:tc>
          <w:tcPr>
            <w:tcW w:w="3157" w:type="dxa"/>
            <w:tcBorders>
              <w:right w:val="single" w:sz="2" w:space="0" w:color="auto"/>
            </w:tcBorders>
            <w:shd w:val="clear" w:color="auto" w:fill="C0C0C0"/>
            <w:vAlign w:val="center"/>
          </w:tcPr>
          <w:p w:rsidR="00BE5668" w:rsidRDefault="00BE5668" w:rsidP="00BE5668">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BE5668" w:rsidRPr="00FE0177" w:rsidRDefault="00BE5668" w:rsidP="00BE5668"/>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BE5668" w:rsidRPr="00491880" w:rsidRDefault="00BE5668" w:rsidP="00BE5668">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BE5668" w:rsidRDefault="00BE5668" w:rsidP="00BE5668">
            <w:pPr>
              <w:rPr>
                <w:sz w:val="24"/>
              </w:rPr>
            </w:pPr>
          </w:p>
        </w:tc>
      </w:tr>
      <w:tr w:rsidR="00BE5668" w:rsidTr="00BE5668">
        <w:trPr>
          <w:jc w:val="center"/>
        </w:trPr>
        <w:tc>
          <w:tcPr>
            <w:tcW w:w="3157" w:type="dxa"/>
            <w:tcBorders>
              <w:bottom w:val="single" w:sz="4" w:space="0" w:color="auto"/>
              <w:right w:val="single" w:sz="2" w:space="0" w:color="auto"/>
            </w:tcBorders>
            <w:shd w:val="clear" w:color="auto" w:fill="C0C0C0"/>
            <w:vAlign w:val="center"/>
          </w:tcPr>
          <w:p w:rsidR="00BE5668" w:rsidRDefault="00BE5668" w:rsidP="00BE5668">
            <w:pPr>
              <w:rPr>
                <w:b/>
              </w:rPr>
            </w:pPr>
            <w:r>
              <w:rPr>
                <w:b/>
              </w:rPr>
              <w:t>Způsob zakončení</w:t>
            </w:r>
          </w:p>
        </w:tc>
        <w:tc>
          <w:tcPr>
            <w:tcW w:w="2879" w:type="dxa"/>
            <w:gridSpan w:val="3"/>
            <w:tcBorders>
              <w:left w:val="single" w:sz="2" w:space="0" w:color="auto"/>
              <w:right w:val="single" w:sz="8" w:space="0" w:color="auto"/>
            </w:tcBorders>
            <w:vAlign w:val="center"/>
          </w:tcPr>
          <w:p w:rsidR="00BE5668" w:rsidRPr="00E23C0C" w:rsidRDefault="00BE5668" w:rsidP="00BE5668">
            <w:pPr>
              <w:rPr>
                <w:sz w:val="24"/>
              </w:rPr>
            </w:pPr>
            <w:r w:rsidRPr="00E23C0C">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BE5668" w:rsidRPr="00491880" w:rsidRDefault="00BE5668" w:rsidP="00BE5668">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BE5668" w:rsidRDefault="00BE5668" w:rsidP="00BE5668">
            <w:pPr>
              <w:jc w:val="both"/>
              <w:rPr>
                <w:sz w:val="24"/>
              </w:rPr>
            </w:pPr>
            <w:r>
              <w:t>Přednáška</w:t>
            </w:r>
          </w:p>
        </w:tc>
      </w:tr>
      <w:tr w:rsidR="00BE5668" w:rsidTr="00BE5668">
        <w:trPr>
          <w:jc w:val="center"/>
        </w:trPr>
        <w:tc>
          <w:tcPr>
            <w:tcW w:w="3157" w:type="dxa"/>
            <w:tcBorders>
              <w:bottom w:val="single" w:sz="4" w:space="0" w:color="auto"/>
            </w:tcBorders>
            <w:shd w:val="clear" w:color="auto" w:fill="C0C0C0"/>
            <w:vAlign w:val="center"/>
          </w:tcPr>
          <w:p w:rsidR="00BE5668" w:rsidRDefault="00BE5668" w:rsidP="00BE5668">
            <w:pPr>
              <w:rPr>
                <w:b/>
              </w:rPr>
            </w:pPr>
            <w:r>
              <w:rPr>
                <w:b/>
              </w:rPr>
              <w:t>Další požadavky na studenta</w:t>
            </w:r>
          </w:p>
        </w:tc>
        <w:tc>
          <w:tcPr>
            <w:tcW w:w="6928" w:type="dxa"/>
            <w:gridSpan w:val="9"/>
            <w:tcBorders>
              <w:bottom w:val="nil"/>
            </w:tcBorders>
          </w:tcPr>
          <w:p w:rsidR="00BE5668" w:rsidRPr="00491880" w:rsidRDefault="00BE5668" w:rsidP="00BE5668">
            <w:pPr>
              <w:jc w:val="both"/>
              <w:rPr>
                <w:sz w:val="24"/>
              </w:rPr>
            </w:pPr>
          </w:p>
        </w:tc>
      </w:tr>
      <w:tr w:rsidR="00BE5668" w:rsidTr="00BE5668">
        <w:trPr>
          <w:trHeight w:val="554"/>
          <w:jc w:val="center"/>
        </w:trPr>
        <w:tc>
          <w:tcPr>
            <w:tcW w:w="10085" w:type="dxa"/>
            <w:gridSpan w:val="10"/>
            <w:tcBorders>
              <w:top w:val="nil"/>
            </w:tcBorders>
          </w:tcPr>
          <w:p w:rsidR="00BE5668" w:rsidRPr="002C6DF5" w:rsidRDefault="00BE5668" w:rsidP="00BE5668">
            <w:r w:rsidRPr="002C6DF5">
              <w:t>Zkouška je</w:t>
            </w:r>
            <w:r w:rsidR="00E23C0C">
              <w:t xml:space="preserve"> organizována jako písemný test</w:t>
            </w:r>
            <w:r w:rsidRPr="002C6DF5">
              <w:t>; student má nárok na ústní zkoušení před komisí při třetím termínu opakovaného zápisu.</w:t>
            </w:r>
          </w:p>
          <w:p w:rsidR="00BE5668" w:rsidRPr="00FE0177" w:rsidRDefault="00BE5668" w:rsidP="00BE5668">
            <w:r w:rsidRPr="002C6DF5">
              <w:t>V testu, vybíráte správné odpovědi z nabídky čtyř, kdy jakýkoli počet odpovědí může být správný i nesprávný (multiple choice test). Pokud označíte všechny správné a jen správné odpovědi, získáte 5 bodů, v případě, že se shodneme ve třech případech</w:t>
            </w:r>
            <w:r w:rsidR="00E23C0C">
              <w:t>,</w:t>
            </w:r>
            <w:r w:rsidRPr="002C6DF5">
              <w:t xml:space="preserve"> dostáváte 3 body. Shoda ve dvou a méně není hodnocena. Hranice hodnocení "dobře" leží okolo padesáti procent bodů (max. 150). Na test je 70 minut čistého času.</w:t>
            </w:r>
          </w:p>
        </w:tc>
      </w:tr>
      <w:tr w:rsidR="00BE5668" w:rsidTr="00BE5668">
        <w:trPr>
          <w:jc w:val="center"/>
        </w:trPr>
        <w:tc>
          <w:tcPr>
            <w:tcW w:w="3157" w:type="dxa"/>
            <w:tcBorders>
              <w:bottom w:val="single" w:sz="4" w:space="0" w:color="auto"/>
            </w:tcBorders>
            <w:shd w:val="clear" w:color="auto" w:fill="C0C0C0"/>
          </w:tcPr>
          <w:p w:rsidR="00BE5668" w:rsidRDefault="00BE5668" w:rsidP="00BE5668">
            <w:pPr>
              <w:jc w:val="both"/>
              <w:rPr>
                <w:b/>
              </w:rPr>
            </w:pPr>
            <w:r>
              <w:rPr>
                <w:b/>
              </w:rPr>
              <w:t>Vyučující</w:t>
            </w:r>
          </w:p>
        </w:tc>
        <w:tc>
          <w:tcPr>
            <w:tcW w:w="6928" w:type="dxa"/>
            <w:gridSpan w:val="9"/>
            <w:tcBorders>
              <w:bottom w:val="nil"/>
            </w:tcBorders>
          </w:tcPr>
          <w:p w:rsidR="00BE5668" w:rsidRDefault="00BE5668" w:rsidP="00BE5668">
            <w:pPr>
              <w:jc w:val="both"/>
            </w:pPr>
          </w:p>
        </w:tc>
      </w:tr>
      <w:tr w:rsidR="00BE5668" w:rsidTr="00BE5668">
        <w:trPr>
          <w:trHeight w:val="554"/>
          <w:jc w:val="center"/>
        </w:trPr>
        <w:tc>
          <w:tcPr>
            <w:tcW w:w="10085" w:type="dxa"/>
            <w:gridSpan w:val="10"/>
            <w:tcBorders>
              <w:top w:val="nil"/>
            </w:tcBorders>
          </w:tcPr>
          <w:p w:rsidR="00BE5668" w:rsidRPr="00FE0177" w:rsidRDefault="00BE5668" w:rsidP="00BE5668">
            <w:pPr>
              <w:jc w:val="both"/>
            </w:pPr>
            <w:r w:rsidRPr="00EF6285">
              <w:t>RNDr. Lenka Libusová</w:t>
            </w:r>
            <w:r>
              <w:t>,</w:t>
            </w:r>
            <w:r w:rsidRPr="00EF6285">
              <w:t xml:space="preserve"> Ph.D</w:t>
            </w:r>
            <w:r w:rsidRPr="00EF6285">
              <w:rPr>
                <w:rFonts w:ascii="Arial" w:hAnsi="Arial" w:cs="Arial"/>
                <w:color w:val="000000"/>
                <w:sz w:val="18"/>
                <w:szCs w:val="18"/>
              </w:rPr>
              <w:t>.</w:t>
            </w:r>
          </w:p>
        </w:tc>
      </w:tr>
      <w:tr w:rsidR="00BE5668" w:rsidTr="00BE5668">
        <w:trPr>
          <w:jc w:val="center"/>
        </w:trPr>
        <w:tc>
          <w:tcPr>
            <w:tcW w:w="7338" w:type="dxa"/>
            <w:gridSpan w:val="5"/>
            <w:tcBorders>
              <w:bottom w:val="single" w:sz="4" w:space="0" w:color="auto"/>
            </w:tcBorders>
            <w:shd w:val="clear" w:color="auto" w:fill="C0C0C0"/>
          </w:tcPr>
          <w:p w:rsidR="00BE5668" w:rsidRDefault="00BE5668" w:rsidP="00BE5668">
            <w:pPr>
              <w:jc w:val="both"/>
              <w:rPr>
                <w:b/>
              </w:rPr>
            </w:pPr>
            <w:r>
              <w:rPr>
                <w:b/>
              </w:rPr>
              <w:t>Osnova po jednotlivých blocích ev. týdnech výuky, příp. stručná anotace předmětu</w:t>
            </w:r>
          </w:p>
        </w:tc>
        <w:tc>
          <w:tcPr>
            <w:tcW w:w="2747" w:type="dxa"/>
            <w:gridSpan w:val="5"/>
            <w:tcBorders>
              <w:bottom w:val="nil"/>
            </w:tcBorders>
          </w:tcPr>
          <w:p w:rsidR="00BE5668" w:rsidRDefault="00BE5668" w:rsidP="00BE5668">
            <w:pPr>
              <w:jc w:val="both"/>
            </w:pPr>
          </w:p>
        </w:tc>
      </w:tr>
      <w:tr w:rsidR="00BE5668" w:rsidTr="00BE5668">
        <w:trPr>
          <w:trHeight w:val="3207"/>
          <w:jc w:val="center"/>
        </w:trPr>
        <w:tc>
          <w:tcPr>
            <w:tcW w:w="10085" w:type="dxa"/>
            <w:gridSpan w:val="10"/>
            <w:tcBorders>
              <w:top w:val="nil"/>
              <w:bottom w:val="single" w:sz="12" w:space="0" w:color="auto"/>
            </w:tcBorders>
          </w:tcPr>
          <w:p w:rsidR="00BE5668" w:rsidRDefault="00BE5668" w:rsidP="00BE5668">
            <w:r w:rsidRPr="002C6DF5">
              <w:t xml:space="preserve">Přednáška seznamuje studenty s nejdůležitějšími poznatky z biologie buňky; a to nejen na úrovni různých typů eukaryotických buněk (živočišné, rostlinné, b. hub), ale zabývá se i buňkami prokaryotickými. </w:t>
            </w:r>
          </w:p>
          <w:p w:rsidR="00BE5668" w:rsidRPr="004E44AE" w:rsidRDefault="00BE5668" w:rsidP="00BE5668">
            <w:r>
              <w:t>1</w:t>
            </w:r>
            <w:r w:rsidR="00E23C0C">
              <w:t>. Buňka –</w:t>
            </w:r>
            <w:r w:rsidRPr="004E44AE">
              <w:t xml:space="preserve"> seznámení s celkovou stavbou buněk i jednotlivými organelami. Srovnání prokaryotických a eukaryotických buněk, typy eukayotických buněk.</w:t>
            </w:r>
          </w:p>
          <w:p w:rsidR="00BE5668" w:rsidRPr="004E44AE" w:rsidRDefault="00E23C0C" w:rsidP="00BE5668">
            <w:r>
              <w:t>2. Chemické složení buněk –</w:t>
            </w:r>
            <w:r w:rsidR="00BE5668" w:rsidRPr="004E44AE">
              <w:t xml:space="preserve"> sacharidy, lipidy, nukleotidy, aminokyseliny a proteiny (strukturní hierarchie, domény, enzym).</w:t>
            </w:r>
          </w:p>
          <w:p w:rsidR="00BE5668" w:rsidRPr="004E44AE" w:rsidRDefault="00E23C0C" w:rsidP="00BE5668">
            <w:r>
              <w:t>3. Biologické membrány –</w:t>
            </w:r>
            <w:r w:rsidR="00BE5668" w:rsidRPr="004E44AE">
              <w:t xml:space="preserve"> stavba, vlastnosti, funkce. Výměna látek mezi buňkou a okolím </w:t>
            </w:r>
            <w:r>
              <w:t>–</w:t>
            </w:r>
            <w:r w:rsidR="00BE5668" w:rsidRPr="004E44AE">
              <w:t xml:space="preserve"> difúze, transportní mechanizmy, přenašeče a kanály. Membránový potenciál. Membránové organely </w:t>
            </w:r>
            <w:r>
              <w:t>–</w:t>
            </w:r>
            <w:r w:rsidR="00BE5668" w:rsidRPr="004E44AE">
              <w:t xml:space="preserve"> endoplazmatické retikulum, Golgiho aparát, peroxizómy, lyzozómy, vakuoly. Principy vnitrobuněčného transportu membrán, endo</w:t>
            </w:r>
            <w:r>
              <w:t>-</w:t>
            </w:r>
            <w:r w:rsidR="00BE5668" w:rsidRPr="004E44AE">
              <w:t xml:space="preserve"> a exocytóza.</w:t>
            </w:r>
          </w:p>
          <w:p w:rsidR="00BE5668" w:rsidRDefault="00BE5668" w:rsidP="00BE5668">
            <w:r w:rsidRPr="004E44AE">
              <w:t>4. Bioenergetika a semiautonomní organely. Exo</w:t>
            </w:r>
            <w:r w:rsidR="00E23C0C">
              <w:t>-</w:t>
            </w:r>
            <w:r w:rsidRPr="004E44AE">
              <w:t xml:space="preserve"> a endotermní reakce. ATP. Získávání energie (glykolýza, Krebsův cyklus, oxidativní fosforylace, beta</w:t>
            </w:r>
            <w:r w:rsidR="00E23C0C">
              <w:t>-</w:t>
            </w:r>
            <w:r w:rsidRPr="004E44AE">
              <w:t xml:space="preserve">oxidace mastných kyselin). Stavba a úloha mitochondrií. Fotosyntéza </w:t>
            </w:r>
            <w:r>
              <w:t>–</w:t>
            </w:r>
            <w:r w:rsidRPr="004E44AE">
              <w:t xml:space="preserve"> princip</w:t>
            </w:r>
            <w:r>
              <w:t>.</w:t>
            </w:r>
            <w:r w:rsidRPr="004E44AE">
              <w:t xml:space="preserve"> </w:t>
            </w:r>
          </w:p>
          <w:p w:rsidR="00BE5668" w:rsidRPr="004E44AE" w:rsidRDefault="00BE5668" w:rsidP="00BE5668">
            <w:r w:rsidRPr="004E44AE">
              <w:t xml:space="preserve">5. Genetická informace a její využití. DNA, RNA </w:t>
            </w:r>
            <w:r w:rsidR="00E23C0C">
              <w:t>–</w:t>
            </w:r>
            <w:r w:rsidRPr="004E44AE">
              <w:t xml:space="preserve"> stavba, typy, funkce, lokalizace. Replikace, transkripce, regulace genové exprese. Odlišnosti těchto procesů u prokaryot a eukaryot.</w:t>
            </w:r>
          </w:p>
          <w:p w:rsidR="00BE5668" w:rsidRPr="004E44AE" w:rsidRDefault="00BE5668" w:rsidP="00BE5668">
            <w:r w:rsidRPr="004E44AE">
              <w:t xml:space="preserve">6. Translace </w:t>
            </w:r>
            <w:r w:rsidR="00E23C0C">
              <w:t>–</w:t>
            </w:r>
            <w:r w:rsidRPr="004E44AE">
              <w:t xml:space="preserve"> průběh u prokaryot a eukaryot. Ribozómy, endoplazmatické retikulum a jejich funkce. Posttranslační úpravy bílkovin, role Golgiho komplexu. Třídění proteinů a proteinové adresy.</w:t>
            </w:r>
          </w:p>
          <w:p w:rsidR="00BE5668" w:rsidRPr="004E44AE" w:rsidRDefault="00BE5668" w:rsidP="00BE5668">
            <w:r w:rsidRPr="004E44AE">
              <w:t xml:space="preserve">7. Cytoskelet </w:t>
            </w:r>
            <w:r w:rsidR="00E23C0C">
              <w:t>–</w:t>
            </w:r>
            <w:r w:rsidRPr="004E44AE">
              <w:t xml:space="preserve"> mikrotubuly, mikrofilamenta, střední filamenta. Stavební složky, funkce. Molekulární motory. Pohyb intracelulární i pohyb celých buněk. Bičík, sval </w:t>
            </w:r>
            <w:r w:rsidR="00E23C0C">
              <w:t>–</w:t>
            </w:r>
            <w:r w:rsidRPr="004E44AE">
              <w:t xml:space="preserve"> stavba a mechanismus pohybu. Srovnání s prokaryoty.</w:t>
            </w:r>
          </w:p>
          <w:p w:rsidR="00BE5668" w:rsidRPr="004E44AE" w:rsidRDefault="00BE5668" w:rsidP="00BE5668">
            <w:r w:rsidRPr="004E44AE">
              <w:t xml:space="preserve">8. Mezibuněčné spoje a spoje buňky s mezibuněčnou hmotou </w:t>
            </w:r>
            <w:r w:rsidR="00E23C0C">
              <w:t>–</w:t>
            </w:r>
            <w:r w:rsidRPr="004E44AE">
              <w:t xml:space="preserve"> stavba, význam. Mezibuněčná hmota živočichů </w:t>
            </w:r>
            <w:r w:rsidR="00E23C0C">
              <w:t>–</w:t>
            </w:r>
            <w:r w:rsidRPr="004E44AE">
              <w:t xml:space="preserve"> složení a význam. Buněčná stěna rostlin, hub </w:t>
            </w:r>
            <w:r w:rsidR="00E23C0C">
              <w:t>–</w:t>
            </w:r>
            <w:r w:rsidRPr="004E44AE">
              <w:t xml:space="preserve"> složení, vznik.</w:t>
            </w:r>
          </w:p>
          <w:p w:rsidR="00BE5668" w:rsidRPr="004E44AE" w:rsidRDefault="00BE5668" w:rsidP="00BE5668">
            <w:r w:rsidRPr="004E44AE">
              <w:t xml:space="preserve">9. Buněčný cyklus </w:t>
            </w:r>
            <w:r w:rsidR="00E23C0C">
              <w:t>–</w:t>
            </w:r>
            <w:r w:rsidRPr="004E44AE">
              <w:t xml:space="preserve"> jednotlivé etapy, regulace </w:t>
            </w:r>
            <w:r w:rsidR="00E23C0C">
              <w:t>–</w:t>
            </w:r>
            <w:r w:rsidRPr="004E44AE">
              <w:t xml:space="preserve"> princip a význam pro mnohobuněčné organizmy. Jaderné dělení </w:t>
            </w:r>
            <w:r w:rsidR="00E23C0C">
              <w:t>–</w:t>
            </w:r>
            <w:r w:rsidRPr="004E44AE">
              <w:t xml:space="preserve"> fáze, mechanizmus, řízení. Cytokineze u různých typů buněk. Srovnání mitózy a meiózy.</w:t>
            </w:r>
          </w:p>
          <w:p w:rsidR="00BE5668" w:rsidRPr="004E44AE" w:rsidRDefault="00BE5668" w:rsidP="00BE5668">
            <w:r w:rsidRPr="004E44AE">
              <w:t xml:space="preserve">10. Komunikace mezi buňkami. Typy mezibuněčné signalizace. Převod signálu přes plazmatickou membránu. Receptory </w:t>
            </w:r>
            <w:r w:rsidR="00E23C0C">
              <w:t>–</w:t>
            </w:r>
            <w:r w:rsidRPr="004E44AE">
              <w:t xml:space="preserve"> typy a mechanizmy přenosu signálu, vnitrobuněčné přenašeče signálu. Regulace a propojení signálních kaskád. </w:t>
            </w:r>
          </w:p>
          <w:p w:rsidR="00BE5668" w:rsidRPr="004E44AE" w:rsidRDefault="00BE5668" w:rsidP="00BE5668">
            <w:r w:rsidRPr="004E44AE">
              <w:t>11. Imunitní systém. Specifická a nespecifická imunita. Klíčové molekuly a principy, role jednotlivých typů buněk imunitního sytému.</w:t>
            </w:r>
          </w:p>
          <w:p w:rsidR="00BE5668" w:rsidRPr="000840FF" w:rsidRDefault="00BE5668" w:rsidP="00BE5668">
            <w:r w:rsidRPr="004E44AE">
              <w:t>12. Biologický význam mnohobuněčnosti. Diferenciace buněk. Rakovina, onkogeny a antionkogeny. Apoptóza.</w:t>
            </w:r>
          </w:p>
        </w:tc>
      </w:tr>
      <w:tr w:rsidR="00BE5668" w:rsidTr="00BE5668">
        <w:trPr>
          <w:jc w:val="center"/>
        </w:trPr>
        <w:tc>
          <w:tcPr>
            <w:tcW w:w="5327" w:type="dxa"/>
            <w:gridSpan w:val="3"/>
            <w:tcBorders>
              <w:bottom w:val="single" w:sz="4" w:space="0" w:color="auto"/>
            </w:tcBorders>
            <w:shd w:val="clear" w:color="auto" w:fill="C0C0C0"/>
          </w:tcPr>
          <w:p w:rsidR="00BE5668" w:rsidRDefault="00BE5668" w:rsidP="00BE5668">
            <w:pPr>
              <w:jc w:val="both"/>
            </w:pPr>
            <w:r w:rsidRPr="00021898">
              <w:rPr>
                <w:b/>
              </w:rPr>
              <w:t>Povinná studijní</w:t>
            </w:r>
            <w:r>
              <w:rPr>
                <w:b/>
              </w:rPr>
              <w:t xml:space="preserve"> literatura a studijní pomůcky</w:t>
            </w:r>
          </w:p>
        </w:tc>
        <w:tc>
          <w:tcPr>
            <w:tcW w:w="4758" w:type="dxa"/>
            <w:gridSpan w:val="7"/>
            <w:tcBorders>
              <w:bottom w:val="nil"/>
            </w:tcBorders>
          </w:tcPr>
          <w:p w:rsidR="00BE5668" w:rsidRDefault="00BE5668" w:rsidP="00BE5668">
            <w:pPr>
              <w:jc w:val="both"/>
            </w:pPr>
          </w:p>
        </w:tc>
      </w:tr>
      <w:tr w:rsidR="00BE5668" w:rsidRPr="000840FF" w:rsidTr="00BE5668">
        <w:trPr>
          <w:trHeight w:val="641"/>
          <w:jc w:val="center"/>
        </w:trPr>
        <w:tc>
          <w:tcPr>
            <w:tcW w:w="10085" w:type="dxa"/>
            <w:gridSpan w:val="10"/>
            <w:tcBorders>
              <w:top w:val="nil"/>
            </w:tcBorders>
          </w:tcPr>
          <w:p w:rsidR="00BE5668" w:rsidRDefault="00E23C0C" w:rsidP="00BE5668">
            <w:r>
              <w:t xml:space="preserve">KUBIŠTA V.: </w:t>
            </w:r>
            <w:r w:rsidR="00BE5668">
              <w:t xml:space="preserve">Buněčné základy životních dějů. 1. vyd. Scientia, Praha 1998. </w:t>
            </w:r>
          </w:p>
          <w:p w:rsidR="00BE5668" w:rsidRPr="000840FF" w:rsidRDefault="00E23C0C" w:rsidP="00BE5668">
            <w:pPr>
              <w:jc w:val="both"/>
            </w:pPr>
            <w:r>
              <w:t xml:space="preserve">ALBERTS </w:t>
            </w:r>
            <w:r w:rsidR="00BE5668">
              <w:t xml:space="preserve">et al.: Základy buněčné biologie </w:t>
            </w:r>
            <w:r>
              <w:t>–</w:t>
            </w:r>
            <w:r w:rsidR="00BE5668">
              <w:t xml:space="preserve"> Úvod do molekulární biologie buňky. Espero Publishing, 1998.</w:t>
            </w:r>
          </w:p>
        </w:tc>
      </w:tr>
      <w:tr w:rsidR="00BE5668" w:rsidTr="00BE5668">
        <w:trPr>
          <w:jc w:val="center"/>
        </w:trPr>
        <w:tc>
          <w:tcPr>
            <w:tcW w:w="5327" w:type="dxa"/>
            <w:gridSpan w:val="3"/>
            <w:tcBorders>
              <w:bottom w:val="single" w:sz="4" w:space="0" w:color="auto"/>
            </w:tcBorders>
            <w:shd w:val="clear" w:color="auto" w:fill="C0C0C0"/>
          </w:tcPr>
          <w:p w:rsidR="00BE5668" w:rsidRDefault="00BE5668" w:rsidP="00BE5668">
            <w:pPr>
              <w:jc w:val="both"/>
            </w:pPr>
            <w:r>
              <w:rPr>
                <w:b/>
              </w:rPr>
              <w:t>Doporučená studijní literatura a studijní pomůcky</w:t>
            </w:r>
          </w:p>
        </w:tc>
        <w:tc>
          <w:tcPr>
            <w:tcW w:w="4758" w:type="dxa"/>
            <w:gridSpan w:val="7"/>
            <w:tcBorders>
              <w:bottom w:val="nil"/>
            </w:tcBorders>
          </w:tcPr>
          <w:p w:rsidR="00BE5668" w:rsidRDefault="00BE5668" w:rsidP="00BE5668">
            <w:pPr>
              <w:jc w:val="both"/>
            </w:pPr>
          </w:p>
        </w:tc>
      </w:tr>
      <w:tr w:rsidR="00BE5668" w:rsidRPr="000840FF" w:rsidTr="00BE5668">
        <w:trPr>
          <w:trHeight w:val="887"/>
          <w:jc w:val="center"/>
        </w:trPr>
        <w:tc>
          <w:tcPr>
            <w:tcW w:w="10085" w:type="dxa"/>
            <w:gridSpan w:val="10"/>
            <w:tcBorders>
              <w:top w:val="nil"/>
            </w:tcBorders>
          </w:tcPr>
          <w:p w:rsidR="00BE5668" w:rsidRPr="000840FF" w:rsidRDefault="00BE5668" w:rsidP="00BE5668">
            <w:pPr>
              <w:jc w:val="both"/>
            </w:pPr>
          </w:p>
        </w:tc>
      </w:tr>
      <w:tr w:rsidR="00BE5668"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BE5668" w:rsidRDefault="00BE5668" w:rsidP="00BE5668">
            <w:pPr>
              <w:jc w:val="center"/>
              <w:rPr>
                <w:b/>
              </w:rPr>
            </w:pPr>
            <w:r>
              <w:rPr>
                <w:b/>
              </w:rPr>
              <w:t>Informace ke kombinované nebo distanční formě</w:t>
            </w:r>
          </w:p>
        </w:tc>
      </w:tr>
      <w:tr w:rsidR="00BE5668" w:rsidTr="00BE5668">
        <w:trPr>
          <w:jc w:val="center"/>
        </w:trPr>
        <w:tc>
          <w:tcPr>
            <w:tcW w:w="3909" w:type="dxa"/>
            <w:gridSpan w:val="2"/>
            <w:tcBorders>
              <w:top w:val="single" w:sz="2" w:space="0" w:color="auto"/>
              <w:bottom w:val="single" w:sz="4" w:space="0" w:color="auto"/>
            </w:tcBorders>
            <w:shd w:val="clear" w:color="auto" w:fill="C0C0C0"/>
          </w:tcPr>
          <w:p w:rsidR="00BE5668" w:rsidRDefault="00BE5668" w:rsidP="00BE5668">
            <w:pPr>
              <w:jc w:val="both"/>
            </w:pPr>
            <w:r>
              <w:rPr>
                <w:b/>
              </w:rPr>
              <w:t>Rozsah konzultací (soustředění)</w:t>
            </w:r>
          </w:p>
        </w:tc>
        <w:tc>
          <w:tcPr>
            <w:tcW w:w="1418" w:type="dxa"/>
            <w:tcBorders>
              <w:top w:val="single" w:sz="2" w:space="0" w:color="auto"/>
              <w:bottom w:val="single" w:sz="4" w:space="0" w:color="auto"/>
            </w:tcBorders>
          </w:tcPr>
          <w:p w:rsidR="00BE5668" w:rsidRDefault="00BE5668" w:rsidP="00BE5668">
            <w:pPr>
              <w:jc w:val="both"/>
              <w:rPr>
                <w:sz w:val="24"/>
              </w:rPr>
            </w:pPr>
          </w:p>
        </w:tc>
        <w:tc>
          <w:tcPr>
            <w:tcW w:w="4758" w:type="dxa"/>
            <w:gridSpan w:val="7"/>
            <w:tcBorders>
              <w:top w:val="single" w:sz="2" w:space="0" w:color="auto"/>
              <w:bottom w:val="single" w:sz="4" w:space="0" w:color="auto"/>
            </w:tcBorders>
            <w:shd w:val="clear" w:color="auto" w:fill="C0C0C0"/>
          </w:tcPr>
          <w:p w:rsidR="00BE5668" w:rsidRDefault="00BE5668" w:rsidP="00BE5668">
            <w:pPr>
              <w:jc w:val="both"/>
              <w:rPr>
                <w:b/>
              </w:rPr>
            </w:pPr>
            <w:r>
              <w:rPr>
                <w:b/>
              </w:rPr>
              <w:t>celkem hodin kontaktní výuky</w:t>
            </w:r>
          </w:p>
        </w:tc>
      </w:tr>
      <w:tr w:rsidR="00BE5668" w:rsidTr="00BE5668">
        <w:trPr>
          <w:jc w:val="center"/>
        </w:trPr>
        <w:tc>
          <w:tcPr>
            <w:tcW w:w="10085" w:type="dxa"/>
            <w:gridSpan w:val="10"/>
            <w:shd w:val="clear" w:color="auto" w:fill="C0C0C0"/>
          </w:tcPr>
          <w:p w:rsidR="00BE5668" w:rsidRDefault="00BE5668" w:rsidP="00BE5668">
            <w:pPr>
              <w:jc w:val="both"/>
              <w:rPr>
                <w:b/>
              </w:rPr>
            </w:pPr>
            <w:r>
              <w:rPr>
                <w:b/>
              </w:rPr>
              <w:t>Rozsah a obsahové zaměření individuálních prací studentů a způsob kontroly</w:t>
            </w:r>
          </w:p>
        </w:tc>
      </w:tr>
      <w:tr w:rsidR="00BE5668" w:rsidTr="00BE5668">
        <w:trPr>
          <w:trHeight w:val="209"/>
          <w:jc w:val="center"/>
        </w:trPr>
        <w:tc>
          <w:tcPr>
            <w:tcW w:w="10085" w:type="dxa"/>
            <w:gridSpan w:val="10"/>
          </w:tcPr>
          <w:p w:rsidR="00BE5668" w:rsidRDefault="00BE5668"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BE5668" w:rsidRDefault="00BE5668" w:rsidP="004C6714">
      <w:pPr>
        <w:jc w:val="center"/>
      </w:pPr>
    </w:p>
    <w:p w:rsidR="00BE5668" w:rsidRDefault="00BE5668"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50"/>
        <w:gridCol w:w="647"/>
      </w:tblGrid>
      <w:tr w:rsidR="00BA4832" w:rsidTr="0091108B">
        <w:trPr>
          <w:jc w:val="center"/>
        </w:trPr>
        <w:tc>
          <w:tcPr>
            <w:tcW w:w="10085" w:type="dxa"/>
            <w:gridSpan w:val="9"/>
            <w:tcBorders>
              <w:bottom w:val="double" w:sz="4" w:space="0" w:color="auto"/>
            </w:tcBorders>
            <w:shd w:val="clear" w:color="auto" w:fill="C0C0C0"/>
          </w:tcPr>
          <w:p w:rsidR="00BA4832" w:rsidRDefault="00BA4832" w:rsidP="0091108B">
            <w:pPr>
              <w:jc w:val="both"/>
              <w:rPr>
                <w:b/>
                <w:sz w:val="28"/>
              </w:rPr>
            </w:pPr>
            <w:r>
              <w:rPr>
                <w:sz w:val="24"/>
                <w:szCs w:val="24"/>
              </w:rPr>
              <w:lastRenderedPageBreak/>
              <w:br w:type="page"/>
            </w:r>
            <w:r>
              <w:rPr>
                <w:b/>
                <w:sz w:val="28"/>
              </w:rPr>
              <w:t>D – Charakteristika studijního předmětu</w:t>
            </w:r>
          </w:p>
        </w:tc>
      </w:tr>
      <w:tr w:rsidR="00BA4832" w:rsidRPr="009A3A13" w:rsidTr="00E23C0C">
        <w:trPr>
          <w:jc w:val="center"/>
        </w:trPr>
        <w:tc>
          <w:tcPr>
            <w:tcW w:w="3157" w:type="dxa"/>
            <w:tcBorders>
              <w:top w:val="double" w:sz="4" w:space="0" w:color="auto"/>
              <w:right w:val="single" w:sz="2" w:space="0" w:color="auto"/>
            </w:tcBorders>
            <w:shd w:val="clear" w:color="auto" w:fill="C0C0C0"/>
            <w:vAlign w:val="center"/>
          </w:tcPr>
          <w:p w:rsidR="00BA4832" w:rsidRDefault="00BA4832" w:rsidP="0091108B">
            <w:pPr>
              <w:rPr>
                <w:b/>
              </w:rPr>
            </w:pPr>
            <w:r>
              <w:rPr>
                <w:b/>
              </w:rPr>
              <w:t>Název studijního předmětu</w:t>
            </w:r>
          </w:p>
        </w:tc>
        <w:tc>
          <w:tcPr>
            <w:tcW w:w="5831" w:type="dxa"/>
            <w:gridSpan w:val="6"/>
            <w:tcBorders>
              <w:top w:val="double" w:sz="4" w:space="0" w:color="auto"/>
              <w:left w:val="single" w:sz="2" w:space="0" w:color="auto"/>
            </w:tcBorders>
            <w:vAlign w:val="center"/>
          </w:tcPr>
          <w:p w:rsidR="00BA4832" w:rsidRPr="00E23C0C" w:rsidRDefault="00BA4832" w:rsidP="0091108B">
            <w:pPr>
              <w:rPr>
                <w:sz w:val="24"/>
              </w:rPr>
            </w:pPr>
            <w:r w:rsidRPr="00E23C0C">
              <w:rPr>
                <w:sz w:val="24"/>
              </w:rPr>
              <w:t>Úvod do ekologie</w:t>
            </w:r>
          </w:p>
        </w:tc>
        <w:tc>
          <w:tcPr>
            <w:tcW w:w="450" w:type="dxa"/>
            <w:tcBorders>
              <w:top w:val="double" w:sz="4" w:space="0" w:color="auto"/>
              <w:left w:val="single" w:sz="2" w:space="0" w:color="auto"/>
            </w:tcBorders>
            <w:shd w:val="clear" w:color="auto" w:fill="C0C0C0"/>
          </w:tcPr>
          <w:p w:rsidR="00BA4832" w:rsidRPr="00065295" w:rsidRDefault="00BA4832" w:rsidP="0091108B">
            <w:pPr>
              <w:jc w:val="both"/>
              <w:rPr>
                <w:b/>
              </w:rPr>
            </w:pPr>
            <w:r w:rsidRPr="00065295">
              <w:rPr>
                <w:b/>
              </w:rPr>
              <w:t>č.</w:t>
            </w:r>
          </w:p>
        </w:tc>
        <w:tc>
          <w:tcPr>
            <w:tcW w:w="647" w:type="dxa"/>
            <w:tcBorders>
              <w:top w:val="double" w:sz="4" w:space="0" w:color="auto"/>
              <w:left w:val="single" w:sz="2" w:space="0" w:color="auto"/>
            </w:tcBorders>
            <w:vAlign w:val="center"/>
          </w:tcPr>
          <w:p w:rsidR="00BA4832" w:rsidRPr="00E23C0C" w:rsidRDefault="00820F9A" w:rsidP="0091108B">
            <w:pPr>
              <w:rPr>
                <w:sz w:val="24"/>
              </w:rPr>
            </w:pPr>
            <w:r>
              <w:rPr>
                <w:sz w:val="24"/>
              </w:rPr>
              <w:t>41</w:t>
            </w:r>
          </w:p>
        </w:tc>
      </w:tr>
      <w:tr w:rsidR="00BA4832" w:rsidTr="00E23C0C">
        <w:trPr>
          <w:jc w:val="center"/>
        </w:trPr>
        <w:tc>
          <w:tcPr>
            <w:tcW w:w="3157" w:type="dxa"/>
            <w:tcBorders>
              <w:right w:val="single" w:sz="2" w:space="0" w:color="auto"/>
            </w:tcBorders>
            <w:shd w:val="clear" w:color="auto" w:fill="C0C0C0"/>
            <w:vAlign w:val="center"/>
          </w:tcPr>
          <w:p w:rsidR="00BA4832" w:rsidRDefault="00BA4832" w:rsidP="0091108B">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BA4832" w:rsidRPr="00154DAD" w:rsidRDefault="00063CD1" w:rsidP="0091108B">
            <w:pPr>
              <w:rPr>
                <w:sz w:val="24"/>
              </w:rPr>
            </w:pPr>
            <w:r>
              <w:rPr>
                <w:sz w:val="24"/>
              </w:rPr>
              <w:t>PV</w:t>
            </w:r>
          </w:p>
        </w:tc>
        <w:tc>
          <w:tcPr>
            <w:tcW w:w="340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BA4832" w:rsidRPr="00491880" w:rsidRDefault="00BA4832" w:rsidP="0091108B">
            <w:r w:rsidRPr="00491880">
              <w:rPr>
                <w:b/>
              </w:rPr>
              <w:t>Dopor. ročník / semestr</w:t>
            </w:r>
          </w:p>
        </w:tc>
        <w:tc>
          <w:tcPr>
            <w:tcW w:w="647" w:type="dxa"/>
            <w:tcBorders>
              <w:top w:val="single" w:sz="8" w:space="0" w:color="auto"/>
              <w:left w:val="single" w:sz="2" w:space="0" w:color="auto"/>
              <w:bottom w:val="single" w:sz="8" w:space="0" w:color="auto"/>
              <w:right w:val="single" w:sz="2" w:space="0" w:color="auto"/>
            </w:tcBorders>
            <w:vAlign w:val="center"/>
          </w:tcPr>
          <w:p w:rsidR="00BA4832" w:rsidRPr="00E23C0C" w:rsidRDefault="00BA4832" w:rsidP="0091108B">
            <w:pPr>
              <w:rPr>
                <w:sz w:val="22"/>
              </w:rPr>
            </w:pPr>
            <w:r w:rsidRPr="00E23C0C">
              <w:rPr>
                <w:sz w:val="22"/>
              </w:rPr>
              <w:t>LS</w:t>
            </w:r>
          </w:p>
        </w:tc>
      </w:tr>
      <w:tr w:rsidR="00BA4832" w:rsidTr="0091108B">
        <w:trPr>
          <w:jc w:val="center"/>
        </w:trPr>
        <w:tc>
          <w:tcPr>
            <w:tcW w:w="3157" w:type="dxa"/>
            <w:tcBorders>
              <w:right w:val="single" w:sz="2" w:space="0" w:color="auto"/>
            </w:tcBorders>
            <w:shd w:val="clear" w:color="auto" w:fill="C0C0C0"/>
            <w:vAlign w:val="center"/>
          </w:tcPr>
          <w:p w:rsidR="00BA4832" w:rsidRDefault="00BA4832" w:rsidP="0091108B">
            <w:pPr>
              <w:rPr>
                <w:b/>
              </w:rPr>
            </w:pPr>
            <w:r>
              <w:rPr>
                <w:b/>
              </w:rPr>
              <w:t>Rozsah studijního předmětu</w:t>
            </w:r>
          </w:p>
        </w:tc>
        <w:tc>
          <w:tcPr>
            <w:tcW w:w="752" w:type="dxa"/>
            <w:tcBorders>
              <w:left w:val="single" w:sz="2" w:space="0" w:color="auto"/>
              <w:right w:val="single" w:sz="2" w:space="0" w:color="auto"/>
            </w:tcBorders>
            <w:vAlign w:val="center"/>
          </w:tcPr>
          <w:p w:rsidR="00BA4832" w:rsidRPr="00E23C0C" w:rsidRDefault="00BA4832" w:rsidP="0091108B">
            <w:pPr>
              <w:rPr>
                <w:sz w:val="24"/>
              </w:rPr>
            </w:pPr>
            <w:r w:rsidRPr="00E23C0C">
              <w:rPr>
                <w:sz w:val="24"/>
              </w:rPr>
              <w:t>26</w:t>
            </w:r>
          </w:p>
        </w:tc>
        <w:tc>
          <w:tcPr>
            <w:tcW w:w="1418" w:type="dxa"/>
            <w:tcBorders>
              <w:left w:val="single" w:sz="2" w:space="0" w:color="auto"/>
              <w:right w:val="single" w:sz="2" w:space="0" w:color="auto"/>
            </w:tcBorders>
            <w:shd w:val="clear" w:color="auto" w:fill="C0C0C0"/>
            <w:vAlign w:val="center"/>
          </w:tcPr>
          <w:p w:rsidR="00BA4832" w:rsidRDefault="00BA4832" w:rsidP="0091108B">
            <w:pPr>
              <w:rPr>
                <w:b/>
              </w:rPr>
            </w:pPr>
            <w:r>
              <w:rPr>
                <w:b/>
              </w:rPr>
              <w:t>hod. za týden</w:t>
            </w:r>
          </w:p>
        </w:tc>
        <w:tc>
          <w:tcPr>
            <w:tcW w:w="709" w:type="dxa"/>
            <w:tcBorders>
              <w:left w:val="single" w:sz="2" w:space="0" w:color="auto"/>
              <w:right w:val="single" w:sz="2" w:space="0" w:color="auto"/>
            </w:tcBorders>
            <w:vAlign w:val="center"/>
          </w:tcPr>
          <w:p w:rsidR="00BA4832" w:rsidRPr="00E23C0C" w:rsidRDefault="00063CD1" w:rsidP="0091108B">
            <w:pPr>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BA4832" w:rsidRPr="00491880" w:rsidRDefault="00BA4832" w:rsidP="0091108B">
            <w:pPr>
              <w:rPr>
                <w:b/>
              </w:rPr>
            </w:pPr>
            <w:r w:rsidRPr="00491880">
              <w:rPr>
                <w:b/>
              </w:rPr>
              <w:t>kreditů</w:t>
            </w:r>
          </w:p>
        </w:tc>
        <w:tc>
          <w:tcPr>
            <w:tcW w:w="1640" w:type="dxa"/>
            <w:gridSpan w:val="3"/>
            <w:tcBorders>
              <w:left w:val="single" w:sz="2" w:space="0" w:color="auto"/>
              <w:bottom w:val="single" w:sz="8" w:space="0" w:color="auto"/>
            </w:tcBorders>
          </w:tcPr>
          <w:p w:rsidR="00BA4832" w:rsidRDefault="00BA4832" w:rsidP="0091108B">
            <w:pPr>
              <w:jc w:val="both"/>
              <w:rPr>
                <w:sz w:val="24"/>
              </w:rPr>
            </w:pPr>
            <w:r>
              <w:rPr>
                <w:sz w:val="24"/>
              </w:rPr>
              <w:t>4</w:t>
            </w:r>
          </w:p>
        </w:tc>
      </w:tr>
      <w:tr w:rsidR="00BA4832" w:rsidTr="0091108B">
        <w:trPr>
          <w:jc w:val="center"/>
        </w:trPr>
        <w:tc>
          <w:tcPr>
            <w:tcW w:w="3157" w:type="dxa"/>
            <w:tcBorders>
              <w:right w:val="single" w:sz="2" w:space="0" w:color="auto"/>
            </w:tcBorders>
            <w:shd w:val="clear" w:color="auto" w:fill="C0C0C0"/>
            <w:vAlign w:val="center"/>
          </w:tcPr>
          <w:p w:rsidR="00BA4832" w:rsidRDefault="00BA4832" w:rsidP="0091108B">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BA4832" w:rsidRPr="00FE0177" w:rsidRDefault="00BA4832" w:rsidP="0091108B"/>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BA4832" w:rsidRPr="00491880" w:rsidRDefault="00BA4832" w:rsidP="0091108B">
            <w:pPr>
              <w:rPr>
                <w:b/>
                <w:bCs/>
              </w:rPr>
            </w:pPr>
            <w:r w:rsidRPr="00491880">
              <w:rPr>
                <w:b/>
                <w:bCs/>
              </w:rPr>
              <w:t>Dvousemestrální předmět</w:t>
            </w:r>
          </w:p>
        </w:tc>
        <w:tc>
          <w:tcPr>
            <w:tcW w:w="1640" w:type="dxa"/>
            <w:gridSpan w:val="3"/>
            <w:tcBorders>
              <w:top w:val="single" w:sz="8" w:space="0" w:color="auto"/>
              <w:left w:val="single" w:sz="2" w:space="0" w:color="auto"/>
              <w:bottom w:val="single" w:sz="8" w:space="0" w:color="auto"/>
              <w:right w:val="single" w:sz="8" w:space="0" w:color="auto"/>
            </w:tcBorders>
          </w:tcPr>
          <w:p w:rsidR="00BA4832" w:rsidRDefault="00BA4832" w:rsidP="0091108B">
            <w:pPr>
              <w:rPr>
                <w:sz w:val="24"/>
              </w:rPr>
            </w:pPr>
          </w:p>
        </w:tc>
      </w:tr>
      <w:tr w:rsidR="00BA4832" w:rsidTr="0091108B">
        <w:trPr>
          <w:jc w:val="center"/>
        </w:trPr>
        <w:tc>
          <w:tcPr>
            <w:tcW w:w="3157" w:type="dxa"/>
            <w:tcBorders>
              <w:bottom w:val="single" w:sz="4" w:space="0" w:color="auto"/>
              <w:right w:val="single" w:sz="2" w:space="0" w:color="auto"/>
            </w:tcBorders>
            <w:shd w:val="clear" w:color="auto" w:fill="C0C0C0"/>
            <w:vAlign w:val="center"/>
          </w:tcPr>
          <w:p w:rsidR="00BA4832" w:rsidRDefault="00BA4832" w:rsidP="0091108B">
            <w:pPr>
              <w:rPr>
                <w:b/>
              </w:rPr>
            </w:pPr>
            <w:r>
              <w:rPr>
                <w:b/>
              </w:rPr>
              <w:t>Způsob zakončení</w:t>
            </w:r>
          </w:p>
        </w:tc>
        <w:tc>
          <w:tcPr>
            <w:tcW w:w="2879" w:type="dxa"/>
            <w:gridSpan w:val="3"/>
            <w:tcBorders>
              <w:left w:val="single" w:sz="2" w:space="0" w:color="auto"/>
              <w:right w:val="single" w:sz="8" w:space="0" w:color="auto"/>
            </w:tcBorders>
            <w:vAlign w:val="center"/>
          </w:tcPr>
          <w:p w:rsidR="00BA4832" w:rsidRPr="00E23C0C" w:rsidRDefault="00BA4832" w:rsidP="0091108B">
            <w:pPr>
              <w:rPr>
                <w:sz w:val="24"/>
              </w:rPr>
            </w:pPr>
            <w:r w:rsidRPr="00E23C0C">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BA4832" w:rsidRPr="00491880" w:rsidRDefault="00BA4832" w:rsidP="0091108B">
            <w:pPr>
              <w:rPr>
                <w:b/>
              </w:rPr>
            </w:pPr>
            <w:r w:rsidRPr="00491880">
              <w:rPr>
                <w:b/>
              </w:rPr>
              <w:t>Forma výuky</w:t>
            </w:r>
          </w:p>
        </w:tc>
        <w:tc>
          <w:tcPr>
            <w:tcW w:w="1640" w:type="dxa"/>
            <w:gridSpan w:val="3"/>
            <w:tcBorders>
              <w:top w:val="single" w:sz="8" w:space="0" w:color="auto"/>
              <w:left w:val="single" w:sz="8" w:space="0" w:color="auto"/>
              <w:bottom w:val="single" w:sz="8" w:space="0" w:color="auto"/>
              <w:right w:val="single" w:sz="8" w:space="0" w:color="auto"/>
            </w:tcBorders>
          </w:tcPr>
          <w:p w:rsidR="00BA4832" w:rsidRPr="00E23C0C" w:rsidRDefault="00BA4832" w:rsidP="0091108B">
            <w:pPr>
              <w:jc w:val="both"/>
            </w:pPr>
            <w:r w:rsidRPr="00E23C0C">
              <w:t>přednáška</w:t>
            </w:r>
          </w:p>
        </w:tc>
      </w:tr>
      <w:tr w:rsidR="00BA4832" w:rsidTr="0091108B">
        <w:trPr>
          <w:jc w:val="center"/>
        </w:trPr>
        <w:tc>
          <w:tcPr>
            <w:tcW w:w="3157" w:type="dxa"/>
            <w:tcBorders>
              <w:bottom w:val="single" w:sz="4" w:space="0" w:color="auto"/>
            </w:tcBorders>
            <w:shd w:val="clear" w:color="auto" w:fill="C0C0C0"/>
            <w:vAlign w:val="center"/>
          </w:tcPr>
          <w:p w:rsidR="00BA4832" w:rsidRDefault="00BA4832" w:rsidP="0091108B">
            <w:pPr>
              <w:rPr>
                <w:b/>
              </w:rPr>
            </w:pPr>
            <w:r>
              <w:rPr>
                <w:b/>
              </w:rPr>
              <w:t>Další požadavky na studenta</w:t>
            </w:r>
          </w:p>
        </w:tc>
        <w:tc>
          <w:tcPr>
            <w:tcW w:w="6928" w:type="dxa"/>
            <w:gridSpan w:val="8"/>
            <w:tcBorders>
              <w:bottom w:val="nil"/>
            </w:tcBorders>
          </w:tcPr>
          <w:p w:rsidR="00BA4832" w:rsidRPr="00491880" w:rsidRDefault="00BA4832" w:rsidP="0091108B">
            <w:pPr>
              <w:jc w:val="both"/>
              <w:rPr>
                <w:sz w:val="24"/>
              </w:rPr>
            </w:pPr>
          </w:p>
        </w:tc>
      </w:tr>
      <w:tr w:rsidR="00BA4832" w:rsidTr="0091108B">
        <w:trPr>
          <w:trHeight w:val="554"/>
          <w:jc w:val="center"/>
        </w:trPr>
        <w:tc>
          <w:tcPr>
            <w:tcW w:w="10085" w:type="dxa"/>
            <w:gridSpan w:val="9"/>
            <w:tcBorders>
              <w:top w:val="nil"/>
            </w:tcBorders>
          </w:tcPr>
          <w:p w:rsidR="00BA4832" w:rsidRPr="00B63734" w:rsidRDefault="00BA4832" w:rsidP="0091108B">
            <w:r>
              <w:t>S</w:t>
            </w:r>
            <w:r w:rsidRPr="00B63734">
              <w:t>emestrální práce, ústní zkouška</w:t>
            </w:r>
            <w:r>
              <w:t>.</w:t>
            </w:r>
          </w:p>
        </w:tc>
      </w:tr>
      <w:tr w:rsidR="00BA4832" w:rsidTr="0091108B">
        <w:trPr>
          <w:jc w:val="center"/>
        </w:trPr>
        <w:tc>
          <w:tcPr>
            <w:tcW w:w="3157" w:type="dxa"/>
            <w:tcBorders>
              <w:bottom w:val="single" w:sz="4" w:space="0" w:color="auto"/>
            </w:tcBorders>
            <w:shd w:val="clear" w:color="auto" w:fill="C0C0C0"/>
          </w:tcPr>
          <w:p w:rsidR="00BA4832" w:rsidRDefault="00BA4832" w:rsidP="0091108B">
            <w:pPr>
              <w:jc w:val="both"/>
              <w:rPr>
                <w:b/>
              </w:rPr>
            </w:pPr>
            <w:r>
              <w:rPr>
                <w:b/>
              </w:rPr>
              <w:t>Vyučující</w:t>
            </w:r>
          </w:p>
        </w:tc>
        <w:tc>
          <w:tcPr>
            <w:tcW w:w="6928" w:type="dxa"/>
            <w:gridSpan w:val="8"/>
            <w:tcBorders>
              <w:bottom w:val="nil"/>
            </w:tcBorders>
          </w:tcPr>
          <w:p w:rsidR="00BA4832" w:rsidRDefault="00BA4832" w:rsidP="0091108B">
            <w:pPr>
              <w:jc w:val="both"/>
            </w:pPr>
          </w:p>
        </w:tc>
      </w:tr>
      <w:tr w:rsidR="00BA4832" w:rsidTr="0091108B">
        <w:trPr>
          <w:trHeight w:val="554"/>
          <w:jc w:val="center"/>
        </w:trPr>
        <w:tc>
          <w:tcPr>
            <w:tcW w:w="10085" w:type="dxa"/>
            <w:gridSpan w:val="9"/>
            <w:tcBorders>
              <w:top w:val="nil"/>
            </w:tcBorders>
          </w:tcPr>
          <w:p w:rsidR="00BA4832" w:rsidRPr="00A35A5C" w:rsidRDefault="00BA4832" w:rsidP="0091108B">
            <w:r w:rsidRPr="00A35A5C">
              <w:t>doc. Mgr. Ing. Jan Frouz</w:t>
            </w:r>
            <w:r>
              <w:t>,</w:t>
            </w:r>
            <w:r w:rsidRPr="00A35A5C">
              <w:t xml:space="preserve"> CSc.</w:t>
            </w:r>
          </w:p>
        </w:tc>
      </w:tr>
      <w:tr w:rsidR="00BA4832" w:rsidTr="0091108B">
        <w:trPr>
          <w:jc w:val="center"/>
        </w:trPr>
        <w:tc>
          <w:tcPr>
            <w:tcW w:w="7338" w:type="dxa"/>
            <w:gridSpan w:val="5"/>
            <w:tcBorders>
              <w:bottom w:val="single" w:sz="4" w:space="0" w:color="auto"/>
            </w:tcBorders>
            <w:shd w:val="clear" w:color="auto" w:fill="C0C0C0"/>
          </w:tcPr>
          <w:p w:rsidR="00BA4832" w:rsidRDefault="00BA4832" w:rsidP="0091108B">
            <w:pPr>
              <w:jc w:val="both"/>
              <w:rPr>
                <w:b/>
              </w:rPr>
            </w:pPr>
            <w:r>
              <w:rPr>
                <w:b/>
              </w:rPr>
              <w:t>Osnova po jednotlivých blocích ev. týdnech výuky, příp. stručná anotace předmětu</w:t>
            </w:r>
          </w:p>
        </w:tc>
        <w:tc>
          <w:tcPr>
            <w:tcW w:w="2747" w:type="dxa"/>
            <w:gridSpan w:val="4"/>
            <w:tcBorders>
              <w:bottom w:val="nil"/>
            </w:tcBorders>
          </w:tcPr>
          <w:p w:rsidR="00BA4832" w:rsidRDefault="00BA4832" w:rsidP="0091108B">
            <w:pPr>
              <w:jc w:val="both"/>
            </w:pPr>
          </w:p>
        </w:tc>
      </w:tr>
      <w:tr w:rsidR="00BA4832" w:rsidTr="0091108B">
        <w:trPr>
          <w:trHeight w:val="3207"/>
          <w:jc w:val="center"/>
        </w:trPr>
        <w:tc>
          <w:tcPr>
            <w:tcW w:w="10085" w:type="dxa"/>
            <w:gridSpan w:val="9"/>
            <w:tcBorders>
              <w:top w:val="nil"/>
              <w:bottom w:val="single" w:sz="12" w:space="0" w:color="auto"/>
            </w:tcBorders>
          </w:tcPr>
          <w:p w:rsidR="00BA4832" w:rsidRPr="00A35A5C" w:rsidRDefault="00BA4832" w:rsidP="0091108B">
            <w:r w:rsidRPr="00A35A5C">
              <w:t xml:space="preserve">Ekologické zákony a principy </w:t>
            </w:r>
          </w:p>
          <w:p w:rsidR="00BA4832" w:rsidRPr="00A35A5C" w:rsidRDefault="00BA4832" w:rsidP="0091108B">
            <w:r w:rsidRPr="00A35A5C">
              <w:t xml:space="preserve">Pojem ekosystému </w:t>
            </w:r>
          </w:p>
          <w:p w:rsidR="00BA4832" w:rsidRPr="00A35A5C" w:rsidRDefault="00BA4832" w:rsidP="0091108B">
            <w:r w:rsidRPr="00A35A5C">
              <w:t xml:space="preserve">Ekologické faktory </w:t>
            </w:r>
            <w:r w:rsidR="00E23C0C">
              <w:t>–</w:t>
            </w:r>
            <w:r w:rsidRPr="00A35A5C">
              <w:t xml:space="preserve"> adaptace rostlin a živočichů (záření, teplo, voda, živiny, tlak...) </w:t>
            </w:r>
          </w:p>
          <w:p w:rsidR="00BA4832" w:rsidRPr="00A35A5C" w:rsidRDefault="00BA4832" w:rsidP="0091108B">
            <w:r w:rsidRPr="00A35A5C">
              <w:t xml:space="preserve">(zvláštnosti vodního a suchozemského prostředí) </w:t>
            </w:r>
          </w:p>
          <w:p w:rsidR="00BA4832" w:rsidRPr="00A35A5C" w:rsidRDefault="00BA4832" w:rsidP="0091108B">
            <w:r w:rsidRPr="00A35A5C">
              <w:t xml:space="preserve">Populace, základní parametry (natalita, mortalita, růst početnosti, adaptace populací, kompetice, predace populační cykly... </w:t>
            </w:r>
          </w:p>
          <w:p w:rsidR="00BA4832" w:rsidRPr="00A35A5C" w:rsidRDefault="00BA4832" w:rsidP="0091108B">
            <w:r w:rsidRPr="00A35A5C">
              <w:t xml:space="preserve">Společenstva </w:t>
            </w:r>
            <w:r w:rsidR="00E23C0C">
              <w:t>–</w:t>
            </w:r>
            <w:r w:rsidRPr="00A35A5C">
              <w:t xml:space="preserve"> základní parametry, diverzita, dominance, pokryvnost, asociabilita, podobnost, sukcese, stabilita) </w:t>
            </w:r>
          </w:p>
          <w:p w:rsidR="00BA4832" w:rsidRPr="00A35A5C" w:rsidRDefault="00BA4832" w:rsidP="0091108B">
            <w:r w:rsidRPr="00A35A5C">
              <w:t xml:space="preserve">Počet druhů ve společenstvu, ostrovní ekologie, ekologie ochrany přírody </w:t>
            </w:r>
          </w:p>
          <w:p w:rsidR="00BA4832" w:rsidRPr="00A35A5C" w:rsidRDefault="00BA4832" w:rsidP="0091108B">
            <w:r w:rsidRPr="00A35A5C">
              <w:t xml:space="preserve">Změny ve struktuře společenstev </w:t>
            </w:r>
          </w:p>
          <w:p w:rsidR="00BA4832" w:rsidRPr="00A35A5C" w:rsidRDefault="00BA4832" w:rsidP="0091108B">
            <w:r w:rsidRPr="00A35A5C">
              <w:t xml:space="preserve">Metabolismus společenstev (produkce, výnos, vliv člověka na populace a společenstva) </w:t>
            </w:r>
          </w:p>
          <w:p w:rsidR="00BA4832" w:rsidRPr="00A35A5C" w:rsidRDefault="00BA4832" w:rsidP="0091108B">
            <w:r w:rsidRPr="00A35A5C">
              <w:t xml:space="preserve">Povinná nebo doporučená časová posloupnost s ostatními kursy </w:t>
            </w:r>
          </w:p>
          <w:p w:rsidR="00BA4832" w:rsidRPr="00A35A5C" w:rsidRDefault="00BA4832" w:rsidP="0091108B">
            <w:r w:rsidRPr="00A35A5C">
              <w:t xml:space="preserve">Přednáška je povinnou součástí bakalářského studijního programu OŽP. </w:t>
            </w:r>
          </w:p>
          <w:p w:rsidR="00BA4832" w:rsidRPr="000840FF" w:rsidRDefault="00BA4832" w:rsidP="0091108B">
            <w:pPr>
              <w:jc w:val="both"/>
            </w:pPr>
          </w:p>
        </w:tc>
      </w:tr>
      <w:tr w:rsidR="00BA4832" w:rsidTr="0091108B">
        <w:trPr>
          <w:jc w:val="center"/>
        </w:trPr>
        <w:tc>
          <w:tcPr>
            <w:tcW w:w="5327" w:type="dxa"/>
            <w:gridSpan w:val="3"/>
            <w:tcBorders>
              <w:bottom w:val="single" w:sz="4" w:space="0" w:color="auto"/>
            </w:tcBorders>
            <w:shd w:val="clear" w:color="auto" w:fill="C0C0C0"/>
          </w:tcPr>
          <w:p w:rsidR="00BA4832" w:rsidRDefault="00BA4832" w:rsidP="0091108B">
            <w:pPr>
              <w:jc w:val="both"/>
            </w:pPr>
            <w:r>
              <w:rPr>
                <w:b/>
              </w:rPr>
              <w:t>Základní studijní literatura a studijní pomůcky</w:t>
            </w:r>
          </w:p>
        </w:tc>
        <w:tc>
          <w:tcPr>
            <w:tcW w:w="4758" w:type="dxa"/>
            <w:gridSpan w:val="6"/>
            <w:tcBorders>
              <w:bottom w:val="nil"/>
            </w:tcBorders>
          </w:tcPr>
          <w:p w:rsidR="00BA4832" w:rsidRDefault="00BA4832" w:rsidP="0091108B">
            <w:pPr>
              <w:jc w:val="both"/>
            </w:pPr>
          </w:p>
        </w:tc>
      </w:tr>
      <w:tr w:rsidR="00BA4832" w:rsidRPr="000840FF" w:rsidTr="0091108B">
        <w:trPr>
          <w:trHeight w:val="2053"/>
          <w:jc w:val="center"/>
        </w:trPr>
        <w:tc>
          <w:tcPr>
            <w:tcW w:w="10085" w:type="dxa"/>
            <w:gridSpan w:val="9"/>
            <w:tcBorders>
              <w:top w:val="nil"/>
            </w:tcBorders>
          </w:tcPr>
          <w:p w:rsidR="00BA4832" w:rsidRPr="00A35A5C" w:rsidRDefault="00E23C0C" w:rsidP="0091108B">
            <w:r w:rsidRPr="00A35A5C">
              <w:t>ODUM E. P</w:t>
            </w:r>
            <w:r w:rsidR="00BA4832" w:rsidRPr="00A35A5C">
              <w:t>., 1977: Základy ekologie. Academia Praha: 1</w:t>
            </w:r>
            <w:r>
              <w:t>–</w:t>
            </w:r>
            <w:r w:rsidR="00BA4832" w:rsidRPr="00A35A5C">
              <w:t xml:space="preserve">544. </w:t>
            </w:r>
          </w:p>
          <w:p w:rsidR="00BA4832" w:rsidRPr="00A35A5C" w:rsidRDefault="00E23C0C" w:rsidP="0091108B">
            <w:r w:rsidRPr="00A35A5C">
              <w:t>LARCHER W</w:t>
            </w:r>
            <w:r w:rsidR="00BA4832" w:rsidRPr="00A35A5C">
              <w:t xml:space="preserve">. 1988: Fyziologická ekologie rostlin. Academia Praha. 358 pp. </w:t>
            </w:r>
          </w:p>
          <w:p w:rsidR="00BA4832" w:rsidRPr="00A35A5C" w:rsidRDefault="00E23C0C" w:rsidP="0091108B">
            <w:r w:rsidRPr="00A35A5C">
              <w:t>BEGON M., HARPER J.</w:t>
            </w:r>
            <w:r>
              <w:t xml:space="preserve"> </w:t>
            </w:r>
            <w:r w:rsidRPr="00A35A5C">
              <w:t>L., TOWNSEND C</w:t>
            </w:r>
            <w:r>
              <w:t xml:space="preserve"> </w:t>
            </w:r>
            <w:r w:rsidRPr="00A35A5C">
              <w:t xml:space="preserve">.R. </w:t>
            </w:r>
            <w:r w:rsidR="00BA4832" w:rsidRPr="00A35A5C">
              <w:t>1996:Ecology.3.</w:t>
            </w:r>
            <w:r>
              <w:t xml:space="preserve"> </w:t>
            </w:r>
            <w:r w:rsidR="00BA4832" w:rsidRPr="00A35A5C">
              <w:t>vydání. Blackwell Sci.</w:t>
            </w:r>
            <w:r>
              <w:t xml:space="preserve"> </w:t>
            </w:r>
            <w:r w:rsidR="00BA4832" w:rsidRPr="00A35A5C">
              <w:t>Publ.</w:t>
            </w:r>
            <w:r>
              <w:t xml:space="preserve"> </w:t>
            </w:r>
            <w:r w:rsidR="00BA4832" w:rsidRPr="00A35A5C">
              <w:t xml:space="preserve">1065 pp. </w:t>
            </w:r>
          </w:p>
          <w:p w:rsidR="00BA4832" w:rsidRPr="00A35A5C" w:rsidRDefault="00E23C0C" w:rsidP="0091108B">
            <w:r w:rsidRPr="00A35A5C">
              <w:t>PIVNICKA K</w:t>
            </w:r>
            <w:r w:rsidR="00BA4832" w:rsidRPr="00A35A5C">
              <w:t xml:space="preserve">., 1984. Ekologie. SPN:204 pp </w:t>
            </w:r>
          </w:p>
          <w:p w:rsidR="00BA4832" w:rsidRPr="00A35A5C" w:rsidRDefault="00BA4832" w:rsidP="0091108B">
            <w:r w:rsidRPr="00A35A5C">
              <w:t>Ekologické časopisy uvedené v rámci JSTOR a SUWECO.cz</w:t>
            </w:r>
          </w:p>
          <w:p w:rsidR="00BA4832" w:rsidRPr="000840FF" w:rsidRDefault="00BA4832" w:rsidP="0091108B">
            <w:pPr>
              <w:jc w:val="both"/>
            </w:pPr>
          </w:p>
        </w:tc>
      </w:tr>
      <w:tr w:rsidR="00BA4832" w:rsidTr="0091108B">
        <w:trPr>
          <w:jc w:val="center"/>
        </w:trPr>
        <w:tc>
          <w:tcPr>
            <w:tcW w:w="5327" w:type="dxa"/>
            <w:gridSpan w:val="3"/>
            <w:tcBorders>
              <w:bottom w:val="single" w:sz="4" w:space="0" w:color="auto"/>
            </w:tcBorders>
            <w:shd w:val="clear" w:color="auto" w:fill="C0C0C0"/>
          </w:tcPr>
          <w:p w:rsidR="00BA4832" w:rsidRDefault="00BA4832" w:rsidP="0091108B">
            <w:pPr>
              <w:jc w:val="both"/>
            </w:pPr>
            <w:r>
              <w:rPr>
                <w:b/>
              </w:rPr>
              <w:t>Doporučená studijní literatura a studijní pomůcky</w:t>
            </w:r>
          </w:p>
        </w:tc>
        <w:tc>
          <w:tcPr>
            <w:tcW w:w="4758" w:type="dxa"/>
            <w:gridSpan w:val="6"/>
            <w:tcBorders>
              <w:bottom w:val="nil"/>
            </w:tcBorders>
          </w:tcPr>
          <w:p w:rsidR="00BA4832" w:rsidRDefault="00BA4832" w:rsidP="0091108B">
            <w:pPr>
              <w:jc w:val="both"/>
            </w:pPr>
          </w:p>
        </w:tc>
      </w:tr>
      <w:tr w:rsidR="00BA4832" w:rsidRPr="000840FF" w:rsidTr="0091108B">
        <w:trPr>
          <w:trHeight w:val="887"/>
          <w:jc w:val="center"/>
        </w:trPr>
        <w:tc>
          <w:tcPr>
            <w:tcW w:w="10085" w:type="dxa"/>
            <w:gridSpan w:val="9"/>
            <w:tcBorders>
              <w:top w:val="nil"/>
            </w:tcBorders>
          </w:tcPr>
          <w:p w:rsidR="00BA4832" w:rsidRPr="000840FF" w:rsidRDefault="00BA4832" w:rsidP="0091108B">
            <w:pPr>
              <w:jc w:val="both"/>
            </w:pPr>
          </w:p>
        </w:tc>
      </w:tr>
      <w:tr w:rsidR="00BA4832" w:rsidTr="0091108B">
        <w:trPr>
          <w:jc w:val="center"/>
        </w:trPr>
        <w:tc>
          <w:tcPr>
            <w:tcW w:w="10085" w:type="dxa"/>
            <w:gridSpan w:val="9"/>
            <w:tcBorders>
              <w:top w:val="single" w:sz="12" w:space="0" w:color="auto"/>
              <w:left w:val="single" w:sz="2" w:space="0" w:color="auto"/>
              <w:bottom w:val="single" w:sz="2" w:space="0" w:color="auto"/>
              <w:right w:val="single" w:sz="2" w:space="0" w:color="auto"/>
            </w:tcBorders>
            <w:shd w:val="clear" w:color="auto" w:fill="C0C0C0"/>
          </w:tcPr>
          <w:p w:rsidR="00BA4832" w:rsidRDefault="00BA4832" w:rsidP="0091108B">
            <w:pPr>
              <w:jc w:val="center"/>
              <w:rPr>
                <w:b/>
              </w:rPr>
            </w:pPr>
            <w:r>
              <w:rPr>
                <w:b/>
              </w:rPr>
              <w:t>Informace ke kombinované nebo distanční formě</w:t>
            </w:r>
          </w:p>
        </w:tc>
      </w:tr>
      <w:tr w:rsidR="00BA4832" w:rsidTr="0091108B">
        <w:trPr>
          <w:jc w:val="center"/>
        </w:trPr>
        <w:tc>
          <w:tcPr>
            <w:tcW w:w="3909" w:type="dxa"/>
            <w:gridSpan w:val="2"/>
            <w:tcBorders>
              <w:top w:val="single" w:sz="2" w:space="0" w:color="auto"/>
              <w:bottom w:val="single" w:sz="4" w:space="0" w:color="auto"/>
            </w:tcBorders>
            <w:shd w:val="clear" w:color="auto" w:fill="C0C0C0"/>
          </w:tcPr>
          <w:p w:rsidR="00BA4832" w:rsidRDefault="00BA4832" w:rsidP="0091108B">
            <w:pPr>
              <w:jc w:val="both"/>
            </w:pPr>
            <w:r>
              <w:rPr>
                <w:b/>
              </w:rPr>
              <w:t>Rozsah konzultací (soustředění)</w:t>
            </w:r>
          </w:p>
        </w:tc>
        <w:tc>
          <w:tcPr>
            <w:tcW w:w="1418" w:type="dxa"/>
            <w:tcBorders>
              <w:top w:val="single" w:sz="2" w:space="0" w:color="auto"/>
              <w:bottom w:val="single" w:sz="4" w:space="0" w:color="auto"/>
            </w:tcBorders>
          </w:tcPr>
          <w:p w:rsidR="00BA4832" w:rsidRDefault="00BA4832" w:rsidP="0091108B">
            <w:pPr>
              <w:jc w:val="both"/>
              <w:rPr>
                <w:sz w:val="24"/>
              </w:rPr>
            </w:pPr>
          </w:p>
        </w:tc>
        <w:tc>
          <w:tcPr>
            <w:tcW w:w="4758" w:type="dxa"/>
            <w:gridSpan w:val="6"/>
            <w:tcBorders>
              <w:top w:val="single" w:sz="2" w:space="0" w:color="auto"/>
              <w:bottom w:val="single" w:sz="4" w:space="0" w:color="auto"/>
            </w:tcBorders>
            <w:shd w:val="clear" w:color="auto" w:fill="C0C0C0"/>
          </w:tcPr>
          <w:p w:rsidR="00BA4832" w:rsidRDefault="00BA4832" w:rsidP="0091108B">
            <w:pPr>
              <w:jc w:val="both"/>
              <w:rPr>
                <w:b/>
              </w:rPr>
            </w:pPr>
            <w:r>
              <w:rPr>
                <w:b/>
              </w:rPr>
              <w:t>celkem hodin kontaktní výuky</w:t>
            </w:r>
          </w:p>
        </w:tc>
      </w:tr>
      <w:tr w:rsidR="00BA4832" w:rsidTr="0091108B">
        <w:trPr>
          <w:jc w:val="center"/>
        </w:trPr>
        <w:tc>
          <w:tcPr>
            <w:tcW w:w="10085" w:type="dxa"/>
            <w:gridSpan w:val="9"/>
            <w:shd w:val="clear" w:color="auto" w:fill="C0C0C0"/>
          </w:tcPr>
          <w:p w:rsidR="00BA4832" w:rsidRDefault="00BA4832" w:rsidP="0091108B">
            <w:pPr>
              <w:jc w:val="both"/>
              <w:rPr>
                <w:b/>
              </w:rPr>
            </w:pPr>
            <w:r>
              <w:rPr>
                <w:b/>
              </w:rPr>
              <w:t>Rozsah a obsahové zaměření individuálních prací studentů a způsob kontroly</w:t>
            </w:r>
          </w:p>
        </w:tc>
      </w:tr>
      <w:tr w:rsidR="00BA4832" w:rsidTr="0091108B">
        <w:trPr>
          <w:trHeight w:val="1118"/>
          <w:jc w:val="center"/>
        </w:trPr>
        <w:tc>
          <w:tcPr>
            <w:tcW w:w="10085" w:type="dxa"/>
            <w:gridSpan w:val="9"/>
          </w:tcPr>
          <w:p w:rsidR="00BA4832" w:rsidRDefault="00BA4832" w:rsidP="0091108B">
            <w:pPr>
              <w:jc w:val="both"/>
              <w:rPr>
                <w:sz w:val="24"/>
              </w:rPr>
            </w:pPr>
          </w:p>
        </w:tc>
      </w:tr>
    </w:tbl>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p w:rsidR="00BE5668" w:rsidRDefault="00BE5668"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50"/>
        <w:gridCol w:w="20"/>
        <w:gridCol w:w="627"/>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Default="004C6714" w:rsidP="00BE5668">
            <w:pPr>
              <w:jc w:val="both"/>
              <w:rPr>
                <w:sz w:val="24"/>
              </w:rPr>
            </w:pPr>
            <w:r>
              <w:rPr>
                <w:sz w:val="24"/>
              </w:rPr>
              <w:t>Organická chemie pro nechemické obory</w:t>
            </w:r>
          </w:p>
        </w:tc>
        <w:tc>
          <w:tcPr>
            <w:tcW w:w="470" w:type="dxa"/>
            <w:gridSpan w:val="2"/>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27" w:type="dxa"/>
            <w:tcBorders>
              <w:top w:val="double" w:sz="4" w:space="0" w:color="auto"/>
              <w:left w:val="single" w:sz="2" w:space="0" w:color="auto"/>
            </w:tcBorders>
          </w:tcPr>
          <w:p w:rsidR="004C6714" w:rsidRDefault="004C6714" w:rsidP="00BA4832">
            <w:pPr>
              <w:jc w:val="both"/>
              <w:rPr>
                <w:sz w:val="24"/>
              </w:rPr>
            </w:pPr>
            <w:r>
              <w:rPr>
                <w:sz w:val="24"/>
              </w:rPr>
              <w:t>4</w:t>
            </w:r>
            <w:r w:rsidR="00BA4832">
              <w:rPr>
                <w:sz w:val="24"/>
              </w:rPr>
              <w:t>2</w:t>
            </w:r>
          </w:p>
        </w:tc>
      </w:tr>
      <w:tr w:rsidR="004C6714" w:rsidTr="00363033">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Default="00063CD1" w:rsidP="00BE5668">
            <w:pPr>
              <w:jc w:val="both"/>
              <w:rPr>
                <w:sz w:val="24"/>
              </w:rPr>
            </w:pPr>
            <w:r>
              <w:rPr>
                <w:sz w:val="24"/>
              </w:rPr>
              <w:t>PV</w:t>
            </w:r>
          </w:p>
        </w:tc>
        <w:tc>
          <w:tcPr>
            <w:tcW w:w="340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647" w:type="dxa"/>
            <w:gridSpan w:val="2"/>
            <w:tcBorders>
              <w:top w:val="single" w:sz="8" w:space="0" w:color="auto"/>
              <w:left w:val="single" w:sz="2" w:space="0" w:color="auto"/>
              <w:bottom w:val="single" w:sz="8" w:space="0" w:color="auto"/>
              <w:right w:val="single" w:sz="2" w:space="0" w:color="auto"/>
            </w:tcBorders>
          </w:tcPr>
          <w:p w:rsidR="004C6714" w:rsidRPr="00363033" w:rsidRDefault="004C6714" w:rsidP="00BE5668">
            <w:pPr>
              <w:jc w:val="both"/>
              <w:rPr>
                <w:sz w:val="22"/>
              </w:rPr>
            </w:pPr>
            <w:r w:rsidRPr="00363033">
              <w:rPr>
                <w:sz w:val="22"/>
              </w:rPr>
              <w:t>LS</w:t>
            </w:r>
          </w:p>
        </w:tc>
      </w:tr>
      <w:tr w:rsidR="00063CD1" w:rsidTr="00BE5668">
        <w:trPr>
          <w:jc w:val="center"/>
        </w:trPr>
        <w:tc>
          <w:tcPr>
            <w:tcW w:w="3157" w:type="dxa"/>
            <w:tcBorders>
              <w:right w:val="single" w:sz="2" w:space="0" w:color="auto"/>
            </w:tcBorders>
            <w:shd w:val="clear" w:color="auto" w:fill="C0C0C0"/>
            <w:vAlign w:val="center"/>
          </w:tcPr>
          <w:p w:rsidR="00063CD1" w:rsidRDefault="00063CD1" w:rsidP="00063CD1">
            <w:pPr>
              <w:rPr>
                <w:b/>
              </w:rPr>
            </w:pPr>
            <w:r>
              <w:rPr>
                <w:b/>
              </w:rPr>
              <w:t>Rozsah studijního předmětu</w:t>
            </w:r>
          </w:p>
        </w:tc>
        <w:tc>
          <w:tcPr>
            <w:tcW w:w="752" w:type="dxa"/>
            <w:tcBorders>
              <w:left w:val="single" w:sz="2" w:space="0" w:color="auto"/>
              <w:right w:val="single" w:sz="2" w:space="0" w:color="auto"/>
            </w:tcBorders>
          </w:tcPr>
          <w:p w:rsidR="00063CD1" w:rsidRDefault="00063CD1" w:rsidP="00063CD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063CD1" w:rsidRDefault="00063CD1" w:rsidP="00063CD1">
            <w:pPr>
              <w:rPr>
                <w:b/>
              </w:rPr>
            </w:pPr>
            <w:r>
              <w:rPr>
                <w:b/>
              </w:rPr>
              <w:t>hod. za týden</w:t>
            </w:r>
          </w:p>
        </w:tc>
        <w:tc>
          <w:tcPr>
            <w:tcW w:w="709" w:type="dxa"/>
            <w:tcBorders>
              <w:left w:val="single" w:sz="2" w:space="0" w:color="auto"/>
              <w:right w:val="single" w:sz="2" w:space="0" w:color="auto"/>
            </w:tcBorders>
          </w:tcPr>
          <w:p w:rsidR="00063CD1" w:rsidRDefault="00063CD1" w:rsidP="00063CD1">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063CD1" w:rsidRPr="00491880" w:rsidRDefault="00063CD1" w:rsidP="00063CD1">
            <w:pPr>
              <w:rPr>
                <w:b/>
              </w:rPr>
            </w:pPr>
            <w:r w:rsidRPr="00491880">
              <w:rPr>
                <w:b/>
              </w:rPr>
              <w:t>kreditů</w:t>
            </w:r>
          </w:p>
        </w:tc>
        <w:tc>
          <w:tcPr>
            <w:tcW w:w="1640" w:type="dxa"/>
            <w:gridSpan w:val="4"/>
            <w:tcBorders>
              <w:left w:val="single" w:sz="2" w:space="0" w:color="auto"/>
              <w:bottom w:val="single" w:sz="8" w:space="0" w:color="auto"/>
            </w:tcBorders>
          </w:tcPr>
          <w:p w:rsidR="00063CD1" w:rsidRPr="00363033" w:rsidRDefault="00063CD1" w:rsidP="00063CD1">
            <w:pPr>
              <w:jc w:val="both"/>
              <w:rPr>
                <w:sz w:val="24"/>
              </w:rPr>
            </w:pPr>
            <w:r w:rsidRPr="00363033">
              <w:rPr>
                <w:sz w:val="24"/>
              </w:rPr>
              <w:t>3</w:t>
            </w:r>
          </w:p>
        </w:tc>
      </w:tr>
      <w:tr w:rsidR="00063CD1" w:rsidTr="00BE5668">
        <w:trPr>
          <w:jc w:val="center"/>
        </w:trPr>
        <w:tc>
          <w:tcPr>
            <w:tcW w:w="3157" w:type="dxa"/>
            <w:tcBorders>
              <w:right w:val="single" w:sz="2" w:space="0" w:color="auto"/>
            </w:tcBorders>
            <w:shd w:val="clear" w:color="auto" w:fill="C0C0C0"/>
            <w:vAlign w:val="center"/>
          </w:tcPr>
          <w:p w:rsidR="00063CD1" w:rsidRDefault="00063CD1" w:rsidP="00063CD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063CD1" w:rsidRDefault="00063CD1" w:rsidP="00063CD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63CD1" w:rsidRPr="00491880" w:rsidRDefault="00063CD1" w:rsidP="00063CD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063CD1" w:rsidRPr="00B97960" w:rsidRDefault="00063CD1" w:rsidP="00063CD1"/>
        </w:tc>
      </w:tr>
      <w:tr w:rsidR="00063CD1" w:rsidTr="00BE5668">
        <w:trPr>
          <w:jc w:val="center"/>
        </w:trPr>
        <w:tc>
          <w:tcPr>
            <w:tcW w:w="3157" w:type="dxa"/>
            <w:tcBorders>
              <w:bottom w:val="single" w:sz="4" w:space="0" w:color="auto"/>
              <w:right w:val="single" w:sz="2" w:space="0" w:color="auto"/>
            </w:tcBorders>
            <w:shd w:val="clear" w:color="auto" w:fill="C0C0C0"/>
            <w:vAlign w:val="center"/>
          </w:tcPr>
          <w:p w:rsidR="00063CD1" w:rsidRDefault="00063CD1" w:rsidP="00063CD1">
            <w:pPr>
              <w:rPr>
                <w:b/>
              </w:rPr>
            </w:pPr>
            <w:r>
              <w:rPr>
                <w:b/>
              </w:rPr>
              <w:t>Způsob zakončení</w:t>
            </w:r>
          </w:p>
        </w:tc>
        <w:tc>
          <w:tcPr>
            <w:tcW w:w="2879" w:type="dxa"/>
            <w:gridSpan w:val="3"/>
            <w:tcBorders>
              <w:left w:val="single" w:sz="2" w:space="0" w:color="auto"/>
              <w:right w:val="single" w:sz="8" w:space="0" w:color="auto"/>
            </w:tcBorders>
          </w:tcPr>
          <w:p w:rsidR="00063CD1" w:rsidRDefault="00063CD1" w:rsidP="00063CD1">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063CD1" w:rsidRPr="00491880" w:rsidRDefault="00063CD1" w:rsidP="00063CD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063CD1" w:rsidRPr="00B97960" w:rsidRDefault="00063CD1" w:rsidP="00063CD1">
            <w:pPr>
              <w:jc w:val="both"/>
            </w:pPr>
            <w:r w:rsidRPr="00B97960">
              <w:t>přednáška</w:t>
            </w:r>
          </w:p>
        </w:tc>
      </w:tr>
      <w:tr w:rsidR="00063CD1" w:rsidTr="00BE5668">
        <w:trPr>
          <w:jc w:val="center"/>
        </w:trPr>
        <w:tc>
          <w:tcPr>
            <w:tcW w:w="3157" w:type="dxa"/>
            <w:tcBorders>
              <w:bottom w:val="single" w:sz="4" w:space="0" w:color="auto"/>
            </w:tcBorders>
            <w:shd w:val="clear" w:color="auto" w:fill="C0C0C0"/>
            <w:vAlign w:val="center"/>
          </w:tcPr>
          <w:p w:rsidR="00063CD1" w:rsidRDefault="00063CD1" w:rsidP="00063CD1">
            <w:pPr>
              <w:rPr>
                <w:b/>
              </w:rPr>
            </w:pPr>
            <w:r>
              <w:rPr>
                <w:b/>
              </w:rPr>
              <w:t>Další požadavky na studenta</w:t>
            </w:r>
          </w:p>
        </w:tc>
        <w:tc>
          <w:tcPr>
            <w:tcW w:w="6928" w:type="dxa"/>
            <w:gridSpan w:val="9"/>
            <w:tcBorders>
              <w:bottom w:val="nil"/>
            </w:tcBorders>
          </w:tcPr>
          <w:p w:rsidR="00063CD1" w:rsidRPr="00491880" w:rsidRDefault="00063CD1" w:rsidP="00063CD1">
            <w:pPr>
              <w:jc w:val="both"/>
              <w:rPr>
                <w:sz w:val="24"/>
              </w:rPr>
            </w:pPr>
          </w:p>
        </w:tc>
      </w:tr>
      <w:tr w:rsidR="00063CD1" w:rsidTr="00BE5668">
        <w:trPr>
          <w:trHeight w:val="554"/>
          <w:jc w:val="center"/>
        </w:trPr>
        <w:tc>
          <w:tcPr>
            <w:tcW w:w="10085" w:type="dxa"/>
            <w:gridSpan w:val="10"/>
            <w:tcBorders>
              <w:top w:val="nil"/>
            </w:tcBorders>
          </w:tcPr>
          <w:p w:rsidR="00063CD1" w:rsidRPr="00491880" w:rsidRDefault="00063CD1" w:rsidP="00063CD1">
            <w:pPr>
              <w:jc w:val="both"/>
              <w:rPr>
                <w:sz w:val="24"/>
              </w:rPr>
            </w:pPr>
          </w:p>
        </w:tc>
      </w:tr>
      <w:tr w:rsidR="00063CD1" w:rsidTr="00BE5668">
        <w:trPr>
          <w:jc w:val="center"/>
        </w:trPr>
        <w:tc>
          <w:tcPr>
            <w:tcW w:w="3157" w:type="dxa"/>
            <w:tcBorders>
              <w:bottom w:val="single" w:sz="4" w:space="0" w:color="auto"/>
            </w:tcBorders>
            <w:shd w:val="clear" w:color="auto" w:fill="C0C0C0"/>
          </w:tcPr>
          <w:p w:rsidR="00063CD1" w:rsidRDefault="00063CD1" w:rsidP="00063CD1">
            <w:pPr>
              <w:jc w:val="both"/>
              <w:rPr>
                <w:b/>
              </w:rPr>
            </w:pPr>
            <w:r>
              <w:rPr>
                <w:b/>
              </w:rPr>
              <w:t>Vyučující</w:t>
            </w:r>
          </w:p>
        </w:tc>
        <w:tc>
          <w:tcPr>
            <w:tcW w:w="6928" w:type="dxa"/>
            <w:gridSpan w:val="9"/>
            <w:tcBorders>
              <w:bottom w:val="nil"/>
            </w:tcBorders>
          </w:tcPr>
          <w:p w:rsidR="00063CD1" w:rsidRPr="00491880" w:rsidRDefault="00063CD1" w:rsidP="00063CD1">
            <w:pPr>
              <w:jc w:val="both"/>
            </w:pPr>
          </w:p>
        </w:tc>
      </w:tr>
      <w:tr w:rsidR="00063CD1" w:rsidTr="00BE5668">
        <w:trPr>
          <w:trHeight w:val="554"/>
          <w:jc w:val="center"/>
        </w:trPr>
        <w:tc>
          <w:tcPr>
            <w:tcW w:w="10085" w:type="dxa"/>
            <w:gridSpan w:val="10"/>
            <w:tcBorders>
              <w:top w:val="nil"/>
            </w:tcBorders>
          </w:tcPr>
          <w:p w:rsidR="00063CD1" w:rsidRPr="00491880" w:rsidRDefault="00063CD1" w:rsidP="00063CD1">
            <w:pPr>
              <w:jc w:val="both"/>
              <w:rPr>
                <w:sz w:val="24"/>
              </w:rPr>
            </w:pPr>
            <w:r>
              <w:rPr>
                <w:sz w:val="24"/>
              </w:rPr>
              <w:t>Ing. Aleš Machara, Ph.D.</w:t>
            </w:r>
          </w:p>
        </w:tc>
      </w:tr>
      <w:tr w:rsidR="00063CD1" w:rsidTr="00BE5668">
        <w:trPr>
          <w:jc w:val="center"/>
        </w:trPr>
        <w:tc>
          <w:tcPr>
            <w:tcW w:w="7338" w:type="dxa"/>
            <w:gridSpan w:val="5"/>
            <w:tcBorders>
              <w:bottom w:val="single" w:sz="4" w:space="0" w:color="auto"/>
            </w:tcBorders>
            <w:shd w:val="clear" w:color="auto" w:fill="C0C0C0"/>
          </w:tcPr>
          <w:p w:rsidR="00063CD1" w:rsidRPr="00491880" w:rsidRDefault="00063CD1" w:rsidP="00063CD1">
            <w:pPr>
              <w:jc w:val="both"/>
              <w:rPr>
                <w:b/>
              </w:rPr>
            </w:pPr>
            <w:r w:rsidRPr="00491880">
              <w:rPr>
                <w:b/>
                <w:bCs/>
              </w:rPr>
              <w:t>Anotace předmětu, příp. osnova po jednotlivých blocích ev. týdnech výuky</w:t>
            </w:r>
          </w:p>
        </w:tc>
        <w:tc>
          <w:tcPr>
            <w:tcW w:w="2747" w:type="dxa"/>
            <w:gridSpan w:val="5"/>
            <w:tcBorders>
              <w:bottom w:val="nil"/>
            </w:tcBorders>
          </w:tcPr>
          <w:p w:rsidR="00063CD1" w:rsidRPr="00491880" w:rsidRDefault="00063CD1" w:rsidP="00063CD1">
            <w:pPr>
              <w:jc w:val="both"/>
            </w:pPr>
          </w:p>
        </w:tc>
      </w:tr>
      <w:tr w:rsidR="00063CD1" w:rsidTr="00BE5668">
        <w:trPr>
          <w:trHeight w:val="3207"/>
          <w:jc w:val="center"/>
        </w:trPr>
        <w:tc>
          <w:tcPr>
            <w:tcW w:w="10085" w:type="dxa"/>
            <w:gridSpan w:val="10"/>
            <w:tcBorders>
              <w:top w:val="nil"/>
              <w:bottom w:val="single" w:sz="12" w:space="0" w:color="auto"/>
            </w:tcBorders>
          </w:tcPr>
          <w:p w:rsidR="00063CD1" w:rsidRPr="00B57985" w:rsidRDefault="00063CD1" w:rsidP="00063CD1">
            <w:r w:rsidRPr="00B57985">
              <w:rPr>
                <w:color w:val="000000"/>
                <w:shd w:val="clear" w:color="auto" w:fill="FFFFFF"/>
              </w:rPr>
              <w:t>Pře</w:t>
            </w:r>
            <w:r>
              <w:rPr>
                <w:color w:val="000000"/>
                <w:shd w:val="clear" w:color="auto" w:fill="FFFFFF"/>
              </w:rPr>
              <w:t>d</w:t>
            </w:r>
            <w:r w:rsidRPr="00B57985">
              <w:rPr>
                <w:color w:val="000000"/>
                <w:shd w:val="clear" w:color="auto" w:fill="FFFFFF"/>
              </w:rPr>
              <w:t>mět je koncipován jako úvod do organické chemie. V průběhu semestru jsou probrány níže uvedené okruhy.</w:t>
            </w:r>
            <w:r w:rsidRPr="00B57985">
              <w:rPr>
                <w:rStyle w:val="apple-converted-space"/>
                <w:color w:val="000000"/>
                <w:shd w:val="clear" w:color="auto" w:fill="FFFFFF"/>
              </w:rPr>
              <w:t> </w:t>
            </w:r>
            <w:r w:rsidRPr="00B57985">
              <w:rPr>
                <w:color w:val="000000"/>
              </w:rPr>
              <w:br/>
            </w:r>
            <w:r w:rsidRPr="00B57985">
              <w:rPr>
                <w:color w:val="000000"/>
                <w:shd w:val="clear" w:color="auto" w:fill="FFFFFF"/>
              </w:rPr>
              <w:t>1. Úvod (o čem pojednává organická chemie, organická chemie a živá příroda, organická chemie v běžném životě)</w:t>
            </w:r>
            <w:r w:rsidRPr="00B57985">
              <w:rPr>
                <w:rStyle w:val="apple-converted-space"/>
                <w:color w:val="000000"/>
                <w:shd w:val="clear" w:color="auto" w:fill="FFFFFF"/>
              </w:rPr>
              <w:t> </w:t>
            </w:r>
            <w:r w:rsidRPr="00B57985">
              <w:rPr>
                <w:color w:val="000000"/>
              </w:rPr>
              <w:br/>
            </w:r>
            <w:r w:rsidRPr="00B57985">
              <w:rPr>
                <w:color w:val="000000"/>
                <w:shd w:val="clear" w:color="auto" w:fill="FFFFFF"/>
              </w:rPr>
              <w:t>2. Chemická vazba (elektronové konfigurace prvků, hybridizace, kovalentní vazba), induktivní efekt, rezonance, isomerie)</w:t>
            </w:r>
            <w:r w:rsidRPr="00B57985">
              <w:rPr>
                <w:rStyle w:val="apple-converted-space"/>
                <w:color w:val="000000"/>
                <w:shd w:val="clear" w:color="auto" w:fill="FFFFFF"/>
              </w:rPr>
              <w:t> </w:t>
            </w:r>
            <w:r w:rsidRPr="00B57985">
              <w:rPr>
                <w:color w:val="000000"/>
              </w:rPr>
              <w:br/>
            </w:r>
            <w:r w:rsidRPr="00B57985">
              <w:rPr>
                <w:color w:val="000000"/>
                <w:shd w:val="clear" w:color="auto" w:fill="FFFFFF"/>
              </w:rPr>
              <w:t>3. Alkany a cykloalkany (názvosloví alkanů, reakce alkanů, geometrická isomerie a konformace)</w:t>
            </w:r>
            <w:r w:rsidRPr="00B57985">
              <w:rPr>
                <w:rStyle w:val="apple-converted-space"/>
                <w:color w:val="000000"/>
                <w:shd w:val="clear" w:color="auto" w:fill="FFFFFF"/>
              </w:rPr>
              <w:t> </w:t>
            </w:r>
            <w:r w:rsidRPr="00B57985">
              <w:rPr>
                <w:color w:val="000000"/>
              </w:rPr>
              <w:br/>
            </w:r>
            <w:r w:rsidRPr="00B57985">
              <w:rPr>
                <w:color w:val="000000"/>
                <w:shd w:val="clear" w:color="auto" w:fill="FFFFFF"/>
              </w:rPr>
              <w:t>4. Alkeny a alkyny (adice na násobné vazby, Markovnikovovo pravidlo, 1,4</w:t>
            </w:r>
            <w:r>
              <w:rPr>
                <w:color w:val="000000"/>
                <w:shd w:val="clear" w:color="auto" w:fill="FFFFFF"/>
              </w:rPr>
              <w:t>–</w:t>
            </w:r>
            <w:r w:rsidRPr="00B57985">
              <w:rPr>
                <w:color w:val="000000"/>
                <w:shd w:val="clear" w:color="auto" w:fill="FFFFFF"/>
              </w:rPr>
              <w:t>adice)</w:t>
            </w:r>
            <w:r w:rsidRPr="00B57985">
              <w:rPr>
                <w:rStyle w:val="apple-converted-space"/>
                <w:color w:val="000000"/>
                <w:shd w:val="clear" w:color="auto" w:fill="FFFFFF"/>
              </w:rPr>
              <w:t> </w:t>
            </w:r>
            <w:r w:rsidRPr="00B57985">
              <w:rPr>
                <w:color w:val="000000"/>
              </w:rPr>
              <w:br/>
            </w:r>
            <w:r w:rsidRPr="00B57985">
              <w:rPr>
                <w:color w:val="000000"/>
                <w:shd w:val="clear" w:color="auto" w:fill="FFFFFF"/>
              </w:rPr>
              <w:t>5. Stereochemie (chiralita, prvky symetrie, enantiomery, biologické vlastnosti, štěpení enantiomerů, "chiral switch")</w:t>
            </w:r>
            <w:r w:rsidRPr="00B57985">
              <w:rPr>
                <w:rStyle w:val="apple-converted-space"/>
                <w:color w:val="000000"/>
                <w:shd w:val="clear" w:color="auto" w:fill="FFFFFF"/>
              </w:rPr>
              <w:t> </w:t>
            </w:r>
            <w:r w:rsidRPr="00B57985">
              <w:rPr>
                <w:color w:val="000000"/>
              </w:rPr>
              <w:br/>
            </w:r>
            <w:r w:rsidRPr="00B57985">
              <w:rPr>
                <w:color w:val="000000"/>
                <w:shd w:val="clear" w:color="auto" w:fill="FFFFFF"/>
              </w:rPr>
              <w:t>6. Aromáty (definice aromaticity, elektrofilní aromatická substituce, vliv substituentů na další substituce, polycyklické aromatické sloučeniny, heterocyklické sloučeniny)</w:t>
            </w:r>
            <w:r w:rsidRPr="00B57985">
              <w:rPr>
                <w:rStyle w:val="apple-converted-space"/>
                <w:color w:val="000000"/>
                <w:shd w:val="clear" w:color="auto" w:fill="FFFFFF"/>
              </w:rPr>
              <w:t> </w:t>
            </w:r>
            <w:r w:rsidRPr="00B57985">
              <w:rPr>
                <w:color w:val="000000"/>
              </w:rPr>
              <w:br/>
            </w:r>
            <w:r w:rsidRPr="00B57985">
              <w:rPr>
                <w:color w:val="000000"/>
                <w:shd w:val="clear" w:color="auto" w:fill="FFFFFF"/>
              </w:rPr>
              <w:t>7. Alkylhalogenidy (radikálové reakce, SN1 a SN2 substituce, E1 a E2 eliminace, mechanismy)</w:t>
            </w:r>
            <w:r w:rsidRPr="00B57985">
              <w:rPr>
                <w:rStyle w:val="apple-converted-space"/>
                <w:color w:val="000000"/>
                <w:shd w:val="clear" w:color="auto" w:fill="FFFFFF"/>
              </w:rPr>
              <w:t> </w:t>
            </w:r>
            <w:r w:rsidRPr="00B57985">
              <w:rPr>
                <w:color w:val="000000"/>
              </w:rPr>
              <w:br/>
            </w:r>
            <w:r w:rsidRPr="00B57985">
              <w:rPr>
                <w:color w:val="000000"/>
                <w:shd w:val="clear" w:color="auto" w:fill="FFFFFF"/>
              </w:rPr>
              <w:t>8. Alkoholy a fenoly (vlastnosti alkoholů, H</w:t>
            </w:r>
            <w:r>
              <w:rPr>
                <w:color w:val="000000"/>
                <w:shd w:val="clear" w:color="auto" w:fill="FFFFFF"/>
              </w:rPr>
              <w:t>–</w:t>
            </w:r>
            <w:r w:rsidRPr="00B57985">
              <w:rPr>
                <w:color w:val="000000"/>
                <w:shd w:val="clear" w:color="auto" w:fill="FFFFFF"/>
              </w:rPr>
              <w:t>vazby, acidita, bazicita, nukleofilita, reakce alkoholů), thioly, ethery a thioethery</w:t>
            </w:r>
            <w:r w:rsidRPr="00B57985">
              <w:rPr>
                <w:rStyle w:val="apple-converted-space"/>
                <w:color w:val="000000"/>
                <w:shd w:val="clear" w:color="auto" w:fill="FFFFFF"/>
              </w:rPr>
              <w:t> </w:t>
            </w:r>
            <w:r w:rsidRPr="00B57985">
              <w:rPr>
                <w:color w:val="000000"/>
              </w:rPr>
              <w:br/>
            </w:r>
            <w:r w:rsidRPr="00B57985">
              <w:rPr>
                <w:color w:val="000000"/>
                <w:shd w:val="clear" w:color="auto" w:fill="FFFFFF"/>
              </w:rPr>
              <w:t>9. Aldehydy, ketony (karbonylová skupina, syntéza aldehydů a ketonů, nukleofilni adice na C=O (alkoholy, Grignardovy činidla, hydridy, kyanidy), keto</w:t>
            </w:r>
            <w:r>
              <w:rPr>
                <w:color w:val="000000"/>
                <w:shd w:val="clear" w:color="auto" w:fill="FFFFFF"/>
              </w:rPr>
              <w:t>–</w:t>
            </w:r>
            <w:r w:rsidRPr="00B57985">
              <w:rPr>
                <w:color w:val="000000"/>
                <w:shd w:val="clear" w:color="auto" w:fill="FFFFFF"/>
              </w:rPr>
              <w:t>enol tautomerie, enoláty, využití v syntéze (aldolové kondenzace, malonesterové reakce), chinony, iminy</w:t>
            </w:r>
            <w:r w:rsidRPr="00B57985">
              <w:rPr>
                <w:rStyle w:val="apple-converted-space"/>
                <w:color w:val="000000"/>
                <w:shd w:val="clear" w:color="auto" w:fill="FFFFFF"/>
              </w:rPr>
              <w:t> </w:t>
            </w:r>
            <w:r w:rsidRPr="00B57985">
              <w:rPr>
                <w:color w:val="000000"/>
              </w:rPr>
              <w:br/>
            </w:r>
            <w:r w:rsidRPr="00B57985">
              <w:rPr>
                <w:color w:val="000000"/>
                <w:shd w:val="clear" w:color="auto" w:fill="FFFFFF"/>
              </w:rPr>
              <w:t>10. Karboxylové kyseliny (acidita (pKA), resonanční struktury karboxylátového iontu, I efekt, příprava karboxylových kyselin, esterifikace a estery, amidy, nitrily, halogenidy, thioestery)</w:t>
            </w:r>
            <w:r w:rsidRPr="00B57985">
              <w:rPr>
                <w:rStyle w:val="apple-converted-space"/>
                <w:color w:val="000000"/>
                <w:shd w:val="clear" w:color="auto" w:fill="FFFFFF"/>
              </w:rPr>
              <w:t> </w:t>
            </w:r>
            <w:r w:rsidRPr="00B57985">
              <w:rPr>
                <w:color w:val="000000"/>
              </w:rPr>
              <w:br/>
            </w:r>
            <w:r w:rsidRPr="00B57985">
              <w:rPr>
                <w:color w:val="000000"/>
                <w:shd w:val="clear" w:color="auto" w:fill="FFFFFF"/>
              </w:rPr>
              <w:t>11. Aminy (příprava aminů, bazicita, vodíkové vazby, reakce s kyselinami, kvaternizace, reakce s kyselinou dusitou, kopulace a azobarviva, heterocyklické aminy</w:t>
            </w:r>
            <w:r w:rsidRPr="00B57985">
              <w:rPr>
                <w:rStyle w:val="apple-converted-space"/>
                <w:color w:val="000000"/>
                <w:shd w:val="clear" w:color="auto" w:fill="FFFFFF"/>
              </w:rPr>
              <w:t> </w:t>
            </w:r>
            <w:r w:rsidRPr="00B57985">
              <w:rPr>
                <w:color w:val="000000"/>
              </w:rPr>
              <w:br/>
            </w:r>
            <w:r w:rsidRPr="00B57985">
              <w:rPr>
                <w:color w:val="000000"/>
                <w:shd w:val="clear" w:color="auto" w:fill="FFFFFF"/>
              </w:rPr>
              <w:t>12. Sacharidy (Fischerovy vzorce, Haworthovy vzorce, konformační vzorce, oxidace, redukce, acylace, etherifikace, oligosacharidy, polysacharidy) a polysacharidy</w:t>
            </w:r>
            <w:r w:rsidRPr="00B57985">
              <w:rPr>
                <w:rStyle w:val="apple-converted-space"/>
                <w:color w:val="000000"/>
                <w:shd w:val="clear" w:color="auto" w:fill="FFFFFF"/>
              </w:rPr>
              <w:t> </w:t>
            </w:r>
            <w:r w:rsidRPr="00B57985">
              <w:rPr>
                <w:color w:val="000000"/>
              </w:rPr>
              <w:br/>
            </w:r>
            <w:r w:rsidRPr="00B57985">
              <w:rPr>
                <w:color w:val="000000"/>
                <w:shd w:val="clear" w:color="auto" w:fill="FFFFFF"/>
              </w:rPr>
              <w:t>13. Aminokyseliny + peptidy (peptidová vazba, syntéza peptidů na pevné fázi, sekvenování)</w:t>
            </w:r>
            <w:r w:rsidRPr="00B57985">
              <w:rPr>
                <w:rStyle w:val="apple-converted-space"/>
                <w:color w:val="000000"/>
                <w:shd w:val="clear" w:color="auto" w:fill="FFFFFF"/>
              </w:rPr>
              <w:t> </w:t>
            </w:r>
            <w:r w:rsidRPr="00B57985">
              <w:rPr>
                <w:color w:val="000000"/>
              </w:rPr>
              <w:br/>
            </w:r>
            <w:r w:rsidRPr="00B57985">
              <w:rPr>
                <w:color w:val="000000"/>
                <w:shd w:val="clear" w:color="auto" w:fill="FFFFFF"/>
              </w:rPr>
              <w:t>14. Nukleové kyseliny (nukleosidy, nukleotidy, báze, deriváty purinu, struktura DNA)</w:t>
            </w:r>
            <w:r w:rsidRPr="00B57985">
              <w:rPr>
                <w:rStyle w:val="apple-converted-space"/>
                <w:color w:val="000000"/>
                <w:shd w:val="clear" w:color="auto" w:fill="FFFFFF"/>
              </w:rPr>
              <w:t> </w:t>
            </w:r>
          </w:p>
        </w:tc>
      </w:tr>
      <w:tr w:rsidR="00063CD1" w:rsidTr="00BE5668">
        <w:trPr>
          <w:jc w:val="center"/>
        </w:trPr>
        <w:tc>
          <w:tcPr>
            <w:tcW w:w="5327" w:type="dxa"/>
            <w:gridSpan w:val="3"/>
            <w:tcBorders>
              <w:bottom w:val="single" w:sz="4" w:space="0" w:color="auto"/>
            </w:tcBorders>
            <w:shd w:val="clear" w:color="auto" w:fill="C0C0C0"/>
          </w:tcPr>
          <w:p w:rsidR="00063CD1" w:rsidRPr="00B57985" w:rsidRDefault="00063CD1" w:rsidP="00063CD1">
            <w:pPr>
              <w:jc w:val="both"/>
            </w:pPr>
            <w:r w:rsidRPr="00B57985">
              <w:rPr>
                <w:b/>
              </w:rPr>
              <w:t>Povinná studijní literatura a studijní pomůcky</w:t>
            </w:r>
          </w:p>
        </w:tc>
        <w:tc>
          <w:tcPr>
            <w:tcW w:w="4758" w:type="dxa"/>
            <w:gridSpan w:val="7"/>
            <w:tcBorders>
              <w:bottom w:val="nil"/>
            </w:tcBorders>
          </w:tcPr>
          <w:p w:rsidR="00063CD1" w:rsidRPr="00B57985" w:rsidRDefault="00063CD1" w:rsidP="00063CD1">
            <w:pPr>
              <w:jc w:val="both"/>
            </w:pPr>
          </w:p>
        </w:tc>
      </w:tr>
      <w:tr w:rsidR="00063CD1" w:rsidRPr="000840FF" w:rsidTr="00BE5668">
        <w:trPr>
          <w:trHeight w:val="2053"/>
          <w:jc w:val="center"/>
        </w:trPr>
        <w:tc>
          <w:tcPr>
            <w:tcW w:w="10085" w:type="dxa"/>
            <w:gridSpan w:val="10"/>
            <w:tcBorders>
              <w:top w:val="nil"/>
            </w:tcBorders>
          </w:tcPr>
          <w:p w:rsidR="00063CD1" w:rsidRDefault="00063CD1" w:rsidP="00063CD1">
            <w:pPr>
              <w:pStyle w:val="Bezmezer"/>
            </w:pPr>
            <w:r w:rsidRPr="00B57985">
              <w:t>J. MCMURRY: Organická chemie; VŠCHT Praha, http://vydavatelstvi.vscht.cz/katalog/uid_isbn</w:t>
            </w:r>
            <w:r>
              <w:t>–</w:t>
            </w:r>
            <w:r w:rsidRPr="00B57985">
              <w:t>978</w:t>
            </w:r>
            <w:r>
              <w:t>–</w:t>
            </w:r>
            <w:r w:rsidRPr="00B57985">
              <w:t>80</w:t>
            </w:r>
            <w:r>
              <w:t>–</w:t>
            </w:r>
            <w:r w:rsidRPr="00B57985">
              <w:t>7080</w:t>
            </w:r>
            <w:r>
              <w:t>–</w:t>
            </w:r>
            <w:r w:rsidRPr="00B57985">
              <w:t>637</w:t>
            </w:r>
            <w:r>
              <w:t>–</w:t>
            </w:r>
            <w:r w:rsidRPr="00B57985">
              <w:t>1/anotace/ PUBLIKACE JE V OBOROVÉ KNIHOVNĚ</w:t>
            </w:r>
            <w:r w:rsidRPr="00B57985">
              <w:br/>
              <w:t>J. SVOBODA: Organická chemie I.; VŠCHT Praha, http://vydavatelstvi.vscht.cz/katalog/uid_isbn</w:t>
            </w:r>
            <w:r>
              <w:t>–</w:t>
            </w:r>
            <w:r w:rsidRPr="00B57985">
              <w:t>978</w:t>
            </w:r>
            <w:r>
              <w:t>–</w:t>
            </w:r>
            <w:r w:rsidRPr="00B57985">
              <w:t>80</w:t>
            </w:r>
            <w:r>
              <w:t>–</w:t>
            </w:r>
            <w:r w:rsidRPr="00B57985">
              <w:t>7080</w:t>
            </w:r>
            <w:r>
              <w:t>–</w:t>
            </w:r>
            <w:r w:rsidRPr="00B57985">
              <w:t>561</w:t>
            </w:r>
            <w:r>
              <w:t>–</w:t>
            </w:r>
            <w:r w:rsidRPr="00B57985">
              <w:t>9/anotace/ CELÁ PUBLIKACE JE ON</w:t>
            </w:r>
            <w:r>
              <w:t>–</w:t>
            </w:r>
            <w:r w:rsidRPr="00B57985">
              <w:t>LINE PŘÍSTUPNÁ</w:t>
            </w:r>
            <w:r w:rsidRPr="00B57985">
              <w:br/>
              <w:t>TRNKA T., KLINOTOVÁ E., KOTORA M., SEJBAL J. Organická chemie pro posluchače nechemických oborů</w:t>
            </w:r>
            <w:r w:rsidRPr="00B57985">
              <w:rPr>
                <w:rStyle w:val="apple-converted-space"/>
                <w:color w:val="000000"/>
              </w:rPr>
              <w:t> </w:t>
            </w:r>
            <w:r w:rsidRPr="00B57985">
              <w:br/>
              <w:t>KLINOTOVÁ E. A</w:t>
            </w:r>
            <w:r>
              <w:t>,</w:t>
            </w:r>
            <w:r w:rsidRPr="00B57985">
              <w:t xml:space="preserve"> SMRČEK S. Přehled organické chemie pro posluchače KATA, PřF UK</w:t>
            </w:r>
            <w:r w:rsidRPr="00B57985">
              <w:rPr>
                <w:rStyle w:val="apple-converted-space"/>
                <w:color w:val="000000"/>
              </w:rPr>
              <w:t> </w:t>
            </w:r>
            <w:r w:rsidRPr="00B57985">
              <w:br/>
              <w:t>PACÁK J. Stručné základy organické chemie</w:t>
            </w:r>
            <w:r>
              <w:t>.</w:t>
            </w:r>
          </w:p>
          <w:p w:rsidR="00063CD1" w:rsidRPr="00B57985" w:rsidRDefault="00063CD1" w:rsidP="00063CD1">
            <w:pPr>
              <w:pStyle w:val="Bezmezer"/>
            </w:pPr>
            <w:r w:rsidRPr="00B57985">
              <w:t>Další materiál naleznete na Moodle.</w:t>
            </w:r>
          </w:p>
          <w:p w:rsidR="00063CD1" w:rsidRPr="00B57985" w:rsidRDefault="00063CD1" w:rsidP="00063CD1">
            <w:pPr>
              <w:jc w:val="both"/>
            </w:pPr>
          </w:p>
        </w:tc>
      </w:tr>
      <w:tr w:rsidR="00063CD1" w:rsidTr="00BE5668">
        <w:trPr>
          <w:jc w:val="center"/>
        </w:trPr>
        <w:tc>
          <w:tcPr>
            <w:tcW w:w="5327" w:type="dxa"/>
            <w:gridSpan w:val="3"/>
            <w:tcBorders>
              <w:bottom w:val="single" w:sz="4" w:space="0" w:color="auto"/>
            </w:tcBorders>
            <w:shd w:val="clear" w:color="auto" w:fill="C0C0C0"/>
          </w:tcPr>
          <w:p w:rsidR="00063CD1" w:rsidRDefault="00063CD1" w:rsidP="00063CD1">
            <w:pPr>
              <w:jc w:val="both"/>
            </w:pPr>
            <w:r>
              <w:rPr>
                <w:b/>
              </w:rPr>
              <w:t>Doporučená studijní literatura a studijní pomůcky</w:t>
            </w:r>
          </w:p>
        </w:tc>
        <w:tc>
          <w:tcPr>
            <w:tcW w:w="4758" w:type="dxa"/>
            <w:gridSpan w:val="7"/>
            <w:tcBorders>
              <w:bottom w:val="nil"/>
            </w:tcBorders>
          </w:tcPr>
          <w:p w:rsidR="00063CD1" w:rsidRDefault="00063CD1" w:rsidP="00063CD1">
            <w:pPr>
              <w:jc w:val="both"/>
            </w:pPr>
          </w:p>
        </w:tc>
      </w:tr>
      <w:tr w:rsidR="00063CD1" w:rsidRPr="000840FF" w:rsidTr="00BE5668">
        <w:trPr>
          <w:trHeight w:val="887"/>
          <w:jc w:val="center"/>
        </w:trPr>
        <w:tc>
          <w:tcPr>
            <w:tcW w:w="10085" w:type="dxa"/>
            <w:gridSpan w:val="10"/>
            <w:tcBorders>
              <w:top w:val="nil"/>
            </w:tcBorders>
          </w:tcPr>
          <w:p w:rsidR="00063CD1" w:rsidRPr="000840FF" w:rsidRDefault="00063CD1" w:rsidP="00063CD1">
            <w:pPr>
              <w:jc w:val="both"/>
            </w:pPr>
          </w:p>
        </w:tc>
      </w:tr>
      <w:tr w:rsidR="00063CD1"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063CD1" w:rsidRDefault="00063CD1" w:rsidP="00063CD1">
            <w:pPr>
              <w:jc w:val="center"/>
              <w:rPr>
                <w:b/>
              </w:rPr>
            </w:pPr>
            <w:r>
              <w:rPr>
                <w:b/>
              </w:rPr>
              <w:t>Informace ke kombinované nebo distanční formě</w:t>
            </w:r>
          </w:p>
        </w:tc>
      </w:tr>
      <w:tr w:rsidR="00063CD1" w:rsidTr="00BE5668">
        <w:trPr>
          <w:jc w:val="center"/>
        </w:trPr>
        <w:tc>
          <w:tcPr>
            <w:tcW w:w="3909" w:type="dxa"/>
            <w:gridSpan w:val="2"/>
            <w:tcBorders>
              <w:top w:val="single" w:sz="2" w:space="0" w:color="auto"/>
              <w:bottom w:val="single" w:sz="4" w:space="0" w:color="auto"/>
            </w:tcBorders>
            <w:shd w:val="clear" w:color="auto" w:fill="C0C0C0"/>
          </w:tcPr>
          <w:p w:rsidR="00063CD1" w:rsidRDefault="00063CD1" w:rsidP="00063CD1">
            <w:pPr>
              <w:jc w:val="both"/>
            </w:pPr>
            <w:r>
              <w:rPr>
                <w:b/>
              </w:rPr>
              <w:t>Rozsah konzultací (soustředění)</w:t>
            </w:r>
          </w:p>
        </w:tc>
        <w:tc>
          <w:tcPr>
            <w:tcW w:w="1418" w:type="dxa"/>
            <w:tcBorders>
              <w:top w:val="single" w:sz="2" w:space="0" w:color="auto"/>
              <w:bottom w:val="single" w:sz="4" w:space="0" w:color="auto"/>
            </w:tcBorders>
          </w:tcPr>
          <w:p w:rsidR="00063CD1" w:rsidRDefault="00063CD1" w:rsidP="00063CD1">
            <w:pPr>
              <w:jc w:val="both"/>
              <w:rPr>
                <w:sz w:val="24"/>
              </w:rPr>
            </w:pPr>
          </w:p>
        </w:tc>
        <w:tc>
          <w:tcPr>
            <w:tcW w:w="4758" w:type="dxa"/>
            <w:gridSpan w:val="7"/>
            <w:tcBorders>
              <w:top w:val="single" w:sz="2" w:space="0" w:color="auto"/>
              <w:bottom w:val="single" w:sz="4" w:space="0" w:color="auto"/>
            </w:tcBorders>
            <w:shd w:val="clear" w:color="auto" w:fill="C0C0C0"/>
          </w:tcPr>
          <w:p w:rsidR="00063CD1" w:rsidRDefault="00063CD1" w:rsidP="00063CD1">
            <w:pPr>
              <w:jc w:val="both"/>
              <w:rPr>
                <w:b/>
              </w:rPr>
            </w:pPr>
            <w:r>
              <w:rPr>
                <w:b/>
              </w:rPr>
              <w:t>celkem hodin kontaktní výuky</w:t>
            </w:r>
          </w:p>
        </w:tc>
      </w:tr>
      <w:tr w:rsidR="00063CD1" w:rsidTr="00BE5668">
        <w:trPr>
          <w:jc w:val="center"/>
        </w:trPr>
        <w:tc>
          <w:tcPr>
            <w:tcW w:w="10085" w:type="dxa"/>
            <w:gridSpan w:val="10"/>
            <w:shd w:val="clear" w:color="auto" w:fill="C0C0C0"/>
          </w:tcPr>
          <w:p w:rsidR="00063CD1" w:rsidRDefault="00063CD1" w:rsidP="00063CD1">
            <w:pPr>
              <w:jc w:val="both"/>
              <w:rPr>
                <w:b/>
              </w:rPr>
            </w:pPr>
            <w:r>
              <w:rPr>
                <w:b/>
              </w:rPr>
              <w:t>Rozsah a obsahové zaměření individuálních prací studentů a způsob kontroly</w:t>
            </w:r>
          </w:p>
        </w:tc>
      </w:tr>
      <w:tr w:rsidR="00063CD1" w:rsidTr="00BE5668">
        <w:trPr>
          <w:trHeight w:val="159"/>
          <w:jc w:val="center"/>
        </w:trPr>
        <w:tc>
          <w:tcPr>
            <w:tcW w:w="10085" w:type="dxa"/>
            <w:gridSpan w:val="10"/>
          </w:tcPr>
          <w:p w:rsidR="00063CD1" w:rsidRDefault="00063CD1" w:rsidP="00063CD1">
            <w:pPr>
              <w:jc w:val="both"/>
              <w:rPr>
                <w:sz w:val="24"/>
              </w:rPr>
            </w:pPr>
          </w:p>
        </w:tc>
      </w:tr>
    </w:tbl>
    <w:p w:rsidR="004C6714" w:rsidRDefault="004C6714" w:rsidP="004C6714">
      <w:pPr>
        <w:jc w:val="center"/>
      </w:pPr>
    </w:p>
    <w:p w:rsidR="004C6714" w:rsidRDefault="004C6714" w:rsidP="004C6714">
      <w:pPr>
        <w:jc w:val="center"/>
      </w:pPr>
    </w:p>
    <w:p w:rsidR="00BA4832" w:rsidRDefault="00BA4832" w:rsidP="004C6714">
      <w:pPr>
        <w:jc w:val="center"/>
      </w:pPr>
    </w:p>
    <w:p w:rsidR="00BA4832" w:rsidRDefault="00BA4832" w:rsidP="004C6714">
      <w:pPr>
        <w:jc w:val="center"/>
      </w:pPr>
    </w:p>
    <w:p w:rsidR="004C6714" w:rsidRDefault="004C6714" w:rsidP="004C6714">
      <w:pPr>
        <w:jc w:val="center"/>
      </w:pPr>
    </w:p>
    <w:p w:rsidR="004C6714" w:rsidRDefault="004C6714"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tcPr>
          <w:p w:rsidR="004C6714" w:rsidRDefault="004C6714" w:rsidP="00BE5668">
            <w:pPr>
              <w:jc w:val="both"/>
              <w:rPr>
                <w:sz w:val="24"/>
              </w:rPr>
            </w:pPr>
            <w:r>
              <w:rPr>
                <w:sz w:val="24"/>
              </w:rPr>
              <w:t>Vývoj rostlinstva</w:t>
            </w:r>
          </w:p>
        </w:tc>
        <w:tc>
          <w:tcPr>
            <w:tcW w:w="470" w:type="dxa"/>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27" w:type="dxa"/>
            <w:gridSpan w:val="2"/>
            <w:tcBorders>
              <w:top w:val="double" w:sz="4" w:space="0" w:color="auto"/>
              <w:left w:val="single" w:sz="2" w:space="0" w:color="auto"/>
            </w:tcBorders>
          </w:tcPr>
          <w:p w:rsidR="004C6714" w:rsidRDefault="004C6714" w:rsidP="00BA4832">
            <w:pPr>
              <w:jc w:val="both"/>
              <w:rPr>
                <w:sz w:val="24"/>
              </w:rPr>
            </w:pPr>
            <w:r>
              <w:rPr>
                <w:sz w:val="24"/>
              </w:rPr>
              <w:t>4</w:t>
            </w:r>
            <w:r w:rsidR="00BA4832">
              <w:rPr>
                <w:sz w:val="24"/>
              </w:rPr>
              <w:t>3</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C6714" w:rsidRDefault="00063CD1" w:rsidP="00BE5668">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C6714" w:rsidRPr="00B80B07" w:rsidRDefault="004C6714" w:rsidP="00BE5668">
            <w:pPr>
              <w:jc w:val="both"/>
              <w:rPr>
                <w:sz w:val="22"/>
              </w:rPr>
            </w:pPr>
            <w:r w:rsidRPr="00B80B07">
              <w:rPr>
                <w:sz w:val="22"/>
              </w:rPr>
              <w:t>LS</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tcPr>
          <w:p w:rsidR="004C6714" w:rsidRDefault="004C6714" w:rsidP="00BE5668">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709" w:type="dxa"/>
            <w:tcBorders>
              <w:left w:val="single" w:sz="2" w:space="0" w:color="auto"/>
              <w:right w:val="single" w:sz="2" w:space="0" w:color="auto"/>
            </w:tcBorders>
          </w:tcPr>
          <w:p w:rsidR="004C6714" w:rsidRDefault="004C6714" w:rsidP="00BE5668">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491880" w:rsidRDefault="004C6714" w:rsidP="00BE5668">
            <w:pPr>
              <w:rPr>
                <w:b/>
              </w:rPr>
            </w:pPr>
            <w:r w:rsidRPr="00491880">
              <w:rPr>
                <w:b/>
              </w:rPr>
              <w:t>kreditů</w:t>
            </w:r>
          </w:p>
        </w:tc>
        <w:tc>
          <w:tcPr>
            <w:tcW w:w="1640" w:type="dxa"/>
            <w:gridSpan w:val="4"/>
            <w:tcBorders>
              <w:left w:val="single" w:sz="2" w:space="0" w:color="auto"/>
              <w:bottom w:val="single" w:sz="8" w:space="0" w:color="auto"/>
            </w:tcBorders>
          </w:tcPr>
          <w:p w:rsidR="004C6714" w:rsidRDefault="004C6714" w:rsidP="00BE5668">
            <w:pPr>
              <w:jc w:val="both"/>
              <w:rPr>
                <w:sz w:val="24"/>
              </w:rPr>
            </w:pPr>
            <w:r>
              <w:rPr>
                <w:sz w:val="24"/>
              </w:rPr>
              <w:t>3</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4C6714" w:rsidRDefault="004C6714" w:rsidP="00BE5668">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C6714" w:rsidRDefault="004C6714" w:rsidP="00BE5668">
            <w:pPr>
              <w:rPr>
                <w:sz w:val="24"/>
              </w:rPr>
            </w:pPr>
          </w:p>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2879" w:type="dxa"/>
            <w:gridSpan w:val="3"/>
            <w:tcBorders>
              <w:left w:val="single" w:sz="2" w:space="0" w:color="auto"/>
              <w:right w:val="single" w:sz="8" w:space="0" w:color="auto"/>
            </w:tcBorders>
          </w:tcPr>
          <w:p w:rsidR="004C6714" w:rsidRDefault="004C6714" w:rsidP="00BE5668">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491880" w:rsidRDefault="004C6714" w:rsidP="00BE5668">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C6714" w:rsidRPr="00B80B07" w:rsidRDefault="004C6714" w:rsidP="00BE5668">
            <w:pPr>
              <w:jc w:val="both"/>
            </w:pPr>
            <w:r w:rsidRPr="00B80B07">
              <w:t>přednáška</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9"/>
            <w:tcBorders>
              <w:bottom w:val="nil"/>
            </w:tcBorders>
          </w:tcPr>
          <w:p w:rsidR="004C6714" w:rsidRPr="00491880" w:rsidRDefault="004C6714" w:rsidP="00BE5668">
            <w:pPr>
              <w:jc w:val="both"/>
              <w:rPr>
                <w:sz w:val="24"/>
              </w:rPr>
            </w:pPr>
          </w:p>
        </w:tc>
      </w:tr>
      <w:tr w:rsidR="004C6714" w:rsidTr="00BE5668">
        <w:trPr>
          <w:trHeight w:val="554"/>
          <w:jc w:val="center"/>
        </w:trPr>
        <w:tc>
          <w:tcPr>
            <w:tcW w:w="10085" w:type="dxa"/>
            <w:gridSpan w:val="10"/>
            <w:tcBorders>
              <w:top w:val="nil"/>
            </w:tcBorders>
          </w:tcPr>
          <w:p w:rsidR="004C6714" w:rsidRPr="00491880" w:rsidRDefault="004C6714" w:rsidP="00BE5668">
            <w:pPr>
              <w:jc w:val="both"/>
              <w:rPr>
                <w:sz w:val="24"/>
              </w:rPr>
            </w:pP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9"/>
            <w:tcBorders>
              <w:bottom w:val="nil"/>
            </w:tcBorders>
          </w:tcPr>
          <w:p w:rsidR="004C6714" w:rsidRPr="00491880" w:rsidRDefault="004C6714" w:rsidP="00BE5668">
            <w:pPr>
              <w:jc w:val="both"/>
            </w:pPr>
          </w:p>
        </w:tc>
      </w:tr>
      <w:tr w:rsidR="004C6714" w:rsidTr="00BE5668">
        <w:trPr>
          <w:trHeight w:val="554"/>
          <w:jc w:val="center"/>
        </w:trPr>
        <w:tc>
          <w:tcPr>
            <w:tcW w:w="10085" w:type="dxa"/>
            <w:gridSpan w:val="10"/>
            <w:tcBorders>
              <w:top w:val="nil"/>
            </w:tcBorders>
          </w:tcPr>
          <w:p w:rsidR="004C6714" w:rsidRPr="00491880" w:rsidRDefault="004C6714" w:rsidP="00BE5668">
            <w:pPr>
              <w:jc w:val="both"/>
              <w:rPr>
                <w:sz w:val="24"/>
              </w:rPr>
            </w:pPr>
            <w:r w:rsidRPr="00B80B07">
              <w:t>Prof. RNDR. Zlatko Kvaček, DrSc</w:t>
            </w:r>
            <w:r w:rsidR="00B80B07" w:rsidRPr="00B80B07">
              <w:t>.</w:t>
            </w:r>
          </w:p>
        </w:tc>
      </w:tr>
      <w:tr w:rsidR="004C6714" w:rsidTr="00BE5668">
        <w:trPr>
          <w:jc w:val="center"/>
        </w:trPr>
        <w:tc>
          <w:tcPr>
            <w:tcW w:w="7338" w:type="dxa"/>
            <w:gridSpan w:val="5"/>
            <w:tcBorders>
              <w:bottom w:val="single" w:sz="4" w:space="0" w:color="auto"/>
            </w:tcBorders>
            <w:shd w:val="clear" w:color="auto" w:fill="C0C0C0"/>
          </w:tcPr>
          <w:p w:rsidR="004C6714" w:rsidRPr="00491880" w:rsidRDefault="004C6714" w:rsidP="00BE5668">
            <w:pPr>
              <w:jc w:val="both"/>
              <w:rPr>
                <w:b/>
              </w:rPr>
            </w:pPr>
            <w:r w:rsidRPr="00491880">
              <w:rPr>
                <w:b/>
                <w:bCs/>
              </w:rPr>
              <w:t>Anotace předmětu, příp. osnova po jednotlivých blocích ev. týdnech výuky</w:t>
            </w:r>
          </w:p>
        </w:tc>
        <w:tc>
          <w:tcPr>
            <w:tcW w:w="2747" w:type="dxa"/>
            <w:gridSpan w:val="5"/>
            <w:tcBorders>
              <w:bottom w:val="nil"/>
            </w:tcBorders>
          </w:tcPr>
          <w:p w:rsidR="004C6714" w:rsidRPr="00491880" w:rsidRDefault="004C6714" w:rsidP="00BE5668">
            <w:pPr>
              <w:jc w:val="both"/>
            </w:pPr>
          </w:p>
        </w:tc>
      </w:tr>
      <w:tr w:rsidR="004C6714" w:rsidTr="00BE5668">
        <w:trPr>
          <w:trHeight w:val="3207"/>
          <w:jc w:val="center"/>
        </w:trPr>
        <w:tc>
          <w:tcPr>
            <w:tcW w:w="10085" w:type="dxa"/>
            <w:gridSpan w:val="10"/>
            <w:tcBorders>
              <w:top w:val="nil"/>
              <w:bottom w:val="single" w:sz="12" w:space="0" w:color="auto"/>
            </w:tcBorders>
          </w:tcPr>
          <w:p w:rsidR="004C6714" w:rsidRPr="00492980" w:rsidRDefault="004C6714" w:rsidP="00BE5668">
            <w:pPr>
              <w:jc w:val="both"/>
              <w:rPr>
                <w:color w:val="000000"/>
                <w:shd w:val="clear" w:color="auto" w:fill="FFFFFF"/>
              </w:rPr>
            </w:pPr>
            <w:r w:rsidRPr="00492980">
              <w:rPr>
                <w:color w:val="000000"/>
                <w:shd w:val="clear" w:color="auto" w:fill="FFFFFF"/>
              </w:rPr>
              <w:t>V přednášce je podán přehled vývoje rostlinstva od jeho vzniku po dnešek. Jsou probrány charakteristiky jednotlivých etap, tj.</w:t>
            </w:r>
            <w:r w:rsidR="00B80B07">
              <w:rPr>
                <w:color w:val="000000"/>
                <w:shd w:val="clear" w:color="auto" w:fill="FFFFFF"/>
              </w:rPr>
              <w:t xml:space="preserve"> </w:t>
            </w:r>
            <w:r w:rsidRPr="00492980">
              <w:rPr>
                <w:color w:val="000000"/>
                <w:shd w:val="clear" w:color="auto" w:fill="FFFFFF"/>
              </w:rPr>
              <w:t>halassiofytikum, paleofytikum, mezofytikum a kenofytikum, jejich trvání a evoluční pokroky rostlin v tom kterém údobí. Zároveň jsou charakterizovány měnící se podmínky prostředí a paleogeografické diferenciace flóry.</w:t>
            </w:r>
          </w:p>
          <w:p w:rsidR="004C6714" w:rsidRPr="00492980" w:rsidRDefault="004C6714" w:rsidP="00BE5668">
            <w:pPr>
              <w:pStyle w:val="Normlnweb"/>
              <w:shd w:val="clear" w:color="auto" w:fill="FFFFFF"/>
              <w:rPr>
                <w:color w:val="000000"/>
                <w:sz w:val="20"/>
                <w:szCs w:val="20"/>
              </w:rPr>
            </w:pPr>
            <w:r w:rsidRPr="00492980">
              <w:rPr>
                <w:color w:val="000000"/>
                <w:sz w:val="20"/>
                <w:szCs w:val="20"/>
              </w:rPr>
              <w:t>. Úvod – charakteristika fytogeografických jednotek, co</w:t>
            </w:r>
            <w:r w:rsidR="00B80B07">
              <w:rPr>
                <w:color w:val="000000"/>
                <w:sz w:val="20"/>
                <w:szCs w:val="20"/>
              </w:rPr>
              <w:t>-</w:t>
            </w:r>
            <w:r w:rsidRPr="00492980">
              <w:rPr>
                <w:color w:val="000000"/>
                <w:sz w:val="20"/>
                <w:szCs w:val="20"/>
              </w:rPr>
              <w:t>evoluce s živočichy, základy migrace a vlivu klimatu na diferenciaci flóry.</w:t>
            </w:r>
          </w:p>
          <w:p w:rsidR="004C6714" w:rsidRPr="00492980" w:rsidRDefault="004C6714" w:rsidP="00BE5668">
            <w:pPr>
              <w:pStyle w:val="Normlnweb"/>
              <w:shd w:val="clear" w:color="auto" w:fill="FFFFFF"/>
              <w:rPr>
                <w:color w:val="000000"/>
                <w:sz w:val="20"/>
                <w:szCs w:val="20"/>
              </w:rPr>
            </w:pPr>
            <w:r w:rsidRPr="00492980">
              <w:rPr>
                <w:color w:val="000000"/>
                <w:sz w:val="20"/>
                <w:szCs w:val="20"/>
              </w:rPr>
              <w:t>2. thalassiofytikum – počáteční etapa vývoje rostlin v moři, vznik rostlin.</w:t>
            </w:r>
          </w:p>
          <w:p w:rsidR="004C6714" w:rsidRPr="00492980" w:rsidRDefault="004C6714" w:rsidP="00BE5668">
            <w:pPr>
              <w:pStyle w:val="Normlnweb"/>
              <w:shd w:val="clear" w:color="auto" w:fill="FFFFFF"/>
              <w:rPr>
                <w:color w:val="000000"/>
                <w:sz w:val="20"/>
                <w:szCs w:val="20"/>
              </w:rPr>
            </w:pPr>
            <w:r w:rsidRPr="00492980">
              <w:rPr>
                <w:color w:val="000000"/>
                <w:sz w:val="20"/>
                <w:szCs w:val="20"/>
              </w:rPr>
              <w:t>3. paleofytikum – výstup rostlin na souš, starší a mladší období paleofytika, rozdíly v jejich složení. Začínající diferenciace suchozemské flóry podle konfigurace klimatických pásem a paleogeografie.</w:t>
            </w:r>
          </w:p>
          <w:p w:rsidR="004C6714" w:rsidRPr="00492980" w:rsidRDefault="004C6714" w:rsidP="00BE5668">
            <w:pPr>
              <w:pStyle w:val="Normlnweb"/>
              <w:shd w:val="clear" w:color="auto" w:fill="FFFFFF"/>
              <w:rPr>
                <w:color w:val="000000"/>
                <w:sz w:val="20"/>
                <w:szCs w:val="20"/>
              </w:rPr>
            </w:pPr>
            <w:r w:rsidRPr="00492980">
              <w:rPr>
                <w:color w:val="000000"/>
                <w:sz w:val="20"/>
                <w:szCs w:val="20"/>
              </w:rPr>
              <w:t>4. mezofytikum – věk nahosemenných rostlin. Starší a mladší období pod vlivem vývoje globálního klimatu. Základní složky a jejich vývoj. Rozdíly vůči paleofytiku v paleogeografické diferenciaci. Vznik krytosemenných rostlin.</w:t>
            </w:r>
          </w:p>
          <w:p w:rsidR="004C6714" w:rsidRPr="00492980" w:rsidRDefault="004C6714" w:rsidP="00BE5668">
            <w:pPr>
              <w:pStyle w:val="Normlnweb"/>
              <w:shd w:val="clear" w:color="auto" w:fill="FFFFFF"/>
              <w:rPr>
                <w:color w:val="000000"/>
                <w:sz w:val="20"/>
                <w:szCs w:val="20"/>
              </w:rPr>
            </w:pPr>
            <w:r w:rsidRPr="00492980">
              <w:rPr>
                <w:color w:val="000000"/>
                <w:sz w:val="20"/>
                <w:szCs w:val="20"/>
              </w:rPr>
              <w:t>5. kenofytikum – věk krytosemenných rostlin. Globální paleogeografická diferenciace na fytogeografické jednotky a jejich charakteristiky. Rozdíly mezi starším obdobím ve svrchní křídě a paleocénu a mladším obdobím od eocénu po dnešek. Charakter hranice křída – třetihory z hlediska vývoje flóry. Kolísání klimatu během třetihor. Nejmladší období (antropofytikum) pod vlivem člověka.</w:t>
            </w:r>
          </w:p>
          <w:p w:rsidR="004C6714" w:rsidRPr="00492980" w:rsidRDefault="004C6714" w:rsidP="00BE5668">
            <w:pPr>
              <w:pStyle w:val="Normlnweb"/>
              <w:shd w:val="clear" w:color="auto" w:fill="FFFFFF"/>
              <w:rPr>
                <w:color w:val="000000"/>
                <w:sz w:val="20"/>
                <w:szCs w:val="20"/>
              </w:rPr>
            </w:pPr>
            <w:r w:rsidRPr="00492980">
              <w:rPr>
                <w:color w:val="000000"/>
                <w:sz w:val="20"/>
                <w:szCs w:val="20"/>
              </w:rPr>
              <w:t>Cíl: Prohloubit znalosti o fosilních rostlinách v podobě syntetického obrazu rostlinstva v průběhu historie Země. Poukázat na závislosti změn rostlinstva na paleogeografii, paleoklimatu a vývoji fauny. Rozpoznat zákonitosti vedoucí k zásadním změnám rostlinného krytu.</w:t>
            </w:r>
          </w:p>
          <w:p w:rsidR="004C6714" w:rsidRPr="001D7E31" w:rsidRDefault="004C6714" w:rsidP="00BE5668">
            <w:pPr>
              <w:jc w:val="both"/>
              <w:rPr>
                <w:sz w:val="24"/>
                <w:szCs w:val="24"/>
              </w:rPr>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sidRPr="00021898">
              <w:rPr>
                <w:b/>
              </w:rPr>
              <w:t>Povinná studijní</w:t>
            </w:r>
            <w:r>
              <w:rPr>
                <w:b/>
              </w:rPr>
              <w:t xml:space="preserve">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2053"/>
          <w:jc w:val="center"/>
        </w:trPr>
        <w:tc>
          <w:tcPr>
            <w:tcW w:w="10085" w:type="dxa"/>
            <w:gridSpan w:val="10"/>
            <w:tcBorders>
              <w:top w:val="nil"/>
            </w:tcBorders>
          </w:tcPr>
          <w:p w:rsidR="004C6714" w:rsidRPr="00492980" w:rsidRDefault="00B80B07" w:rsidP="00BE5668">
            <w:pPr>
              <w:pStyle w:val="Normlnweb"/>
              <w:shd w:val="clear" w:color="auto" w:fill="FFFFFF"/>
              <w:spacing w:before="0" w:beforeAutospacing="0" w:after="0" w:afterAutospacing="0"/>
              <w:rPr>
                <w:color w:val="000000"/>
                <w:sz w:val="20"/>
                <w:szCs w:val="20"/>
              </w:rPr>
            </w:pPr>
            <w:r w:rsidRPr="00492980">
              <w:rPr>
                <w:color w:val="000000"/>
                <w:sz w:val="20"/>
                <w:szCs w:val="20"/>
              </w:rPr>
              <w:t>HENDRYCH, R</w:t>
            </w:r>
            <w:r w:rsidR="004C6714" w:rsidRPr="00492980">
              <w:rPr>
                <w:color w:val="000000"/>
                <w:sz w:val="20"/>
                <w:szCs w:val="20"/>
              </w:rPr>
              <w:t>. (1984). Fytogeografie. Stát. pedagog. nakl. Praha.</w:t>
            </w:r>
          </w:p>
          <w:p w:rsidR="004C6714" w:rsidRPr="00492980" w:rsidRDefault="00B80B07" w:rsidP="00BE5668">
            <w:pPr>
              <w:pStyle w:val="Normlnweb"/>
              <w:shd w:val="clear" w:color="auto" w:fill="FFFFFF"/>
              <w:spacing w:before="0" w:beforeAutospacing="0" w:after="0" w:afterAutospacing="0"/>
              <w:rPr>
                <w:color w:val="000000"/>
                <w:sz w:val="20"/>
                <w:szCs w:val="20"/>
              </w:rPr>
            </w:pPr>
            <w:r w:rsidRPr="00492980">
              <w:rPr>
                <w:color w:val="000000"/>
                <w:sz w:val="20"/>
                <w:szCs w:val="20"/>
              </w:rPr>
              <w:t xml:space="preserve">KVAČEK, Z. </w:t>
            </w:r>
            <w:r w:rsidR="004C6714" w:rsidRPr="00492980">
              <w:rPr>
                <w:color w:val="000000"/>
                <w:sz w:val="20"/>
                <w:szCs w:val="20"/>
              </w:rPr>
              <w:t>a kol. (2000). Základy systematické paleontologie I. paleobotanika, palezoologie bezobratlých. Nakl. Karolinum, Praha.</w:t>
            </w:r>
          </w:p>
          <w:p w:rsidR="004C6714" w:rsidRPr="00492980"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887"/>
          <w:jc w:val="center"/>
        </w:trPr>
        <w:tc>
          <w:tcPr>
            <w:tcW w:w="10085" w:type="dxa"/>
            <w:gridSpan w:val="10"/>
            <w:tcBorders>
              <w:top w:val="nil"/>
            </w:tcBorders>
          </w:tcPr>
          <w:p w:rsidR="004C6714" w:rsidRPr="000840FF" w:rsidRDefault="004C6714" w:rsidP="00BE5668">
            <w:pPr>
              <w:jc w:val="both"/>
            </w:pPr>
          </w:p>
        </w:tc>
      </w:tr>
      <w:tr w:rsidR="004C6714"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381"/>
          <w:jc w:val="center"/>
        </w:trPr>
        <w:tc>
          <w:tcPr>
            <w:tcW w:w="10085" w:type="dxa"/>
            <w:gridSpan w:val="10"/>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vAlign w:val="center"/>
          </w:tcPr>
          <w:p w:rsidR="004C6714" w:rsidRPr="00B80B07" w:rsidRDefault="004C6714" w:rsidP="00BE5668">
            <w:pPr>
              <w:rPr>
                <w:sz w:val="24"/>
              </w:rPr>
            </w:pPr>
            <w:r w:rsidRPr="00B80B07">
              <w:rPr>
                <w:sz w:val="24"/>
              </w:rPr>
              <w:t>Chemie geologických procesů</w:t>
            </w:r>
          </w:p>
        </w:tc>
        <w:tc>
          <w:tcPr>
            <w:tcW w:w="470" w:type="dxa"/>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27" w:type="dxa"/>
            <w:gridSpan w:val="2"/>
            <w:tcBorders>
              <w:top w:val="double" w:sz="4" w:space="0" w:color="auto"/>
              <w:left w:val="single" w:sz="2" w:space="0" w:color="auto"/>
            </w:tcBorders>
          </w:tcPr>
          <w:p w:rsidR="004C6714" w:rsidRDefault="004C6714" w:rsidP="00BA4832">
            <w:pPr>
              <w:jc w:val="both"/>
              <w:rPr>
                <w:sz w:val="24"/>
              </w:rPr>
            </w:pPr>
            <w:r>
              <w:rPr>
                <w:sz w:val="24"/>
              </w:rPr>
              <w:t>4</w:t>
            </w:r>
            <w:r w:rsidR="00BA4832">
              <w:rPr>
                <w:sz w:val="24"/>
              </w:rPr>
              <w:t>4</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4C6714" w:rsidRPr="00B80B07" w:rsidRDefault="00063CD1" w:rsidP="00BE5668">
            <w:pPr>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C6714" w:rsidRPr="00B80B07" w:rsidRDefault="004C6714" w:rsidP="00BE5668">
            <w:pPr>
              <w:jc w:val="both"/>
              <w:rPr>
                <w:sz w:val="22"/>
              </w:rPr>
            </w:pPr>
            <w:r w:rsidRPr="00B80B07">
              <w:rPr>
                <w:sz w:val="22"/>
              </w:rPr>
              <w:t>ZS</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vAlign w:val="center"/>
          </w:tcPr>
          <w:p w:rsidR="004C6714" w:rsidRPr="00B80B07" w:rsidRDefault="004C6714" w:rsidP="00BE5668">
            <w:pPr>
              <w:rPr>
                <w:sz w:val="24"/>
              </w:rPr>
            </w:pPr>
            <w:r w:rsidRPr="00B80B07">
              <w:rPr>
                <w:sz w:val="24"/>
              </w:rPr>
              <w:t>65</w:t>
            </w:r>
          </w:p>
        </w:tc>
        <w:tc>
          <w:tcPr>
            <w:tcW w:w="1418"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709" w:type="dxa"/>
            <w:tcBorders>
              <w:left w:val="single" w:sz="2" w:space="0" w:color="auto"/>
              <w:right w:val="single" w:sz="2" w:space="0" w:color="auto"/>
            </w:tcBorders>
            <w:vAlign w:val="center"/>
          </w:tcPr>
          <w:p w:rsidR="004C6714" w:rsidRPr="00B80B07" w:rsidRDefault="004C6714" w:rsidP="00BE5668">
            <w:pPr>
              <w:rPr>
                <w:sz w:val="24"/>
              </w:rPr>
            </w:pPr>
            <w:r w:rsidRPr="00B80B07">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491880" w:rsidRDefault="004C6714" w:rsidP="00BE5668">
            <w:pPr>
              <w:rPr>
                <w:b/>
              </w:rPr>
            </w:pPr>
            <w:r w:rsidRPr="00491880">
              <w:rPr>
                <w:b/>
              </w:rPr>
              <w:t>kreditů</w:t>
            </w:r>
          </w:p>
        </w:tc>
        <w:tc>
          <w:tcPr>
            <w:tcW w:w="1640" w:type="dxa"/>
            <w:gridSpan w:val="4"/>
            <w:tcBorders>
              <w:left w:val="single" w:sz="2" w:space="0" w:color="auto"/>
              <w:bottom w:val="single" w:sz="8" w:space="0" w:color="auto"/>
            </w:tcBorders>
          </w:tcPr>
          <w:p w:rsidR="004C6714" w:rsidRDefault="004C6714" w:rsidP="00BE5668">
            <w:pPr>
              <w:jc w:val="both"/>
              <w:rPr>
                <w:sz w:val="24"/>
              </w:rPr>
            </w:pPr>
            <w:r>
              <w:rPr>
                <w:sz w:val="24"/>
              </w:rPr>
              <w:t>5</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4C6714" w:rsidRPr="00FE0177" w:rsidRDefault="004C6714" w:rsidP="00BE5668"/>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C6714" w:rsidRDefault="004C6714" w:rsidP="00BE5668">
            <w:pPr>
              <w:rPr>
                <w:sz w:val="24"/>
              </w:rPr>
            </w:pPr>
          </w:p>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Pr="00B80B07" w:rsidRDefault="004C6714" w:rsidP="00BE5668">
            <w:pPr>
              <w:rPr>
                <w:b/>
                <w:sz w:val="24"/>
              </w:rPr>
            </w:pPr>
            <w:r w:rsidRPr="00B80B07">
              <w:rPr>
                <w:b/>
                <w:sz w:val="24"/>
              </w:rPr>
              <w:t>Způsob zakončení</w:t>
            </w:r>
          </w:p>
        </w:tc>
        <w:tc>
          <w:tcPr>
            <w:tcW w:w="2879" w:type="dxa"/>
            <w:gridSpan w:val="3"/>
            <w:tcBorders>
              <w:left w:val="single" w:sz="2" w:space="0" w:color="auto"/>
              <w:right w:val="single" w:sz="8" w:space="0" w:color="auto"/>
            </w:tcBorders>
            <w:vAlign w:val="center"/>
          </w:tcPr>
          <w:p w:rsidR="004C6714" w:rsidRPr="00B80B07" w:rsidRDefault="004C6714" w:rsidP="00BE5668">
            <w:pPr>
              <w:rPr>
                <w:sz w:val="24"/>
              </w:rPr>
            </w:pPr>
            <w:r w:rsidRPr="00B80B07">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491880" w:rsidRDefault="004C6714" w:rsidP="00BE5668">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C6714" w:rsidRPr="00B80B07" w:rsidRDefault="004C6714" w:rsidP="00BE5668">
            <w:pPr>
              <w:jc w:val="both"/>
            </w:pPr>
            <w:r w:rsidRPr="00B80B07">
              <w:t>Přednáška, cvičení</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9"/>
            <w:tcBorders>
              <w:bottom w:val="nil"/>
            </w:tcBorders>
          </w:tcPr>
          <w:p w:rsidR="004C6714" w:rsidRPr="00491880" w:rsidRDefault="004C6714" w:rsidP="00BE5668">
            <w:pPr>
              <w:jc w:val="both"/>
              <w:rPr>
                <w:sz w:val="24"/>
              </w:rPr>
            </w:pPr>
          </w:p>
        </w:tc>
      </w:tr>
      <w:tr w:rsidR="004C6714" w:rsidTr="00BE5668">
        <w:trPr>
          <w:trHeight w:val="554"/>
          <w:jc w:val="center"/>
        </w:trPr>
        <w:tc>
          <w:tcPr>
            <w:tcW w:w="10085" w:type="dxa"/>
            <w:gridSpan w:val="10"/>
            <w:tcBorders>
              <w:top w:val="nil"/>
            </w:tcBorders>
          </w:tcPr>
          <w:p w:rsidR="004C6714" w:rsidRPr="0061474B" w:rsidRDefault="004C6714" w:rsidP="00BE5668">
            <w:pPr>
              <w:spacing w:after="120"/>
            </w:pPr>
            <w:r w:rsidRPr="0061474B">
              <w:t>Zápočet se uděluje za vypracování tří protokolů (min. 75 % z každého protokolu). Protokoly jsou zadávány během semestru a každý má stanovený termín odevzdání (4 týdny). Protokoly s hodnocením 50 % a nižším nebudou přijaty (student ztr</w:t>
            </w:r>
            <w:r w:rsidR="00B80B07">
              <w:t>á</w:t>
            </w:r>
            <w:r w:rsidRPr="0061474B">
              <w:t>cí nárok na zápočet), při hodnocení 50</w:t>
            </w:r>
            <w:r w:rsidR="00E23C0C">
              <w:t>–</w:t>
            </w:r>
            <w:r w:rsidRPr="0061474B">
              <w:t>75 % má student možnost protokol přepracovat a doplnit.</w:t>
            </w:r>
          </w:p>
          <w:p w:rsidR="004C6714" w:rsidRPr="00491880" w:rsidRDefault="004C6714" w:rsidP="00BE5668">
            <w:pPr>
              <w:jc w:val="both"/>
              <w:rPr>
                <w:sz w:val="24"/>
              </w:rPr>
            </w:pPr>
            <w:r w:rsidRPr="0061474B">
              <w:t>Zkouška probíhá písemnou formou (180 minut) a obsahuje krátké teoretické otázky s volbou odpovědi (a) až (d), krátké početní příklady, a dále několik delších úloh (příklady, interpretace diagramů nebo teoretické otázky).</w:t>
            </w: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9"/>
            <w:tcBorders>
              <w:bottom w:val="nil"/>
            </w:tcBorders>
          </w:tcPr>
          <w:p w:rsidR="004C6714" w:rsidRPr="00491880" w:rsidRDefault="004C6714" w:rsidP="00BE5668">
            <w:pPr>
              <w:jc w:val="both"/>
            </w:pPr>
          </w:p>
        </w:tc>
      </w:tr>
      <w:tr w:rsidR="004C6714" w:rsidTr="00BE5668">
        <w:trPr>
          <w:trHeight w:val="554"/>
          <w:jc w:val="center"/>
        </w:trPr>
        <w:tc>
          <w:tcPr>
            <w:tcW w:w="10085" w:type="dxa"/>
            <w:gridSpan w:val="10"/>
            <w:tcBorders>
              <w:top w:val="nil"/>
            </w:tcBorders>
          </w:tcPr>
          <w:p w:rsidR="004C6714" w:rsidRPr="003B6C77" w:rsidRDefault="004C6714" w:rsidP="00294B96">
            <w:pPr>
              <w:jc w:val="both"/>
            </w:pPr>
            <w:r w:rsidRPr="0029167E">
              <w:t xml:space="preserve">Mgr. Václav Špilar </w:t>
            </w:r>
          </w:p>
        </w:tc>
      </w:tr>
      <w:tr w:rsidR="004C6714" w:rsidTr="00BE5668">
        <w:trPr>
          <w:jc w:val="center"/>
        </w:trPr>
        <w:tc>
          <w:tcPr>
            <w:tcW w:w="7338" w:type="dxa"/>
            <w:gridSpan w:val="5"/>
            <w:tcBorders>
              <w:bottom w:val="single" w:sz="4" w:space="0" w:color="auto"/>
            </w:tcBorders>
            <w:shd w:val="clear" w:color="auto" w:fill="C0C0C0"/>
          </w:tcPr>
          <w:p w:rsidR="004C6714" w:rsidRPr="00491880" w:rsidRDefault="004C6714" w:rsidP="00BE5668">
            <w:pPr>
              <w:jc w:val="both"/>
              <w:rPr>
                <w:b/>
              </w:rPr>
            </w:pPr>
            <w:r w:rsidRPr="00491880">
              <w:rPr>
                <w:b/>
                <w:bCs/>
              </w:rPr>
              <w:t>Anotace předmětu, příp. osnova po jednotlivých blocích ev. týdnech výuky</w:t>
            </w:r>
          </w:p>
        </w:tc>
        <w:tc>
          <w:tcPr>
            <w:tcW w:w="2747" w:type="dxa"/>
            <w:gridSpan w:val="5"/>
            <w:tcBorders>
              <w:bottom w:val="nil"/>
            </w:tcBorders>
          </w:tcPr>
          <w:p w:rsidR="004C6714" w:rsidRPr="00491880" w:rsidRDefault="004C6714" w:rsidP="00BE5668">
            <w:pPr>
              <w:jc w:val="both"/>
            </w:pPr>
          </w:p>
        </w:tc>
      </w:tr>
      <w:tr w:rsidR="004C6714" w:rsidTr="00BE5668">
        <w:trPr>
          <w:trHeight w:val="3207"/>
          <w:jc w:val="center"/>
        </w:trPr>
        <w:tc>
          <w:tcPr>
            <w:tcW w:w="10085" w:type="dxa"/>
            <w:gridSpan w:val="10"/>
            <w:tcBorders>
              <w:top w:val="nil"/>
              <w:bottom w:val="single" w:sz="12" w:space="0" w:color="auto"/>
            </w:tcBorders>
          </w:tcPr>
          <w:p w:rsidR="004C6714" w:rsidRPr="00B86110" w:rsidRDefault="004C6714" w:rsidP="00BE5668">
            <w:pPr>
              <w:rPr>
                <w:color w:val="000000"/>
              </w:rPr>
            </w:pPr>
            <w:r w:rsidRPr="00B86110">
              <w:rPr>
                <w:color w:val="000000"/>
              </w:rPr>
              <w:t xml:space="preserve">Úvodní kurz pro studenty geologických oborů a hospodaření s přírodními zdroji, který podává přehled aplikací obecné, fyzikální, anorganické a organické chemie na geologické pochody. Kurz </w:t>
            </w:r>
            <w:r w:rsidR="00B80B07">
              <w:rPr>
                <w:color w:val="000000"/>
              </w:rPr>
              <w:t>se skládá ze tří navazujících te</w:t>
            </w:r>
            <w:r w:rsidRPr="00B86110">
              <w:rPr>
                <w:color w:val="000000"/>
              </w:rPr>
              <w:t xml:space="preserve">matických celků: (i) struktura atomů, molekul a vnitřní uspořádání pevných látek a tavenin, (ii) přeměny hmoty a energie v přírodním prostředí, a (iii) analýza geologických materiálů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 (1) atom, jádro a izotopy, elektronový obal, výstavbový princip, hybridizace, valenční orbitaly;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(2) chemická vazba, definice a typy, vztah k fyzikálním a chemickým vlastnostem látek;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(3) koordinace atomů, struktura pevných látek a tavenin, Paulingova pravidla, úvod do krystalové chemie.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Vlastnosti a přeměny přírodních materiálů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(1) soustavy veličin, jednotky, převody, koncentrační stupnice;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(2) úvod do termodynamiky, termodynamické zákony, energie, její formy a přeměny;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(3) fázové diagramy a jejich použití pro pevné látky, taveniny a roztoky;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(4) chemická rovnováha, acidobazické a redoxní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(5) kinetika chemických reakcí, vlastnosti minerálních povrchů, růst krystalů, sorpce;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(6) radioaktivní rozpad, globální chemické cykly a toky.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(7) organická geochemie, biologické prekurzory, alterace a degradace organické hmoty, biomarkery.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Analýza geologických materiálů a jejich struktury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(1) vážkové, titrační a termální analytické metody, hmotová spektrometrie </w:t>
            </w:r>
          </w:p>
          <w:p w:rsidR="004C6714" w:rsidRPr="00B86110" w:rsidRDefault="004C6714" w:rsidP="00BE5668">
            <w:pPr>
              <w:pStyle w:val="Normlnweb"/>
              <w:spacing w:before="0" w:beforeAutospacing="0" w:after="0" w:afterAutospacing="0"/>
              <w:rPr>
                <w:color w:val="000000"/>
                <w:sz w:val="20"/>
                <w:szCs w:val="20"/>
              </w:rPr>
            </w:pPr>
            <w:r w:rsidRPr="00B86110">
              <w:rPr>
                <w:color w:val="000000"/>
                <w:sz w:val="20"/>
                <w:szCs w:val="20"/>
              </w:rPr>
              <w:t xml:space="preserve">(2) typy záření a jeho interakce s hmotou, röntgenová difrakce, elektronová mikroskopie </w:t>
            </w:r>
          </w:p>
          <w:p w:rsidR="004C6714" w:rsidRPr="001D7E31" w:rsidRDefault="004C6714" w:rsidP="00BE5668">
            <w:pPr>
              <w:jc w:val="both"/>
              <w:rPr>
                <w:sz w:val="24"/>
                <w:szCs w:val="24"/>
              </w:rPr>
            </w:pPr>
            <w:r w:rsidRPr="000E6E9B">
              <w:t>(3) spektroskopické analytické metody, optické, absorpční a emisní metody, Ramanova, infračervená a Mössbauerova spektroskopie, roentgenová difraktometrie, jaderná magnetická rezonance.</w:t>
            </w: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sidRPr="00021898">
              <w:rPr>
                <w:b/>
              </w:rPr>
              <w:t>Povinná studijní</w:t>
            </w:r>
            <w:r>
              <w:rPr>
                <w:b/>
              </w:rPr>
              <w:t xml:space="preserve">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1776"/>
          <w:jc w:val="center"/>
        </w:trPr>
        <w:tc>
          <w:tcPr>
            <w:tcW w:w="10085" w:type="dxa"/>
            <w:gridSpan w:val="10"/>
            <w:tcBorders>
              <w:top w:val="nil"/>
            </w:tcBorders>
          </w:tcPr>
          <w:p w:rsidR="004C6714" w:rsidRPr="00B86110" w:rsidRDefault="00B80B07" w:rsidP="00BE5668">
            <w:r w:rsidRPr="00B86110">
              <w:t xml:space="preserve">MCSWEEN H. J. </w:t>
            </w:r>
            <w:r w:rsidR="004C6714" w:rsidRPr="00B86110">
              <w:t xml:space="preserve">jr., </w:t>
            </w:r>
            <w:r w:rsidRPr="00B86110">
              <w:t>RICHARDSON S. M., UHLE M</w:t>
            </w:r>
            <w:r w:rsidR="004C6714" w:rsidRPr="00B86110">
              <w:t xml:space="preserve">. (2003): Geochemistry. Pathways and processes. </w:t>
            </w:r>
            <w:r w:rsidR="00E23C0C">
              <w:t>–</w:t>
            </w:r>
            <w:r w:rsidR="004C6714" w:rsidRPr="00B86110">
              <w:t xml:space="preserve"> Columbia University Press, New York, 363 s. </w:t>
            </w:r>
          </w:p>
          <w:p w:rsidR="004C6714" w:rsidRPr="00B86110" w:rsidRDefault="00B80B07" w:rsidP="00BE5668">
            <w:r w:rsidRPr="00B86110">
              <w:t xml:space="preserve">WALTHER </w:t>
            </w:r>
            <w:r w:rsidR="004C6714" w:rsidRPr="00B86110">
              <w:t xml:space="preserve">J. V. (2005): Essentials of geochemistry. </w:t>
            </w:r>
            <w:r w:rsidR="00E23C0C">
              <w:t>–</w:t>
            </w:r>
            <w:r w:rsidR="004C6714" w:rsidRPr="00B86110">
              <w:t xml:space="preserve"> Jones and Bartlett Publishers, Sudbury, 704 s. </w:t>
            </w:r>
          </w:p>
          <w:p w:rsidR="004C6714" w:rsidRPr="00B86110" w:rsidRDefault="00B80B07" w:rsidP="00BE5668">
            <w:r w:rsidRPr="00B86110">
              <w:t>VACÍK J</w:t>
            </w:r>
            <w:r w:rsidR="004C6714" w:rsidRPr="00B86110">
              <w:t xml:space="preserve">. (1986): Obecná chemie. </w:t>
            </w:r>
            <w:r w:rsidR="00E23C0C">
              <w:t>–</w:t>
            </w:r>
            <w:r w:rsidR="004C6714" w:rsidRPr="00B86110">
              <w:t xml:space="preserve"> Státní Pedagogické Nakladatelství, Praha, 303 s. </w:t>
            </w:r>
          </w:p>
          <w:p w:rsidR="004C6714" w:rsidRPr="00B86110" w:rsidRDefault="00B80B07" w:rsidP="00BE5668">
            <w:r w:rsidRPr="00B86110">
              <w:t xml:space="preserve">FAURE G. </w:t>
            </w:r>
            <w:r w:rsidR="004C6714" w:rsidRPr="00B86110">
              <w:t xml:space="preserve">(1998): Principles and applications of geochemistry. 2nd edition. </w:t>
            </w:r>
            <w:r w:rsidR="00E23C0C">
              <w:t>–</w:t>
            </w:r>
            <w:r w:rsidR="004C6714" w:rsidRPr="00B86110">
              <w:t xml:space="preserve"> Prentice Hall, Upper Saddle River, 600 s. </w:t>
            </w:r>
          </w:p>
          <w:p w:rsidR="004C6714" w:rsidRPr="00B86110" w:rsidRDefault="00B80B07" w:rsidP="00BE5668">
            <w:r w:rsidRPr="00B86110">
              <w:t>SILBEY A., ALBERTY R. A., BAWENDI M. G</w:t>
            </w:r>
            <w:r w:rsidR="004C6714" w:rsidRPr="00B86110">
              <w:t xml:space="preserve">. (2005): Physical chemistry. 4th edition. </w:t>
            </w:r>
            <w:r w:rsidR="00E23C0C">
              <w:t>–</w:t>
            </w:r>
            <w:r w:rsidR="004C6714" w:rsidRPr="00B86110">
              <w:t xml:space="preserve"> John Wiley &amp; Sons, Hoboken, 944 s. </w:t>
            </w:r>
          </w:p>
          <w:p w:rsidR="004C6714" w:rsidRPr="00B86110" w:rsidRDefault="00B80B07" w:rsidP="00BE5668">
            <w:r w:rsidRPr="00B86110">
              <w:t xml:space="preserve">MRÁZ L. </w:t>
            </w:r>
            <w:r w:rsidR="004C6714" w:rsidRPr="00B86110">
              <w:t xml:space="preserve">(1992): Chemie pro geology. </w:t>
            </w:r>
            <w:r w:rsidR="00E23C0C">
              <w:t>–</w:t>
            </w:r>
            <w:r w:rsidR="004C6714" w:rsidRPr="00B86110">
              <w:t xml:space="preserve"> Univerzita Karlova, Praha, 345 s. </w:t>
            </w:r>
          </w:p>
          <w:p w:rsidR="004C6714" w:rsidRPr="000840FF"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887"/>
          <w:jc w:val="center"/>
        </w:trPr>
        <w:tc>
          <w:tcPr>
            <w:tcW w:w="10085" w:type="dxa"/>
            <w:gridSpan w:val="10"/>
            <w:tcBorders>
              <w:top w:val="nil"/>
            </w:tcBorders>
          </w:tcPr>
          <w:p w:rsidR="004C6714" w:rsidRPr="000840FF" w:rsidRDefault="004C6714" w:rsidP="00BE5668">
            <w:pPr>
              <w:jc w:val="both"/>
            </w:pPr>
          </w:p>
        </w:tc>
      </w:tr>
      <w:tr w:rsidR="004C6714"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178"/>
          <w:jc w:val="center"/>
        </w:trPr>
        <w:tc>
          <w:tcPr>
            <w:tcW w:w="10085" w:type="dxa"/>
            <w:gridSpan w:val="10"/>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p w:rsidR="004C6714" w:rsidRDefault="004C6714" w:rsidP="004C6714">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C6714" w:rsidTr="00BE5668">
        <w:trPr>
          <w:jc w:val="center"/>
        </w:trPr>
        <w:tc>
          <w:tcPr>
            <w:tcW w:w="10085" w:type="dxa"/>
            <w:gridSpan w:val="10"/>
            <w:tcBorders>
              <w:bottom w:val="double" w:sz="4" w:space="0" w:color="auto"/>
            </w:tcBorders>
            <w:shd w:val="clear" w:color="auto" w:fill="C0C0C0"/>
          </w:tcPr>
          <w:p w:rsidR="004C6714" w:rsidRDefault="004C6714" w:rsidP="00BE5668">
            <w:pPr>
              <w:jc w:val="both"/>
              <w:rPr>
                <w:b/>
                <w:sz w:val="28"/>
              </w:rPr>
            </w:pPr>
            <w:r>
              <w:rPr>
                <w:sz w:val="24"/>
                <w:szCs w:val="24"/>
              </w:rPr>
              <w:lastRenderedPageBreak/>
              <w:br w:type="page"/>
            </w:r>
            <w:r>
              <w:rPr>
                <w:b/>
                <w:sz w:val="28"/>
              </w:rPr>
              <w:t>D – Charakteristika studijního předmětu</w:t>
            </w:r>
          </w:p>
        </w:tc>
      </w:tr>
      <w:tr w:rsidR="004C6714" w:rsidRPr="009A3A13" w:rsidTr="00BE5668">
        <w:trPr>
          <w:jc w:val="center"/>
        </w:trPr>
        <w:tc>
          <w:tcPr>
            <w:tcW w:w="3157"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831" w:type="dxa"/>
            <w:gridSpan w:val="6"/>
            <w:tcBorders>
              <w:top w:val="double" w:sz="4" w:space="0" w:color="auto"/>
              <w:left w:val="single" w:sz="2" w:space="0" w:color="auto"/>
            </w:tcBorders>
            <w:vAlign w:val="center"/>
          </w:tcPr>
          <w:p w:rsidR="004C6714" w:rsidRPr="00154DAD" w:rsidRDefault="00154DAD" w:rsidP="00BE5668">
            <w:pPr>
              <w:rPr>
                <w:sz w:val="24"/>
              </w:rPr>
            </w:pPr>
            <w:r>
              <w:rPr>
                <w:sz w:val="24"/>
              </w:rPr>
              <w:t xml:space="preserve">Obecná chemie (pro uč. </w:t>
            </w:r>
            <w:r w:rsidR="004C6714" w:rsidRPr="00154DAD">
              <w:rPr>
                <w:sz w:val="24"/>
              </w:rPr>
              <w:t>chemie, uč.</w:t>
            </w:r>
            <w:r>
              <w:rPr>
                <w:sz w:val="24"/>
              </w:rPr>
              <w:t xml:space="preserve"> </w:t>
            </w:r>
            <w:r w:rsidR="004C6714" w:rsidRPr="00154DAD">
              <w:rPr>
                <w:sz w:val="24"/>
              </w:rPr>
              <w:t>biologie, biol. obory)</w:t>
            </w:r>
          </w:p>
        </w:tc>
        <w:tc>
          <w:tcPr>
            <w:tcW w:w="470" w:type="dxa"/>
            <w:tcBorders>
              <w:top w:val="double" w:sz="4" w:space="0" w:color="auto"/>
              <w:left w:val="single" w:sz="2" w:space="0" w:color="auto"/>
            </w:tcBorders>
            <w:shd w:val="clear" w:color="auto" w:fill="C0C0C0"/>
          </w:tcPr>
          <w:p w:rsidR="004C6714" w:rsidRPr="00065295" w:rsidRDefault="004C6714" w:rsidP="00BE5668">
            <w:pPr>
              <w:jc w:val="both"/>
              <w:rPr>
                <w:b/>
              </w:rPr>
            </w:pPr>
            <w:r w:rsidRPr="00065295">
              <w:rPr>
                <w:b/>
              </w:rPr>
              <w:t>č.</w:t>
            </w:r>
          </w:p>
        </w:tc>
        <w:tc>
          <w:tcPr>
            <w:tcW w:w="627" w:type="dxa"/>
            <w:gridSpan w:val="2"/>
            <w:tcBorders>
              <w:top w:val="double" w:sz="4" w:space="0" w:color="auto"/>
              <w:left w:val="single" w:sz="2" w:space="0" w:color="auto"/>
            </w:tcBorders>
          </w:tcPr>
          <w:p w:rsidR="004C6714" w:rsidRDefault="004C6714" w:rsidP="00BA4832">
            <w:pPr>
              <w:jc w:val="both"/>
              <w:rPr>
                <w:sz w:val="24"/>
              </w:rPr>
            </w:pPr>
            <w:r>
              <w:rPr>
                <w:sz w:val="24"/>
              </w:rPr>
              <w:t>4</w:t>
            </w:r>
            <w:r w:rsidR="00BA4832">
              <w:rPr>
                <w:sz w:val="24"/>
              </w:rPr>
              <w:t>5</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4C6714" w:rsidRPr="00A164BD" w:rsidRDefault="00063CD1" w:rsidP="00BE5668">
            <w:pPr>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C6714" w:rsidRPr="00A164BD" w:rsidRDefault="004C6714" w:rsidP="00BE5668">
            <w:pPr>
              <w:jc w:val="both"/>
              <w:rPr>
                <w:sz w:val="22"/>
              </w:rPr>
            </w:pPr>
            <w:r w:rsidRPr="00A164BD">
              <w:rPr>
                <w:sz w:val="22"/>
              </w:rPr>
              <w:t>ZS</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752" w:type="dxa"/>
            <w:tcBorders>
              <w:left w:val="single" w:sz="2" w:space="0" w:color="auto"/>
              <w:right w:val="single" w:sz="2" w:space="0" w:color="auto"/>
            </w:tcBorders>
            <w:vAlign w:val="center"/>
          </w:tcPr>
          <w:p w:rsidR="004C6714" w:rsidRPr="00A164BD" w:rsidRDefault="004C6714" w:rsidP="00BE5668">
            <w:pPr>
              <w:rPr>
                <w:sz w:val="24"/>
              </w:rPr>
            </w:pPr>
            <w:r w:rsidRPr="00A164BD">
              <w:rPr>
                <w:sz w:val="24"/>
              </w:rPr>
              <w:t>65</w:t>
            </w:r>
          </w:p>
        </w:tc>
        <w:tc>
          <w:tcPr>
            <w:tcW w:w="1418"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709" w:type="dxa"/>
            <w:tcBorders>
              <w:left w:val="single" w:sz="2" w:space="0" w:color="auto"/>
              <w:right w:val="single" w:sz="2" w:space="0" w:color="auto"/>
            </w:tcBorders>
            <w:vAlign w:val="center"/>
          </w:tcPr>
          <w:p w:rsidR="004C6714" w:rsidRPr="00A164BD" w:rsidRDefault="004C6714" w:rsidP="00BE5668">
            <w:pPr>
              <w:rPr>
                <w:sz w:val="24"/>
              </w:rPr>
            </w:pPr>
            <w:r w:rsidRPr="00A164BD">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C6714" w:rsidRPr="00491880" w:rsidRDefault="004C6714" w:rsidP="00BE5668">
            <w:pPr>
              <w:rPr>
                <w:b/>
              </w:rPr>
            </w:pPr>
            <w:r w:rsidRPr="00491880">
              <w:rPr>
                <w:b/>
              </w:rPr>
              <w:t>kreditů</w:t>
            </w:r>
          </w:p>
        </w:tc>
        <w:tc>
          <w:tcPr>
            <w:tcW w:w="1640" w:type="dxa"/>
            <w:gridSpan w:val="4"/>
            <w:tcBorders>
              <w:left w:val="single" w:sz="2" w:space="0" w:color="auto"/>
              <w:bottom w:val="single" w:sz="8" w:space="0" w:color="auto"/>
            </w:tcBorders>
          </w:tcPr>
          <w:p w:rsidR="004C6714" w:rsidRPr="00A164BD" w:rsidRDefault="004C6714" w:rsidP="00BE5668">
            <w:pPr>
              <w:jc w:val="both"/>
              <w:rPr>
                <w:sz w:val="24"/>
              </w:rPr>
            </w:pPr>
            <w:r w:rsidRPr="00A164BD">
              <w:rPr>
                <w:sz w:val="24"/>
              </w:rPr>
              <w:t>6</w:t>
            </w:r>
          </w:p>
        </w:tc>
      </w:tr>
      <w:tr w:rsidR="004C6714" w:rsidTr="00BE5668">
        <w:trPr>
          <w:jc w:val="center"/>
        </w:trPr>
        <w:tc>
          <w:tcPr>
            <w:tcW w:w="3157" w:type="dxa"/>
            <w:tcBorders>
              <w:right w:val="single" w:sz="2" w:space="0" w:color="auto"/>
            </w:tcBorders>
            <w:shd w:val="clear" w:color="auto" w:fill="C0C0C0"/>
            <w:vAlign w:val="center"/>
          </w:tcPr>
          <w:p w:rsidR="004C6714" w:rsidRDefault="004C6714" w:rsidP="00BE5668">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4C6714" w:rsidRPr="00FE0177" w:rsidRDefault="004C6714" w:rsidP="00BE5668"/>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491880" w:rsidRDefault="004C6714" w:rsidP="00BE5668">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C6714" w:rsidRPr="003E17D6" w:rsidRDefault="004C6714" w:rsidP="00BE5668"/>
        </w:tc>
      </w:tr>
      <w:tr w:rsidR="004C6714" w:rsidTr="00BE5668">
        <w:trPr>
          <w:jc w:val="center"/>
        </w:trPr>
        <w:tc>
          <w:tcPr>
            <w:tcW w:w="3157" w:type="dxa"/>
            <w:tcBorders>
              <w:bottom w:val="single" w:sz="4" w:space="0" w:color="auto"/>
              <w:right w:val="single" w:sz="2" w:space="0" w:color="auto"/>
            </w:tcBorders>
            <w:shd w:val="clear" w:color="auto" w:fill="C0C0C0"/>
            <w:vAlign w:val="center"/>
          </w:tcPr>
          <w:p w:rsidR="004C6714" w:rsidRDefault="004C6714" w:rsidP="00BE5668">
            <w:pPr>
              <w:rPr>
                <w:b/>
              </w:rPr>
            </w:pPr>
          </w:p>
        </w:tc>
        <w:tc>
          <w:tcPr>
            <w:tcW w:w="2879" w:type="dxa"/>
            <w:gridSpan w:val="3"/>
            <w:tcBorders>
              <w:left w:val="single" w:sz="2" w:space="0" w:color="auto"/>
              <w:right w:val="single" w:sz="8" w:space="0" w:color="auto"/>
            </w:tcBorders>
            <w:vAlign w:val="center"/>
          </w:tcPr>
          <w:p w:rsidR="004C6714" w:rsidRPr="00A164BD" w:rsidRDefault="004C6714" w:rsidP="00BE5668">
            <w:pPr>
              <w:rPr>
                <w:sz w:val="24"/>
              </w:rPr>
            </w:pPr>
            <w:r w:rsidRPr="00A164BD">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Pr="00491880" w:rsidRDefault="004C6714" w:rsidP="00BE5668">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C6714" w:rsidRPr="003E17D6" w:rsidRDefault="004C6714" w:rsidP="00BE5668">
            <w:pPr>
              <w:jc w:val="both"/>
            </w:pPr>
            <w:r w:rsidRPr="003E17D6">
              <w:t>Přednáška, cvičení</w:t>
            </w:r>
          </w:p>
        </w:tc>
      </w:tr>
      <w:tr w:rsidR="004C6714" w:rsidTr="00BE5668">
        <w:trPr>
          <w:jc w:val="center"/>
        </w:trPr>
        <w:tc>
          <w:tcPr>
            <w:tcW w:w="3157"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928" w:type="dxa"/>
            <w:gridSpan w:val="9"/>
            <w:tcBorders>
              <w:bottom w:val="nil"/>
            </w:tcBorders>
          </w:tcPr>
          <w:p w:rsidR="004C6714" w:rsidRPr="00491880" w:rsidRDefault="004C6714" w:rsidP="00BE5668">
            <w:pPr>
              <w:jc w:val="both"/>
              <w:rPr>
                <w:sz w:val="24"/>
              </w:rPr>
            </w:pPr>
          </w:p>
        </w:tc>
      </w:tr>
      <w:tr w:rsidR="004C6714" w:rsidTr="00BE5668">
        <w:trPr>
          <w:trHeight w:val="554"/>
          <w:jc w:val="center"/>
        </w:trPr>
        <w:tc>
          <w:tcPr>
            <w:tcW w:w="10085" w:type="dxa"/>
            <w:gridSpan w:val="10"/>
            <w:tcBorders>
              <w:top w:val="nil"/>
            </w:tcBorders>
          </w:tcPr>
          <w:p w:rsidR="004C6714" w:rsidRPr="008356FE" w:rsidRDefault="004C6714" w:rsidP="00BE5668">
            <w:r w:rsidRPr="008356FE">
              <w:t>Pro získání zápočtu je nutné absolvovat testy v průběhu semestru se ziskem 60% bodů.</w:t>
            </w:r>
          </w:p>
          <w:p w:rsidR="004C6714" w:rsidRPr="00FE0177" w:rsidRDefault="004C6714" w:rsidP="00BE5668">
            <w:r w:rsidRPr="008356FE">
              <w:t>Průběh zkoušky: Písemná část: minimum 62% bodů je podmínkou pro konání ústní části. Ústní část zkoušky zahrnuje písemnou přípravu</w:t>
            </w:r>
          </w:p>
        </w:tc>
      </w:tr>
      <w:tr w:rsidR="004C6714" w:rsidTr="00BE5668">
        <w:trPr>
          <w:jc w:val="center"/>
        </w:trPr>
        <w:tc>
          <w:tcPr>
            <w:tcW w:w="3157" w:type="dxa"/>
            <w:tcBorders>
              <w:bottom w:val="single" w:sz="4" w:space="0" w:color="auto"/>
            </w:tcBorders>
            <w:shd w:val="clear" w:color="auto" w:fill="C0C0C0"/>
          </w:tcPr>
          <w:p w:rsidR="004C6714" w:rsidRDefault="004C6714" w:rsidP="00BE5668">
            <w:pPr>
              <w:jc w:val="both"/>
              <w:rPr>
                <w:b/>
              </w:rPr>
            </w:pPr>
            <w:r>
              <w:rPr>
                <w:b/>
              </w:rPr>
              <w:t>Vyučující</w:t>
            </w:r>
          </w:p>
        </w:tc>
        <w:tc>
          <w:tcPr>
            <w:tcW w:w="6928" w:type="dxa"/>
            <w:gridSpan w:val="9"/>
            <w:tcBorders>
              <w:bottom w:val="nil"/>
            </w:tcBorders>
          </w:tcPr>
          <w:p w:rsidR="004C6714" w:rsidRDefault="004C6714" w:rsidP="00BE5668">
            <w:pPr>
              <w:jc w:val="both"/>
            </w:pPr>
          </w:p>
        </w:tc>
      </w:tr>
      <w:tr w:rsidR="004C6714" w:rsidTr="00BE5668">
        <w:trPr>
          <w:trHeight w:val="554"/>
          <w:jc w:val="center"/>
        </w:trPr>
        <w:tc>
          <w:tcPr>
            <w:tcW w:w="10085" w:type="dxa"/>
            <w:gridSpan w:val="10"/>
            <w:tcBorders>
              <w:top w:val="nil"/>
            </w:tcBorders>
          </w:tcPr>
          <w:p w:rsidR="004C6714" w:rsidRPr="00DF7877" w:rsidRDefault="004C6714" w:rsidP="00BE5668">
            <w:r>
              <w:t xml:space="preserve">Šmejkal, P., RNDr., Ph.D. </w:t>
            </w:r>
          </w:p>
        </w:tc>
      </w:tr>
      <w:tr w:rsidR="004C6714" w:rsidTr="00BE5668">
        <w:trPr>
          <w:jc w:val="center"/>
        </w:trPr>
        <w:tc>
          <w:tcPr>
            <w:tcW w:w="7338"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747" w:type="dxa"/>
            <w:gridSpan w:val="5"/>
            <w:tcBorders>
              <w:bottom w:val="nil"/>
            </w:tcBorders>
          </w:tcPr>
          <w:p w:rsidR="004C6714" w:rsidRDefault="004C6714" w:rsidP="00BE5668">
            <w:pPr>
              <w:jc w:val="both"/>
            </w:pPr>
          </w:p>
        </w:tc>
      </w:tr>
      <w:tr w:rsidR="004C6714" w:rsidTr="00BE5668">
        <w:trPr>
          <w:trHeight w:val="3207"/>
          <w:jc w:val="center"/>
        </w:trPr>
        <w:tc>
          <w:tcPr>
            <w:tcW w:w="10085" w:type="dxa"/>
            <w:gridSpan w:val="10"/>
            <w:tcBorders>
              <w:top w:val="nil"/>
              <w:bottom w:val="single" w:sz="12" w:space="0" w:color="auto"/>
            </w:tcBorders>
          </w:tcPr>
          <w:p w:rsidR="004C6714" w:rsidRPr="003E17D6" w:rsidRDefault="004C6714" w:rsidP="00BE5668">
            <w:r w:rsidRPr="003E17D6">
              <w:t>Přednáška "Obecná chemie pro učite</w:t>
            </w:r>
            <w:r w:rsidR="00A164BD">
              <w:t>le chemie a biologie a pro biologické</w:t>
            </w:r>
            <w:r w:rsidRPr="003E17D6">
              <w:t xml:space="preserve"> obory" poskytuje základní znalosti nezbytné pro další studium předmětů chemických oborů. Přednáška předpokládá základní znalosti matematiky, fyziky a chemie na úrovni průměrných středních škol. </w:t>
            </w:r>
          </w:p>
          <w:p w:rsidR="004C6714" w:rsidRPr="003E17D6" w:rsidRDefault="004C6714" w:rsidP="00BE5668">
            <w:r w:rsidRPr="003E17D6">
              <w:t>1. Úvod.</w:t>
            </w:r>
          </w:p>
          <w:p w:rsidR="004C6714" w:rsidRDefault="004C6714" w:rsidP="00BE5668">
            <w:r w:rsidRPr="003E17D6">
              <w:t xml:space="preserve">Základní pojmy pro charakterizaci látek a jejich soustav, veličiny a jednotky. Základní chemické zákony a principy. </w:t>
            </w:r>
          </w:p>
          <w:p w:rsidR="004C6714" w:rsidRPr="003E17D6" w:rsidRDefault="004C6714" w:rsidP="00BE5668">
            <w:r w:rsidRPr="003E17D6">
              <w:t>2. Struktura atomu.</w:t>
            </w:r>
          </w:p>
          <w:p w:rsidR="004C6714" w:rsidRPr="003E17D6" w:rsidRDefault="004C6714" w:rsidP="00BE5668">
            <w:r w:rsidRPr="003E17D6">
              <w:t>Struktura atomového jádra, nuklidy a isotopy. Stálost jader a přirozená a umělá radioaktivita.</w:t>
            </w:r>
          </w:p>
          <w:p w:rsidR="004C6714" w:rsidRDefault="004C6714" w:rsidP="00BE5668">
            <w:r w:rsidRPr="003E17D6">
              <w:t xml:space="preserve">Elektronový obal atomu: kvantově mechanický model, atomové orbitaly a jejich znázorňování. </w:t>
            </w:r>
          </w:p>
          <w:p w:rsidR="004C6714" w:rsidRPr="003E17D6" w:rsidRDefault="004C6714" w:rsidP="00BE5668">
            <w:r w:rsidRPr="003E17D6">
              <w:t>3. Struktura molekul.</w:t>
            </w:r>
          </w:p>
          <w:p w:rsidR="004C6714" w:rsidRPr="003E17D6" w:rsidRDefault="004C6714" w:rsidP="00BE5668">
            <w:r w:rsidRPr="003E17D6">
              <w:t>Kvantově mechanický výklad chemické vazby, molekulové orbitaly, polarita vazeb, hybridní orbitaly.</w:t>
            </w:r>
          </w:p>
          <w:p w:rsidR="004C6714" w:rsidRPr="003E17D6" w:rsidRDefault="004C6714" w:rsidP="00BE5668">
            <w:r w:rsidRPr="003E17D6">
              <w:t>4. Struktura a vlastnosti látek.</w:t>
            </w:r>
          </w:p>
          <w:p w:rsidR="004C6714" w:rsidRDefault="004C6714" w:rsidP="00BE5668">
            <w:r w:rsidRPr="003E17D6">
              <w:t xml:space="preserve">Elektrické, magnetické a optické vlastnosti látek a jejich význam pro studium struktury látek (přehledově). Přehled metod atomové a molekulové spektroskopie, jejich principy a aplikace. </w:t>
            </w:r>
          </w:p>
          <w:p w:rsidR="004C6714" w:rsidRPr="003E17D6" w:rsidRDefault="004C6714" w:rsidP="00BE5668">
            <w:r w:rsidRPr="003E17D6">
              <w:t>5. Skupenské stavy látek.</w:t>
            </w:r>
          </w:p>
          <w:p w:rsidR="004C6714" w:rsidRPr="003E17D6" w:rsidRDefault="004C6714" w:rsidP="00BE5668">
            <w:r w:rsidRPr="003E17D6">
              <w:t>Plynné skupenství: ide</w:t>
            </w:r>
            <w:r w:rsidR="00A164BD">
              <w:t>ální</w:t>
            </w:r>
            <w:r w:rsidRPr="003E17D6">
              <w:t xml:space="preserve"> a reálný plyn, stavové rovnice, zkapalňování plynů a kritický stav.</w:t>
            </w:r>
          </w:p>
          <w:p w:rsidR="004C6714" w:rsidRPr="003E17D6" w:rsidRDefault="004C6714" w:rsidP="00BE5668">
            <w:r w:rsidRPr="003E17D6">
              <w:t>Kapalné skupenství: tenze páry nad kapalinou, povrchové napětí a viskozita kapalin (přehledově).</w:t>
            </w:r>
          </w:p>
          <w:p w:rsidR="004C6714" w:rsidRPr="003E17D6" w:rsidRDefault="004C6714" w:rsidP="00BE5668">
            <w:r w:rsidRPr="003E17D6">
              <w:t>Pevné skupenství: krystalické a amorfní látky, typy vazeb v krystalech.</w:t>
            </w:r>
          </w:p>
          <w:p w:rsidR="004C6714" w:rsidRPr="003E17D6" w:rsidRDefault="004C6714" w:rsidP="00BE5668">
            <w:r w:rsidRPr="003E17D6">
              <w:t>6. Chemická kinetika.</w:t>
            </w:r>
          </w:p>
          <w:p w:rsidR="004C6714" w:rsidRDefault="004C6714" w:rsidP="00BE5668">
            <w:r w:rsidRPr="003E17D6">
              <w:t xml:space="preserve">Základní pojmy chemické kinetiky. Izolované reakce </w:t>
            </w:r>
            <w:smartTag w:uri="urn:schemas-microsoft-com:office:smarttags" w:element="metricconverter">
              <w:smartTagPr>
                <w:attr w:name="ProductID" w:val="1. a"/>
              </w:smartTagPr>
              <w:r w:rsidRPr="003E17D6">
                <w:t>1. a</w:t>
              </w:r>
            </w:smartTag>
            <w:r w:rsidRPr="003E17D6">
              <w:t xml:space="preserve"> 2. řádu. </w:t>
            </w:r>
          </w:p>
          <w:p w:rsidR="004C6714" w:rsidRPr="003E17D6" w:rsidRDefault="004C6714" w:rsidP="00BE5668">
            <w:r w:rsidRPr="003E17D6">
              <w:t>7. Chemická energetika.</w:t>
            </w:r>
          </w:p>
          <w:p w:rsidR="004C6714" w:rsidRDefault="004C6714" w:rsidP="00BE5668">
            <w:r w:rsidRPr="003E17D6">
              <w:t>Základní pojmy, veličiny a principy termodynamiky a jejich aplikace. Tepelná bilance chemických reakcí</w:t>
            </w:r>
          </w:p>
          <w:p w:rsidR="004C6714" w:rsidRPr="003E17D6" w:rsidRDefault="004C6714" w:rsidP="00BE5668">
            <w:r w:rsidRPr="003E17D6">
              <w:t>8. Rovnovážné stavy.</w:t>
            </w:r>
          </w:p>
          <w:p w:rsidR="004C6714" w:rsidRPr="003E17D6" w:rsidRDefault="004C6714" w:rsidP="00BE5668">
            <w:r w:rsidRPr="003E17D6">
              <w:t xml:space="preserve">Chemický potenciál a Gibbsův zákon fází. Příklady konstrukce fázového diagramu a uplatnění Gibbsova zákona fází. Chemická rovnováha, princip dynamické rovnováhy, Guldbergův </w:t>
            </w:r>
            <w:r w:rsidR="00E23C0C">
              <w:t>–</w:t>
            </w:r>
            <w:r w:rsidRPr="003E17D6">
              <w:t xml:space="preserve"> Waagův zákon, rovnovážná konstanta. 9. Elektrochemie.</w:t>
            </w:r>
          </w:p>
          <w:p w:rsidR="004C6714" w:rsidRPr="003E17D6" w:rsidRDefault="004C6714" w:rsidP="00BE5668">
            <w:r w:rsidRPr="003E17D6">
              <w:t xml:space="preserve">Rovnováhy v roztocích elektrolytů: základní pojmy </w:t>
            </w:r>
            <w:r w:rsidR="00E23C0C">
              <w:t>–</w:t>
            </w:r>
            <w:r w:rsidRPr="003E17D6">
              <w:t xml:space="preserve"> elektrolytická disociace, silné a slabé elektrolyty, ideální a reálné roztoky, iontová síla roztoků, aktivita. Rozpustnost solí. Definice pH. Disociace kyselin a zásad, disociační konstanta. Hydrolýza solí. Pufry. Výpočet pH roztoků kyselin, zásad, solí a pufrů.</w:t>
            </w:r>
          </w:p>
          <w:p w:rsidR="004C6714" w:rsidRPr="003E17D6" w:rsidRDefault="004C6714" w:rsidP="00BE5668">
            <w:r w:rsidRPr="003E17D6">
              <w:t>Elektrolýza. Elektroforéza. Elektrodové rovnováhy, elektrodový potenciál. Typy elektrod a jejich praktické využití. Princip polarografie.</w:t>
            </w:r>
          </w:p>
          <w:p w:rsidR="004C6714" w:rsidRPr="003E17D6"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Pr="003E17D6" w:rsidRDefault="004C6714" w:rsidP="00BE5668">
            <w:pPr>
              <w:jc w:val="both"/>
            </w:pPr>
            <w:r w:rsidRPr="003E17D6">
              <w:rPr>
                <w:b/>
              </w:rPr>
              <w:t>Základní studijní literatura a studijní pomůcky</w:t>
            </w:r>
          </w:p>
        </w:tc>
        <w:tc>
          <w:tcPr>
            <w:tcW w:w="4758" w:type="dxa"/>
            <w:gridSpan w:val="7"/>
            <w:tcBorders>
              <w:bottom w:val="nil"/>
            </w:tcBorders>
          </w:tcPr>
          <w:p w:rsidR="004C6714" w:rsidRPr="003E17D6" w:rsidRDefault="004C6714" w:rsidP="00BE5668">
            <w:pPr>
              <w:jc w:val="both"/>
            </w:pPr>
          </w:p>
        </w:tc>
      </w:tr>
      <w:tr w:rsidR="004C6714" w:rsidRPr="000840FF" w:rsidTr="00BE5668">
        <w:trPr>
          <w:trHeight w:val="1214"/>
          <w:jc w:val="center"/>
        </w:trPr>
        <w:tc>
          <w:tcPr>
            <w:tcW w:w="10085" w:type="dxa"/>
            <w:gridSpan w:val="10"/>
            <w:tcBorders>
              <w:top w:val="nil"/>
            </w:tcBorders>
          </w:tcPr>
          <w:p w:rsidR="004C6714" w:rsidRPr="003E17D6" w:rsidRDefault="00A164BD" w:rsidP="00BE5668">
            <w:r w:rsidRPr="003E17D6">
              <w:t>J. VACÍK</w:t>
            </w:r>
            <w:r w:rsidR="004C6714" w:rsidRPr="003E17D6">
              <w:t xml:space="preserve">: Obecná chemie, SPN 1986 </w:t>
            </w:r>
          </w:p>
          <w:p w:rsidR="004C6714" w:rsidRPr="003E17D6" w:rsidRDefault="00A164BD" w:rsidP="00BE5668">
            <w:r w:rsidRPr="003E17D6">
              <w:t>P.W.ATKINS</w:t>
            </w:r>
            <w:r w:rsidR="004C6714" w:rsidRPr="003E17D6">
              <w:t xml:space="preserve">: General Chemistry, Oxford University Press 1996 </w:t>
            </w:r>
          </w:p>
          <w:p w:rsidR="004C6714" w:rsidRPr="003E17D6" w:rsidRDefault="00A164BD" w:rsidP="00BE5668">
            <w:r w:rsidRPr="003E17D6">
              <w:t xml:space="preserve">J.SEDLÁČEK </w:t>
            </w:r>
            <w:r w:rsidR="004C6714" w:rsidRPr="003E17D6">
              <w:t xml:space="preserve">a kol.: Příklady z obecné chemie, Karolinum 2010 </w:t>
            </w:r>
          </w:p>
          <w:p w:rsidR="004C6714" w:rsidRPr="003E17D6" w:rsidRDefault="004C6714" w:rsidP="00BE5668">
            <w:r w:rsidRPr="003E17D6">
              <w:t xml:space="preserve">www.studiumchemie.cz </w:t>
            </w:r>
          </w:p>
          <w:p w:rsidR="004C6714" w:rsidRPr="003E17D6" w:rsidRDefault="004C6714" w:rsidP="00BE5668">
            <w:pPr>
              <w:jc w:val="both"/>
            </w:pPr>
          </w:p>
        </w:tc>
      </w:tr>
      <w:tr w:rsidR="004C6714" w:rsidTr="00BE5668">
        <w:trPr>
          <w:jc w:val="center"/>
        </w:trPr>
        <w:tc>
          <w:tcPr>
            <w:tcW w:w="5327"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758" w:type="dxa"/>
            <w:gridSpan w:val="7"/>
            <w:tcBorders>
              <w:bottom w:val="nil"/>
            </w:tcBorders>
          </w:tcPr>
          <w:p w:rsidR="004C6714" w:rsidRDefault="004C6714" w:rsidP="00BE5668">
            <w:pPr>
              <w:jc w:val="both"/>
            </w:pPr>
          </w:p>
        </w:tc>
      </w:tr>
      <w:tr w:rsidR="004C6714" w:rsidRPr="000840FF" w:rsidTr="00BE5668">
        <w:trPr>
          <w:trHeight w:val="308"/>
          <w:jc w:val="center"/>
        </w:trPr>
        <w:tc>
          <w:tcPr>
            <w:tcW w:w="10085" w:type="dxa"/>
            <w:gridSpan w:val="10"/>
            <w:tcBorders>
              <w:top w:val="nil"/>
            </w:tcBorders>
          </w:tcPr>
          <w:p w:rsidR="004C6714" w:rsidRPr="000840FF" w:rsidRDefault="004C6714" w:rsidP="00BE5668">
            <w:pPr>
              <w:jc w:val="both"/>
            </w:pPr>
          </w:p>
        </w:tc>
      </w:tr>
      <w:tr w:rsidR="004C6714" w:rsidTr="00BE566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3909"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418" w:type="dxa"/>
            <w:tcBorders>
              <w:top w:val="single" w:sz="2" w:space="0" w:color="auto"/>
              <w:bottom w:val="single" w:sz="4" w:space="0" w:color="auto"/>
            </w:tcBorders>
          </w:tcPr>
          <w:p w:rsidR="004C6714" w:rsidRDefault="004C6714" w:rsidP="00BE5668">
            <w:pPr>
              <w:jc w:val="both"/>
              <w:rPr>
                <w:sz w:val="24"/>
              </w:rPr>
            </w:pPr>
          </w:p>
        </w:tc>
        <w:tc>
          <w:tcPr>
            <w:tcW w:w="475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10085"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215"/>
          <w:jc w:val="center"/>
        </w:trPr>
        <w:tc>
          <w:tcPr>
            <w:tcW w:w="10085" w:type="dxa"/>
            <w:gridSpan w:val="10"/>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280"/>
        <w:gridCol w:w="566"/>
        <w:gridCol w:w="674"/>
      </w:tblGrid>
      <w:tr w:rsidR="004C6714" w:rsidTr="00BE5668">
        <w:trPr>
          <w:jc w:val="center"/>
        </w:trPr>
        <w:tc>
          <w:tcPr>
            <w:tcW w:w="9854" w:type="dxa"/>
            <w:gridSpan w:val="8"/>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BE5668">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459" w:type="dxa"/>
            <w:gridSpan w:val="5"/>
            <w:tcBorders>
              <w:top w:val="double" w:sz="4" w:space="0" w:color="auto"/>
              <w:left w:val="single" w:sz="2" w:space="0" w:color="auto"/>
            </w:tcBorders>
            <w:vAlign w:val="center"/>
          </w:tcPr>
          <w:p w:rsidR="004C6714" w:rsidRPr="00A164BD" w:rsidRDefault="004C6714" w:rsidP="00BE5668">
            <w:pPr>
              <w:rPr>
                <w:sz w:val="24"/>
              </w:rPr>
            </w:pPr>
            <w:r w:rsidRPr="00A164BD">
              <w:rPr>
                <w:sz w:val="24"/>
              </w:rPr>
              <w:t>Základní chemické výpočty </w:t>
            </w:r>
          </w:p>
        </w:tc>
        <w:tc>
          <w:tcPr>
            <w:tcW w:w="566"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A164BD" w:rsidRDefault="004C6714" w:rsidP="00BA4832">
            <w:pPr>
              <w:rPr>
                <w:sz w:val="24"/>
              </w:rPr>
            </w:pPr>
            <w:r w:rsidRPr="00A164BD">
              <w:rPr>
                <w:sz w:val="24"/>
              </w:rPr>
              <w:t>4</w:t>
            </w:r>
            <w:r w:rsidR="00BA4832" w:rsidRPr="00A164BD">
              <w:rPr>
                <w:sz w:val="24"/>
              </w:rPr>
              <w:t>6</w:t>
            </w:r>
          </w:p>
        </w:tc>
      </w:tr>
      <w:tr w:rsidR="004C6714" w:rsidTr="00BE5668">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329" w:type="dxa"/>
            <w:gridSpan w:val="3"/>
            <w:tcBorders>
              <w:left w:val="single" w:sz="2" w:space="0" w:color="auto"/>
              <w:bottom w:val="single" w:sz="4" w:space="0" w:color="auto"/>
              <w:right w:val="single" w:sz="8" w:space="0" w:color="auto"/>
            </w:tcBorders>
            <w:vAlign w:val="center"/>
          </w:tcPr>
          <w:p w:rsidR="004C6714" w:rsidRPr="00A164BD" w:rsidRDefault="00063CD1" w:rsidP="00BE5668">
            <w:pPr>
              <w:rPr>
                <w:sz w:val="24"/>
              </w:rPr>
            </w:pPr>
            <w:r>
              <w:rPr>
                <w:sz w:val="24"/>
              </w:rPr>
              <w:t>PV</w:t>
            </w:r>
          </w:p>
        </w:tc>
        <w:tc>
          <w:tcPr>
            <w:tcW w:w="269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4C6714" w:rsidRDefault="004C6714" w:rsidP="00BE5668">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FE0177" w:rsidRDefault="004C6714" w:rsidP="00BE5668">
            <w:r>
              <w:t>ZS</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A164BD" w:rsidRDefault="004C6714" w:rsidP="00BE5668">
            <w:pPr>
              <w:rPr>
                <w:sz w:val="24"/>
              </w:rPr>
            </w:pPr>
            <w:r w:rsidRPr="00A164BD">
              <w:rPr>
                <w:sz w:val="24"/>
              </w:rPr>
              <w:t>26</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818" w:type="dxa"/>
            <w:tcBorders>
              <w:left w:val="single" w:sz="2" w:space="0" w:color="auto"/>
              <w:right w:val="single" w:sz="2" w:space="0" w:color="auto"/>
            </w:tcBorders>
            <w:vAlign w:val="center"/>
          </w:tcPr>
          <w:p w:rsidR="004C6714" w:rsidRPr="00A164BD" w:rsidRDefault="004C6714" w:rsidP="00BE5668">
            <w:pPr>
              <w:rPr>
                <w:sz w:val="24"/>
              </w:rPr>
            </w:pPr>
            <w:r w:rsidRPr="00A164BD">
              <w:rPr>
                <w:sz w:val="24"/>
              </w:rPr>
              <w:t>0/2</w:t>
            </w:r>
          </w:p>
        </w:tc>
        <w:tc>
          <w:tcPr>
            <w:tcW w:w="2130"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240" w:type="dxa"/>
            <w:gridSpan w:val="2"/>
            <w:tcBorders>
              <w:left w:val="single" w:sz="2" w:space="0" w:color="auto"/>
              <w:bottom w:val="single" w:sz="8" w:space="0" w:color="auto"/>
            </w:tcBorders>
            <w:vAlign w:val="center"/>
          </w:tcPr>
          <w:p w:rsidR="004C6714" w:rsidRPr="00A164BD" w:rsidRDefault="004C6714" w:rsidP="00BE5668">
            <w:pPr>
              <w:rPr>
                <w:sz w:val="24"/>
              </w:rPr>
            </w:pPr>
            <w:r w:rsidRPr="00A164BD">
              <w:rPr>
                <w:sz w:val="24"/>
              </w:rPr>
              <w:t>2</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A483F" w:rsidRPr="00FE0177" w:rsidRDefault="000A483F" w:rsidP="00BE5668"/>
        </w:tc>
        <w:tc>
          <w:tcPr>
            <w:tcW w:w="213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1240" w:type="dxa"/>
            <w:gridSpan w:val="2"/>
            <w:tcBorders>
              <w:top w:val="single" w:sz="8" w:space="0" w:color="auto"/>
              <w:left w:val="single" w:sz="2" w:space="0" w:color="auto"/>
              <w:bottom w:val="single" w:sz="8" w:space="0" w:color="auto"/>
              <w:right w:val="single" w:sz="8" w:space="0" w:color="auto"/>
            </w:tcBorders>
            <w:vAlign w:val="center"/>
          </w:tcPr>
          <w:p w:rsidR="000A483F" w:rsidRPr="00FE0177" w:rsidRDefault="000A483F" w:rsidP="00BE5668"/>
        </w:tc>
      </w:tr>
      <w:tr w:rsidR="004C6714" w:rsidTr="000A483F">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329" w:type="dxa"/>
            <w:gridSpan w:val="3"/>
            <w:tcBorders>
              <w:left w:val="single" w:sz="2" w:space="0" w:color="auto"/>
              <w:right w:val="single" w:sz="8" w:space="0" w:color="auto"/>
            </w:tcBorders>
            <w:vAlign w:val="center"/>
          </w:tcPr>
          <w:p w:rsidR="004C6714" w:rsidRPr="00A164BD" w:rsidRDefault="004C6714" w:rsidP="00BE5668">
            <w:pPr>
              <w:rPr>
                <w:sz w:val="24"/>
              </w:rPr>
            </w:pPr>
            <w:r w:rsidRPr="00A164BD">
              <w:rPr>
                <w:sz w:val="24"/>
              </w:rPr>
              <w:t>Z</w:t>
            </w:r>
          </w:p>
        </w:tc>
        <w:tc>
          <w:tcPr>
            <w:tcW w:w="213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240" w:type="dxa"/>
            <w:gridSpan w:val="2"/>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Cvičení</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7"/>
            <w:tcBorders>
              <w:bottom w:val="nil"/>
            </w:tcBorders>
            <w:vAlign w:val="center"/>
          </w:tcPr>
          <w:p w:rsidR="004C6714" w:rsidRDefault="004C6714" w:rsidP="00BE5668">
            <w:pPr>
              <w:rPr>
                <w:sz w:val="24"/>
              </w:rPr>
            </w:pPr>
          </w:p>
        </w:tc>
      </w:tr>
      <w:tr w:rsidR="004C6714" w:rsidTr="00BE5668">
        <w:trPr>
          <w:trHeight w:val="307"/>
          <w:jc w:val="center"/>
        </w:trPr>
        <w:tc>
          <w:tcPr>
            <w:tcW w:w="9854" w:type="dxa"/>
            <w:gridSpan w:val="8"/>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7"/>
            <w:tcBorders>
              <w:bottom w:val="nil"/>
            </w:tcBorders>
          </w:tcPr>
          <w:p w:rsidR="004C6714" w:rsidRDefault="004C6714" w:rsidP="00BE5668">
            <w:pPr>
              <w:jc w:val="both"/>
            </w:pPr>
          </w:p>
        </w:tc>
      </w:tr>
      <w:tr w:rsidR="004C6714" w:rsidTr="00BE5668">
        <w:trPr>
          <w:trHeight w:val="346"/>
          <w:jc w:val="center"/>
        </w:trPr>
        <w:tc>
          <w:tcPr>
            <w:tcW w:w="9854" w:type="dxa"/>
            <w:gridSpan w:val="8"/>
            <w:tcBorders>
              <w:top w:val="nil"/>
            </w:tcBorders>
          </w:tcPr>
          <w:p w:rsidR="004C6714" w:rsidRPr="00B35923" w:rsidRDefault="004C6714" w:rsidP="00BE5668">
            <w:r w:rsidRPr="00B35923">
              <w:t>RNDr. Daniel Nižňanský</w:t>
            </w:r>
            <w:r>
              <w:t>,</w:t>
            </w:r>
            <w:r w:rsidRPr="00B35923">
              <w:t xml:space="preserve"> Dr.</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3"/>
            <w:tcBorders>
              <w:bottom w:val="nil"/>
            </w:tcBorders>
          </w:tcPr>
          <w:p w:rsidR="004C6714" w:rsidRDefault="004C6714" w:rsidP="00BE5668">
            <w:pPr>
              <w:jc w:val="both"/>
            </w:pPr>
          </w:p>
        </w:tc>
      </w:tr>
      <w:tr w:rsidR="004C6714" w:rsidTr="00BE5668">
        <w:trPr>
          <w:trHeight w:val="3207"/>
          <w:jc w:val="center"/>
        </w:trPr>
        <w:tc>
          <w:tcPr>
            <w:tcW w:w="9854" w:type="dxa"/>
            <w:gridSpan w:val="8"/>
            <w:tcBorders>
              <w:top w:val="nil"/>
              <w:bottom w:val="single" w:sz="12" w:space="0" w:color="auto"/>
            </w:tcBorders>
          </w:tcPr>
          <w:p w:rsidR="004C6714" w:rsidRPr="00B35923" w:rsidRDefault="004C6714" w:rsidP="00BE5668">
            <w:pPr>
              <w:spacing w:after="120"/>
            </w:pPr>
            <w:r w:rsidRPr="00B35923">
              <w:t>Kurs je určen pro studenty 1. ročníku učitelské kombinace biologie</w:t>
            </w:r>
            <w:r w:rsidR="00C812AE">
              <w:t>-</w:t>
            </w:r>
            <w:r w:rsidRPr="00B35923">
              <w:t xml:space="preserve">chemie. Předmět je zaměřen na zopakování a upevnění základních znalostí studentů, které umožňují komunikaci v rámci chemických oborů a které jsou základem pro samostatnou práci v laboratoři. V tomto předmětu se studenti naučí názvoslovným principům anorganických látek, řešit bilanční rovnováhy v sloučeninách, směsích a roztocích, sestavovat chemické rovnice a provádět stechiometrické výpočty na základě těchto rovnic. </w:t>
            </w:r>
          </w:p>
          <w:p w:rsidR="004C6714" w:rsidRDefault="004C6714" w:rsidP="00BE5668">
            <w:r>
              <w:t xml:space="preserve">1. Úvod, názvy a vzorce </w:t>
            </w:r>
          </w:p>
          <w:p w:rsidR="004C6714" w:rsidRDefault="004C6714" w:rsidP="00BE5668">
            <w:pPr>
              <w:spacing w:after="80"/>
            </w:pPr>
            <w:r>
              <w:t xml:space="preserve">Názvy prvků, vzorce a názvy anorganických sloučenin. </w:t>
            </w:r>
          </w:p>
          <w:p w:rsidR="004C6714" w:rsidRDefault="004C6714" w:rsidP="00BE5668">
            <w:r>
              <w:t xml:space="preserve">2. Názvosloví koordinačních sloučenin </w:t>
            </w:r>
          </w:p>
          <w:p w:rsidR="004C6714" w:rsidRDefault="004C6714" w:rsidP="00BE5668">
            <w:pPr>
              <w:spacing w:after="80"/>
            </w:pPr>
            <w:r>
              <w:t xml:space="preserve">Názvy ligandů, pravidla pro názvosloví koordinačních sloučenin, vícejaderné komplexy, organokovové sloučeniny </w:t>
            </w:r>
          </w:p>
          <w:p w:rsidR="004C6714" w:rsidRDefault="004C6714" w:rsidP="00BE5668">
            <w:r>
              <w:t xml:space="preserve">3. Veličiny a jednotky </w:t>
            </w:r>
          </w:p>
          <w:p w:rsidR="004C6714" w:rsidRDefault="004C6714" w:rsidP="00BE5668">
            <w:pPr>
              <w:spacing w:after="80"/>
            </w:pPr>
            <w:r>
              <w:t xml:space="preserve">Hlavní a vedlejší jednotky, konstanty, počítání s přibližnými čísly. </w:t>
            </w:r>
          </w:p>
          <w:p w:rsidR="004C6714" w:rsidRDefault="004C6714" w:rsidP="00BE5668">
            <w:r>
              <w:t xml:space="preserve">4. Složení směsí </w:t>
            </w:r>
          </w:p>
          <w:p w:rsidR="004C6714" w:rsidRDefault="004C6714" w:rsidP="00BE5668">
            <w:pPr>
              <w:spacing w:after="80"/>
            </w:pPr>
            <w:r>
              <w:t xml:space="preserve">Poměrný obsah složky, molární a hmotnostní zlomky, jednotky. </w:t>
            </w:r>
          </w:p>
          <w:p w:rsidR="004C6714" w:rsidRDefault="004C6714" w:rsidP="00BE5668">
            <w:r>
              <w:t xml:space="preserve">5. Látkové bilance v roztocích </w:t>
            </w:r>
          </w:p>
          <w:p w:rsidR="004C6714" w:rsidRDefault="004C6714" w:rsidP="00BE5668">
            <w:pPr>
              <w:spacing w:after="80"/>
            </w:pPr>
            <w:r>
              <w:t xml:space="preserve">Příprava roztoků, ředění a směšování roztoků </w:t>
            </w:r>
          </w:p>
          <w:p w:rsidR="004C6714" w:rsidRDefault="004C6714" w:rsidP="00BE5668">
            <w:r>
              <w:t xml:space="preserve">6. Nasycené roztoky a krystalizace </w:t>
            </w:r>
          </w:p>
          <w:p w:rsidR="004C6714" w:rsidRDefault="004C6714" w:rsidP="00BE5668">
            <w:pPr>
              <w:spacing w:after="80"/>
            </w:pPr>
            <w:r>
              <w:t xml:space="preserve">Složení nasycených roztoků, volná krystalizace, rušená krystalizace. </w:t>
            </w:r>
          </w:p>
          <w:p w:rsidR="004C6714" w:rsidRDefault="004C6714" w:rsidP="00BE5668">
            <w:r>
              <w:t xml:space="preserve">7. Chemické rovnice </w:t>
            </w:r>
          </w:p>
          <w:p w:rsidR="004C6714" w:rsidRDefault="004C6714" w:rsidP="00BE5668">
            <w:pPr>
              <w:spacing w:after="80"/>
            </w:pPr>
            <w:r>
              <w:t xml:space="preserve">Sestavování a vyčíslování rovnic reakcí </w:t>
            </w:r>
          </w:p>
          <w:p w:rsidR="004C6714" w:rsidRDefault="004C6714" w:rsidP="00BE5668">
            <w:r>
              <w:t xml:space="preserve">8. Látkové bilance při chemických dějích </w:t>
            </w:r>
          </w:p>
          <w:p w:rsidR="004C6714" w:rsidRDefault="004C6714" w:rsidP="00BE5668">
            <w:pPr>
              <w:spacing w:after="80"/>
            </w:pPr>
            <w:r>
              <w:t xml:space="preserve">Stechiometrické výpočty </w:t>
            </w:r>
          </w:p>
          <w:p w:rsidR="004C6714" w:rsidRDefault="004C6714" w:rsidP="00BE5668">
            <w:r>
              <w:t xml:space="preserve">9. Stavová rovnice ideálního plynu </w:t>
            </w:r>
          </w:p>
          <w:p w:rsidR="004C6714" w:rsidRDefault="004C6714" w:rsidP="00BE5668">
            <w:pPr>
              <w:spacing w:after="80"/>
            </w:pPr>
            <w:r>
              <w:t xml:space="preserve">Stechiometrické výpočty s použitím stavové rovnice </w:t>
            </w:r>
          </w:p>
          <w:p w:rsidR="004C6714" w:rsidRDefault="004C6714" w:rsidP="00BE5668">
            <w:r>
              <w:t xml:space="preserve">10. Řešení rovnic na základě chemických rovnováh </w:t>
            </w:r>
          </w:p>
          <w:p w:rsidR="004C6714" w:rsidRPr="000840FF" w:rsidRDefault="004C6714" w:rsidP="00BE5668">
            <w:pPr>
              <w:spacing w:after="80"/>
            </w:pPr>
            <w:r>
              <w:t xml:space="preserve">Výpočet pH, součin rozpustnosti. </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Základní studijní literatura a studijní pomůcky</w:t>
            </w:r>
          </w:p>
        </w:tc>
        <w:tc>
          <w:tcPr>
            <w:tcW w:w="4188" w:type="dxa"/>
            <w:gridSpan w:val="5"/>
            <w:tcBorders>
              <w:bottom w:val="nil"/>
            </w:tcBorders>
          </w:tcPr>
          <w:p w:rsidR="004C6714" w:rsidRDefault="004C6714" w:rsidP="00BE5668">
            <w:pPr>
              <w:jc w:val="both"/>
            </w:pPr>
          </w:p>
        </w:tc>
      </w:tr>
      <w:tr w:rsidR="004C6714" w:rsidRPr="000840FF" w:rsidTr="00BE5668">
        <w:trPr>
          <w:trHeight w:val="1483"/>
          <w:jc w:val="center"/>
        </w:trPr>
        <w:tc>
          <w:tcPr>
            <w:tcW w:w="9854" w:type="dxa"/>
            <w:gridSpan w:val="8"/>
            <w:tcBorders>
              <w:top w:val="nil"/>
            </w:tcBorders>
          </w:tcPr>
          <w:p w:rsidR="004C6714" w:rsidRPr="00B35923" w:rsidRDefault="004C6714" w:rsidP="00BE5668">
            <w:pPr>
              <w:spacing w:after="80"/>
            </w:pPr>
            <w:r w:rsidRPr="00B35923">
              <w:t xml:space="preserve">Nomenclature of Inorganic Chemistry. IUPAC Recommendations 1990, Blackwell Scientific Publication, Oxford </w:t>
            </w:r>
          </w:p>
          <w:p w:rsidR="004C6714" w:rsidRPr="00B35923" w:rsidRDefault="004C6714" w:rsidP="00BE5668">
            <w:pPr>
              <w:spacing w:after="80"/>
            </w:pPr>
            <w:r w:rsidRPr="00B35923">
              <w:t xml:space="preserve">Názvosloví anorganické chemie. Pravidla k roku 1979, Academia, Praha 1980 </w:t>
            </w:r>
          </w:p>
          <w:p w:rsidR="004C6714" w:rsidRPr="00B35923" w:rsidRDefault="00C812AE" w:rsidP="00BE5668">
            <w:pPr>
              <w:spacing w:after="80"/>
            </w:pPr>
            <w:r w:rsidRPr="00B35923">
              <w:t>Z. MIČKA, D. HAVLÍČEK, I. LUKEŠ, J. MOSINGER, P. VOJTÍŠEK</w:t>
            </w:r>
            <w:r w:rsidR="004C6714" w:rsidRPr="00B35923">
              <w:t xml:space="preserve">: "Základní pojmy, příklady a otázky z anorganické chemie" Karolinum </w:t>
            </w:r>
            <w:r w:rsidR="00E23C0C">
              <w:t>–</w:t>
            </w:r>
            <w:r w:rsidR="004C6714" w:rsidRPr="00B35923">
              <w:t xml:space="preserve"> nakladatelství UK v Praze, Praha, 1998 </w:t>
            </w:r>
          </w:p>
          <w:p w:rsidR="004C6714" w:rsidRPr="000840FF" w:rsidRDefault="00C812AE" w:rsidP="00BE5668">
            <w:pPr>
              <w:spacing w:after="80"/>
            </w:pPr>
            <w:r w:rsidRPr="00B35923">
              <w:t>V. FLEMR, E. HOLEČKOVÁ,</w:t>
            </w:r>
            <w:r w:rsidR="004C6714" w:rsidRPr="00B35923">
              <w:t xml:space="preserve"> "Úlohy z názvosloví a chemických výpočtů v anorganické chemii", VŠCHT Praha, 1997</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5"/>
            <w:tcBorders>
              <w:bottom w:val="nil"/>
            </w:tcBorders>
          </w:tcPr>
          <w:p w:rsidR="004C6714" w:rsidRDefault="004C6714" w:rsidP="00BE5668">
            <w:pPr>
              <w:jc w:val="both"/>
            </w:pPr>
          </w:p>
        </w:tc>
      </w:tr>
      <w:tr w:rsidR="004C6714" w:rsidRPr="000840FF" w:rsidTr="00BE5668">
        <w:trPr>
          <w:trHeight w:val="134"/>
          <w:jc w:val="center"/>
        </w:trPr>
        <w:tc>
          <w:tcPr>
            <w:tcW w:w="9854" w:type="dxa"/>
            <w:gridSpan w:val="8"/>
            <w:tcBorders>
              <w:top w:val="nil"/>
            </w:tcBorders>
          </w:tcPr>
          <w:p w:rsidR="004C6714" w:rsidRDefault="004C6714" w:rsidP="00BE5668">
            <w:pPr>
              <w:jc w:val="both"/>
            </w:pPr>
          </w:p>
          <w:p w:rsidR="004C6714" w:rsidRDefault="004C6714" w:rsidP="00BE5668">
            <w:pPr>
              <w:jc w:val="both"/>
            </w:pPr>
          </w:p>
          <w:p w:rsidR="004C6714" w:rsidRPr="000840FF" w:rsidRDefault="004C6714" w:rsidP="00BE5668">
            <w:pPr>
              <w:jc w:val="both"/>
            </w:pPr>
          </w:p>
        </w:tc>
      </w:tr>
      <w:tr w:rsidR="004C6714" w:rsidTr="00BE5668">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5"/>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8"/>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288"/>
          <w:jc w:val="center"/>
        </w:trPr>
        <w:tc>
          <w:tcPr>
            <w:tcW w:w="9854" w:type="dxa"/>
            <w:gridSpan w:val="8"/>
          </w:tcPr>
          <w:p w:rsidR="004C6714" w:rsidRDefault="004C6714" w:rsidP="00BE5668">
            <w:pPr>
              <w:jc w:val="both"/>
              <w:rPr>
                <w:sz w:val="24"/>
              </w:rPr>
            </w:pPr>
          </w:p>
          <w:p w:rsidR="004C6714" w:rsidRDefault="004C6714" w:rsidP="00BE5668">
            <w:pPr>
              <w:jc w:val="both"/>
              <w:rPr>
                <w:sz w:val="24"/>
              </w:rPr>
            </w:pPr>
          </w:p>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422"/>
        <w:gridCol w:w="424"/>
        <w:gridCol w:w="674"/>
      </w:tblGrid>
      <w:tr w:rsidR="004C6714" w:rsidTr="00BE5668">
        <w:trPr>
          <w:jc w:val="center"/>
        </w:trPr>
        <w:tc>
          <w:tcPr>
            <w:tcW w:w="9854" w:type="dxa"/>
            <w:gridSpan w:val="8"/>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0A483F">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601" w:type="dxa"/>
            <w:gridSpan w:val="5"/>
            <w:tcBorders>
              <w:top w:val="double" w:sz="4" w:space="0" w:color="auto"/>
              <w:left w:val="single" w:sz="2" w:space="0" w:color="auto"/>
            </w:tcBorders>
            <w:vAlign w:val="center"/>
          </w:tcPr>
          <w:p w:rsidR="004C6714" w:rsidRPr="00C812AE" w:rsidRDefault="004C6714" w:rsidP="00BE5668">
            <w:pPr>
              <w:rPr>
                <w:sz w:val="24"/>
              </w:rPr>
            </w:pPr>
            <w:r w:rsidRPr="00C812AE">
              <w:rPr>
                <w:sz w:val="24"/>
              </w:rPr>
              <w:t>Dějiny alchymie a chemie </w:t>
            </w:r>
          </w:p>
        </w:tc>
        <w:tc>
          <w:tcPr>
            <w:tcW w:w="424"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C812AE" w:rsidRDefault="004C6714" w:rsidP="00BA4832">
            <w:pPr>
              <w:rPr>
                <w:sz w:val="24"/>
              </w:rPr>
            </w:pPr>
            <w:r w:rsidRPr="00C812AE">
              <w:rPr>
                <w:sz w:val="24"/>
              </w:rPr>
              <w:t>4</w:t>
            </w:r>
            <w:r w:rsidR="00BA4832" w:rsidRPr="00C812AE">
              <w:rPr>
                <w:sz w:val="24"/>
              </w:rPr>
              <w:t>7</w:t>
            </w:r>
          </w:p>
        </w:tc>
      </w:tr>
      <w:tr w:rsidR="004C6714" w:rsidTr="00BE5668">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329" w:type="dxa"/>
            <w:gridSpan w:val="3"/>
            <w:tcBorders>
              <w:left w:val="single" w:sz="2" w:space="0" w:color="auto"/>
              <w:bottom w:val="single" w:sz="4" w:space="0" w:color="auto"/>
              <w:right w:val="single" w:sz="8" w:space="0" w:color="auto"/>
            </w:tcBorders>
            <w:vAlign w:val="center"/>
          </w:tcPr>
          <w:p w:rsidR="004C6714" w:rsidRPr="00C812AE" w:rsidRDefault="00063CD1" w:rsidP="00BE5668">
            <w:pPr>
              <w:rPr>
                <w:sz w:val="24"/>
              </w:rPr>
            </w:pPr>
            <w:r>
              <w:rPr>
                <w:sz w:val="24"/>
              </w:rPr>
              <w:t>PV</w:t>
            </w:r>
          </w:p>
        </w:tc>
        <w:tc>
          <w:tcPr>
            <w:tcW w:w="269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4C6714" w:rsidRPr="00C812AE" w:rsidRDefault="004C6714" w:rsidP="00BE5668">
            <w:pPr>
              <w:rPr>
                <w:sz w:val="22"/>
              </w:rPr>
            </w:pPr>
            <w:r w:rsidRPr="00C812AE">
              <w:rPr>
                <w:b/>
                <w:sz w:val="22"/>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C812AE" w:rsidRDefault="004C6714" w:rsidP="00BE5668">
            <w:pPr>
              <w:rPr>
                <w:sz w:val="22"/>
              </w:rPr>
            </w:pPr>
            <w:r w:rsidRPr="00C812AE">
              <w:rPr>
                <w:sz w:val="22"/>
              </w:rPr>
              <w:t>ZS</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C812AE" w:rsidRDefault="004C6714" w:rsidP="00BE5668">
            <w:pPr>
              <w:rPr>
                <w:sz w:val="24"/>
              </w:rPr>
            </w:pPr>
            <w:r w:rsidRPr="00C812AE">
              <w:rPr>
                <w:sz w:val="24"/>
              </w:rPr>
              <w:t>26</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818" w:type="dxa"/>
            <w:tcBorders>
              <w:left w:val="single" w:sz="2" w:space="0" w:color="auto"/>
              <w:right w:val="single" w:sz="2" w:space="0" w:color="auto"/>
            </w:tcBorders>
            <w:vAlign w:val="center"/>
          </w:tcPr>
          <w:p w:rsidR="004C6714" w:rsidRPr="00C812AE" w:rsidRDefault="004C6714" w:rsidP="00BE5668">
            <w:pPr>
              <w:rPr>
                <w:sz w:val="24"/>
              </w:rPr>
            </w:pPr>
            <w:r w:rsidRPr="00C812AE">
              <w:rPr>
                <w:sz w:val="24"/>
              </w:rPr>
              <w:t>2/0</w:t>
            </w:r>
          </w:p>
        </w:tc>
        <w:tc>
          <w:tcPr>
            <w:tcW w:w="2272"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098" w:type="dxa"/>
            <w:gridSpan w:val="2"/>
            <w:tcBorders>
              <w:left w:val="single" w:sz="2" w:space="0" w:color="auto"/>
              <w:bottom w:val="single" w:sz="8" w:space="0" w:color="auto"/>
            </w:tcBorders>
            <w:vAlign w:val="center"/>
          </w:tcPr>
          <w:p w:rsidR="004C6714" w:rsidRPr="00C812AE" w:rsidRDefault="004C6714" w:rsidP="00BE5668">
            <w:pPr>
              <w:rPr>
                <w:sz w:val="24"/>
              </w:rPr>
            </w:pPr>
            <w:r w:rsidRPr="00C812AE">
              <w:rPr>
                <w:sz w:val="24"/>
              </w:rPr>
              <w:t>2</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A483F" w:rsidRPr="00FE0177" w:rsidRDefault="000A483F" w:rsidP="00BE5668"/>
        </w:tc>
        <w:tc>
          <w:tcPr>
            <w:tcW w:w="2272"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0A483F" w:rsidRPr="00C812AE" w:rsidRDefault="000A483F" w:rsidP="00BE5668">
            <w:pPr>
              <w:rPr>
                <w:sz w:val="24"/>
              </w:rPr>
            </w:pPr>
          </w:p>
        </w:tc>
      </w:tr>
      <w:tr w:rsidR="004C6714" w:rsidTr="000A483F">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329" w:type="dxa"/>
            <w:gridSpan w:val="3"/>
            <w:tcBorders>
              <w:left w:val="single" w:sz="2" w:space="0" w:color="auto"/>
              <w:right w:val="single" w:sz="8" w:space="0" w:color="auto"/>
            </w:tcBorders>
            <w:vAlign w:val="center"/>
          </w:tcPr>
          <w:p w:rsidR="004C6714" w:rsidRPr="00C812AE" w:rsidRDefault="004C6714" w:rsidP="00BE5668">
            <w:pPr>
              <w:rPr>
                <w:sz w:val="24"/>
              </w:rPr>
            </w:pPr>
            <w:r w:rsidRPr="00C812AE">
              <w:rPr>
                <w:sz w:val="24"/>
              </w:rPr>
              <w:t>Z</w:t>
            </w:r>
          </w:p>
        </w:tc>
        <w:tc>
          <w:tcPr>
            <w:tcW w:w="227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Přednáška</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7"/>
            <w:tcBorders>
              <w:bottom w:val="nil"/>
            </w:tcBorders>
            <w:vAlign w:val="center"/>
          </w:tcPr>
          <w:p w:rsidR="004C6714" w:rsidRDefault="004C6714" w:rsidP="00BE5668">
            <w:pPr>
              <w:rPr>
                <w:sz w:val="24"/>
              </w:rPr>
            </w:pPr>
          </w:p>
        </w:tc>
      </w:tr>
      <w:tr w:rsidR="004C6714" w:rsidTr="00BE5668">
        <w:trPr>
          <w:trHeight w:val="344"/>
          <w:jc w:val="center"/>
        </w:trPr>
        <w:tc>
          <w:tcPr>
            <w:tcW w:w="9854" w:type="dxa"/>
            <w:gridSpan w:val="8"/>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7"/>
            <w:tcBorders>
              <w:bottom w:val="nil"/>
            </w:tcBorders>
          </w:tcPr>
          <w:p w:rsidR="004C6714" w:rsidRDefault="004C6714" w:rsidP="00BE5668">
            <w:pPr>
              <w:jc w:val="both"/>
            </w:pPr>
          </w:p>
        </w:tc>
      </w:tr>
      <w:tr w:rsidR="004C6714" w:rsidTr="00BE5668">
        <w:trPr>
          <w:trHeight w:val="310"/>
          <w:jc w:val="center"/>
        </w:trPr>
        <w:tc>
          <w:tcPr>
            <w:tcW w:w="9854" w:type="dxa"/>
            <w:gridSpan w:val="8"/>
            <w:tcBorders>
              <w:top w:val="nil"/>
            </w:tcBorders>
          </w:tcPr>
          <w:p w:rsidR="004C6714" w:rsidRPr="00FE0177" w:rsidRDefault="00C812AE" w:rsidP="00BE5668">
            <w:r>
              <w:t>P</w:t>
            </w:r>
            <w:r w:rsidR="004C6714" w:rsidRPr="008A47E2">
              <w:t>rof. RNDr. Vladimír Karpenko</w:t>
            </w:r>
            <w:r w:rsidR="004C6714">
              <w:t>,</w:t>
            </w:r>
            <w:r w:rsidR="004C6714" w:rsidRPr="008A47E2">
              <w:t xml:space="preserve"> CSc.</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3"/>
            <w:tcBorders>
              <w:bottom w:val="nil"/>
            </w:tcBorders>
          </w:tcPr>
          <w:p w:rsidR="004C6714" w:rsidRDefault="004C6714" w:rsidP="00BE5668">
            <w:pPr>
              <w:jc w:val="both"/>
            </w:pPr>
          </w:p>
        </w:tc>
      </w:tr>
      <w:tr w:rsidR="004C6714" w:rsidTr="00BE5668">
        <w:trPr>
          <w:trHeight w:val="3207"/>
          <w:jc w:val="center"/>
        </w:trPr>
        <w:tc>
          <w:tcPr>
            <w:tcW w:w="9854" w:type="dxa"/>
            <w:gridSpan w:val="8"/>
            <w:tcBorders>
              <w:top w:val="nil"/>
              <w:bottom w:val="single" w:sz="12" w:space="0" w:color="auto"/>
            </w:tcBorders>
          </w:tcPr>
          <w:p w:rsidR="004C6714" w:rsidRPr="008A47E2" w:rsidRDefault="004C6714" w:rsidP="00BE5668">
            <w:pPr>
              <w:spacing w:after="60"/>
            </w:pPr>
            <w:r w:rsidRPr="008A47E2">
              <w:t>Starověká řemesla, která mají chemický nebo metalurgický základ. Vývoj alchymie od starověku v Číně,</w:t>
            </w:r>
            <w:r w:rsidR="00C812AE">
              <w:t xml:space="preserve"> Indii a v helénistickém světě.</w:t>
            </w:r>
          </w:p>
          <w:p w:rsidR="004C6714" w:rsidRDefault="004C6714" w:rsidP="00BE5668">
            <w:pPr>
              <w:spacing w:after="60"/>
            </w:pPr>
            <w:r>
              <w:t>Interpretace historických pramenů. Některá řemesla ve starověku: výroba soli; barvy na keramiku, rumělka, indigo, antický purpur, egyptská modř; kosmetika.</w:t>
            </w:r>
            <w:r w:rsidR="00C812AE">
              <w:t xml:space="preserve"> Víno a pivo. Objev papíru. Balz</w:t>
            </w:r>
            <w:r>
              <w:t xml:space="preserve">amování v Egyptě, historie termínu neter. Sumerské názvosloví. </w:t>
            </w:r>
          </w:p>
          <w:p w:rsidR="004C6714" w:rsidRDefault="004C6714" w:rsidP="00BE5668">
            <w:pPr>
              <w:spacing w:after="60"/>
            </w:pPr>
            <w:r>
              <w:t>Mýty jako nejstarší přírodovědné představy, bohyně Matka</w:t>
            </w:r>
            <w:r w:rsidR="00C812AE">
              <w:t>-</w:t>
            </w:r>
            <w:r>
              <w:t xml:space="preserve">Země. Planetární božstva. Drahé kovy a analysa jejich čistoty. Metalurgie železa a oceli. Další starověké kovy. </w:t>
            </w:r>
          </w:p>
          <w:p w:rsidR="004C6714" w:rsidRDefault="004C6714" w:rsidP="00BE5668">
            <w:pPr>
              <w:spacing w:after="60"/>
            </w:pPr>
            <w:r>
              <w:t xml:space="preserve">Starověká Čína. Taoismus a konfucianismus. Pět elementů, koncepce jin a jang. Magický čtverec Luo šu, osm trigramů. Kniha I Ťing. Přehled dějin čínské alchymie. Ke Chungova encyklopedie. Protochemie. Pozdní čínská esoterika. Objev černého střelného prachu. </w:t>
            </w:r>
          </w:p>
          <w:p w:rsidR="004C6714" w:rsidRDefault="004C6714" w:rsidP="00BE5668">
            <w:pPr>
              <w:spacing w:after="60"/>
            </w:pPr>
            <w:r>
              <w:t xml:space="preserve">Starověká a středověká Indie. Védy, upanišady. Problém datování indických pramenů. Základní představy indické alchymie; pokusy o třídění látek. Tantrismus. Rtuť jako klíčový kov. Praktická stránka indické alchymie, návody. </w:t>
            </w:r>
          </w:p>
          <w:p w:rsidR="004C6714" w:rsidRDefault="004C6714" w:rsidP="00BE5668">
            <w:pPr>
              <w:spacing w:after="60"/>
            </w:pPr>
            <w:r>
              <w:t xml:space="preserve">Helénistický svět. Řecká přírodní filosofie, Aristoteles, čtyři elementy. Staroegyptské řemeslo, papyry Leiden X a Stockholm. Názory na vznik alchymie. Pseudodémokritos. Gnose a alchymie, symbolika úrobora. Někteří helénističtí alchymisté: Marie Židovka, Zosimos z Panopole. Laboratorní přístroje. Klasifikace látek. Symbolika barev. Planety a kovy. </w:t>
            </w:r>
          </w:p>
          <w:p w:rsidR="004C6714" w:rsidRDefault="004C6714" w:rsidP="00BE5668">
            <w:pPr>
              <w:spacing w:after="60"/>
            </w:pPr>
            <w:r>
              <w:t>Arabská alchymie. Katalog An</w:t>
            </w:r>
            <w:r w:rsidR="00C812AE">
              <w:t>-</w:t>
            </w:r>
            <w:r>
              <w:t>Nadímův. Džábir, jeho škola, teorie rtuti a síry. Číselná mystika v arabské alchymii a filosofii. Ar</w:t>
            </w:r>
            <w:r w:rsidR="00C812AE">
              <w:t>-</w:t>
            </w:r>
            <w:r>
              <w:t xml:space="preserve">Rázího systém látek. Smaragdová deska. Ibn Síná. Traktáty Bratří Čistoty, názory na vznik kovů. Pozdní arabští autoři. </w:t>
            </w:r>
          </w:p>
          <w:p w:rsidR="004C6714" w:rsidRDefault="004C6714" w:rsidP="00BE5668">
            <w:pPr>
              <w:spacing w:after="60"/>
            </w:pPr>
            <w:r>
              <w:t xml:space="preserve">Evropa. Řemesla ve středověku: Theophilus, Mappae clavicula. Historie objevu alkoholu. Počátky alchymie v latinské Evropě, překladatelé, kompilátoři. Albert Veliký. Vrchol alchymie: Arnald z Villanovy, Ramón Lull a Pseudolully.. </w:t>
            </w:r>
          </w:p>
          <w:p w:rsidR="004C6714" w:rsidRDefault="004C6714" w:rsidP="00BE5668">
            <w:pPr>
              <w:spacing w:after="60"/>
            </w:pPr>
            <w:r>
              <w:t xml:space="preserve">Evropská renesance. Obecné rysy, vývoj astronomie a medicíny, M. Koperník, A. Vesalius. Báňská a hutní činnost: G. Agricola, L. Ercker, V. Biringuccio. Rozkvět alchymie v renesanci. Paracelsus, teorie tria prima, iatrochemie; homunkulus, židovská kabala. Mystika: Agrippa z Nettesheimu; číselné magické čtverce. </w:t>
            </w:r>
          </w:p>
          <w:p w:rsidR="004C6714" w:rsidRDefault="004C6714" w:rsidP="00BE5668">
            <w:pPr>
              <w:spacing w:after="60"/>
            </w:pPr>
            <w:r>
              <w:t xml:space="preserve">Alchymie v Čechách. Jan Těšínský, Jan z Lazu, Hynek z Poděbrad. Rudolfinská doba, Bavor ml. Rodovský, E. Kelley, J. </w:t>
            </w:r>
          </w:p>
          <w:p w:rsidR="004C6714" w:rsidRDefault="004C6714" w:rsidP="00BE5668">
            <w:pPr>
              <w:spacing w:after="60"/>
            </w:pPr>
            <w:r>
              <w:t xml:space="preserve">R. Boyle a I. Newton jako alchymisté. </w:t>
            </w:r>
          </w:p>
          <w:p w:rsidR="004C6714" w:rsidRPr="000840FF" w:rsidRDefault="004C6714" w:rsidP="00BE5668">
            <w:pPr>
              <w:spacing w:after="60"/>
            </w:pPr>
            <w:r>
              <w:t>Přechod mezi alchymií a chemií. Pneumatická chemie, van Helmont. A.</w:t>
            </w:r>
            <w:r w:rsidR="00E23C0C">
              <w:t>–</w:t>
            </w:r>
            <w:r>
              <w:t xml:space="preserve">L. Lavoisier, život a dílo. Shrnutí vývoje názvosloví a symboliky alchymie a chemie. První objevy prvků. </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Základní studijní literatura a studijní pomůcky</w:t>
            </w:r>
          </w:p>
        </w:tc>
        <w:tc>
          <w:tcPr>
            <w:tcW w:w="4188" w:type="dxa"/>
            <w:gridSpan w:val="5"/>
            <w:tcBorders>
              <w:bottom w:val="nil"/>
            </w:tcBorders>
          </w:tcPr>
          <w:p w:rsidR="004C6714" w:rsidRDefault="004C6714" w:rsidP="00BE5668">
            <w:pPr>
              <w:jc w:val="both"/>
            </w:pPr>
          </w:p>
        </w:tc>
      </w:tr>
      <w:tr w:rsidR="004C6714" w:rsidRPr="000840FF" w:rsidTr="00C812AE">
        <w:trPr>
          <w:trHeight w:hRule="exact" w:val="1871"/>
          <w:jc w:val="center"/>
        </w:trPr>
        <w:tc>
          <w:tcPr>
            <w:tcW w:w="9854" w:type="dxa"/>
            <w:gridSpan w:val="8"/>
            <w:tcBorders>
              <w:top w:val="nil"/>
            </w:tcBorders>
          </w:tcPr>
          <w:p w:rsidR="004C6714" w:rsidRPr="008A47E2" w:rsidRDefault="00C812AE" w:rsidP="00C812AE">
            <w:pPr>
              <w:pStyle w:val="Bezmezer"/>
            </w:pPr>
            <w:r w:rsidRPr="008A47E2">
              <w:t>GEBELEIN, H</w:t>
            </w:r>
            <w:r w:rsidR="004C6714" w:rsidRPr="008A47E2">
              <w:t xml:space="preserve">.: Alchymie. Magie hmoty, Volvox Globator, Praha 1998. </w:t>
            </w:r>
          </w:p>
          <w:p w:rsidR="004C6714" w:rsidRPr="008A47E2" w:rsidRDefault="00C812AE" w:rsidP="00C812AE">
            <w:pPr>
              <w:pStyle w:val="Bezmezer"/>
            </w:pPr>
            <w:r w:rsidRPr="008A47E2">
              <w:t>VÁGNER, P</w:t>
            </w:r>
            <w:r w:rsidR="004C6714" w:rsidRPr="008A47E2">
              <w:t xml:space="preserve">.: Theatrum chemicum, Paseka, Praha 1995. </w:t>
            </w:r>
          </w:p>
          <w:p w:rsidR="004C6714" w:rsidRPr="008A47E2" w:rsidRDefault="00C812AE" w:rsidP="00C812AE">
            <w:pPr>
              <w:pStyle w:val="Bezmezer"/>
            </w:pPr>
            <w:r w:rsidRPr="008A47E2">
              <w:t>KARPENKO, V</w:t>
            </w:r>
            <w:r w:rsidR="004C6714" w:rsidRPr="008A47E2">
              <w:t xml:space="preserve">.: Alchymie </w:t>
            </w:r>
            <w:r w:rsidR="00E23C0C">
              <w:t>–</w:t>
            </w:r>
            <w:r w:rsidR="004C6714" w:rsidRPr="008A47E2">
              <w:t xml:space="preserve"> dcera omylu, Práce, Praha 1988. </w:t>
            </w:r>
          </w:p>
          <w:p w:rsidR="004C6714" w:rsidRPr="008A47E2" w:rsidRDefault="00C812AE" w:rsidP="00C812AE">
            <w:pPr>
              <w:pStyle w:val="Bezmezer"/>
            </w:pPr>
            <w:r w:rsidRPr="008A47E2">
              <w:t>ZÝKA, J.</w:t>
            </w:r>
            <w:r w:rsidR="004C6714" w:rsidRPr="008A47E2">
              <w:t xml:space="preserve">, Karpenko, V.: Prvky očima minulosti, Práce, Praha 1984. </w:t>
            </w:r>
          </w:p>
          <w:p w:rsidR="004C6714" w:rsidRPr="008A47E2" w:rsidRDefault="00C812AE" w:rsidP="00C812AE">
            <w:pPr>
              <w:pStyle w:val="Bezmezer"/>
            </w:pPr>
            <w:r w:rsidRPr="008A47E2">
              <w:t>ELIADE, M</w:t>
            </w:r>
            <w:r w:rsidR="004C6714" w:rsidRPr="008A47E2">
              <w:t xml:space="preserve">.: Kováři a alchymisté, Argo, Praha 2000. </w:t>
            </w:r>
          </w:p>
          <w:p w:rsidR="004C6714" w:rsidRPr="008A47E2" w:rsidRDefault="00C812AE" w:rsidP="00C812AE">
            <w:pPr>
              <w:pStyle w:val="Bezmezer"/>
            </w:pPr>
            <w:r w:rsidRPr="008A47E2">
              <w:t xml:space="preserve">SALZBERG, H. W.: </w:t>
            </w:r>
            <w:r w:rsidR="004C6714" w:rsidRPr="008A47E2">
              <w:t xml:space="preserve">From Caveman to Chemist, Amer. Chem. Soc., Washington, D.C. 1991. </w:t>
            </w:r>
          </w:p>
          <w:p w:rsidR="004C6714" w:rsidRPr="008A47E2" w:rsidRDefault="00C812AE" w:rsidP="00C812AE">
            <w:pPr>
              <w:pStyle w:val="Bezmezer"/>
            </w:pPr>
            <w:r w:rsidRPr="008A47E2">
              <w:t>LEICESTER, H. M</w:t>
            </w:r>
            <w:r w:rsidR="004C6714" w:rsidRPr="008A47E2">
              <w:t xml:space="preserve">.: The Historical Background of Chemistry, J. Wiley, New York 1956. </w:t>
            </w:r>
          </w:p>
          <w:p w:rsidR="004C6714" w:rsidRPr="008A47E2" w:rsidRDefault="00C812AE" w:rsidP="00C812AE">
            <w:pPr>
              <w:pStyle w:val="Bezmezer"/>
            </w:pPr>
            <w:r w:rsidRPr="008A47E2">
              <w:t>SHERWOOD TAYLOR, F</w:t>
            </w:r>
            <w:r w:rsidR="004C6714" w:rsidRPr="008A47E2">
              <w:t xml:space="preserve">.: The Alchemists, Paladin Press, Frogmore 1976. </w:t>
            </w:r>
          </w:p>
          <w:p w:rsidR="004C6714" w:rsidRPr="000840FF" w:rsidRDefault="004C6714" w:rsidP="00BE5668">
            <w:pPr>
              <w:spacing w:after="60"/>
            </w:pP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5"/>
            <w:tcBorders>
              <w:bottom w:val="nil"/>
            </w:tcBorders>
          </w:tcPr>
          <w:p w:rsidR="004C6714" w:rsidRDefault="004C6714" w:rsidP="00BE5668">
            <w:pPr>
              <w:jc w:val="both"/>
            </w:pPr>
          </w:p>
        </w:tc>
      </w:tr>
      <w:tr w:rsidR="004C6714" w:rsidRPr="000840FF" w:rsidTr="00BE5668">
        <w:trPr>
          <w:trHeight w:val="289"/>
          <w:jc w:val="center"/>
        </w:trPr>
        <w:tc>
          <w:tcPr>
            <w:tcW w:w="9854" w:type="dxa"/>
            <w:gridSpan w:val="8"/>
            <w:tcBorders>
              <w:top w:val="nil"/>
            </w:tcBorders>
          </w:tcPr>
          <w:p w:rsidR="004C6714" w:rsidRPr="000840FF" w:rsidRDefault="004C6714" w:rsidP="00BE5668">
            <w:pPr>
              <w:jc w:val="both"/>
            </w:pPr>
          </w:p>
        </w:tc>
      </w:tr>
      <w:tr w:rsidR="004C6714" w:rsidTr="00BE5668">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5"/>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8"/>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70"/>
          <w:jc w:val="center"/>
        </w:trPr>
        <w:tc>
          <w:tcPr>
            <w:tcW w:w="9854" w:type="dxa"/>
            <w:gridSpan w:val="8"/>
          </w:tcPr>
          <w:p w:rsidR="004C6714" w:rsidRDefault="004C6714" w:rsidP="00BE5668">
            <w:pPr>
              <w:jc w:val="both"/>
              <w:rPr>
                <w:sz w:val="24"/>
              </w:rPr>
            </w:pPr>
          </w:p>
        </w:tc>
      </w:tr>
    </w:tbl>
    <w:p w:rsidR="004C6714" w:rsidRDefault="004C6714" w:rsidP="004C6714">
      <w:pPr>
        <w:jc w:val="center"/>
      </w:pPr>
    </w:p>
    <w:p w:rsidR="00063CD1" w:rsidRDefault="00063CD1"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708"/>
        <w:gridCol w:w="855"/>
        <w:gridCol w:w="283"/>
        <w:gridCol w:w="674"/>
      </w:tblGrid>
      <w:tr w:rsidR="004C6714" w:rsidTr="00BE5668">
        <w:trPr>
          <w:jc w:val="center"/>
        </w:trPr>
        <w:tc>
          <w:tcPr>
            <w:tcW w:w="9854" w:type="dxa"/>
            <w:gridSpan w:val="9"/>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0A483F">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742" w:type="dxa"/>
            <w:gridSpan w:val="6"/>
            <w:tcBorders>
              <w:top w:val="double" w:sz="4" w:space="0" w:color="auto"/>
              <w:left w:val="single" w:sz="2" w:space="0" w:color="auto"/>
            </w:tcBorders>
            <w:vAlign w:val="center"/>
          </w:tcPr>
          <w:p w:rsidR="004C6714" w:rsidRPr="00E03D1B" w:rsidRDefault="004C6714" w:rsidP="00BE5668">
            <w:pPr>
              <w:rPr>
                <w:sz w:val="24"/>
              </w:rPr>
            </w:pPr>
            <w:r w:rsidRPr="00E03D1B">
              <w:rPr>
                <w:sz w:val="24"/>
              </w:rPr>
              <w:t>Repetitorium chemie </w:t>
            </w:r>
          </w:p>
        </w:tc>
        <w:tc>
          <w:tcPr>
            <w:tcW w:w="283"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E03D1B" w:rsidRDefault="004C6714" w:rsidP="00BA4832">
            <w:pPr>
              <w:rPr>
                <w:sz w:val="24"/>
              </w:rPr>
            </w:pPr>
            <w:r w:rsidRPr="00E03D1B">
              <w:rPr>
                <w:sz w:val="24"/>
              </w:rPr>
              <w:t>4</w:t>
            </w:r>
            <w:r w:rsidR="00BA4832" w:rsidRPr="00E03D1B">
              <w:rPr>
                <w:sz w:val="24"/>
              </w:rPr>
              <w:t>8</w:t>
            </w:r>
          </w:p>
        </w:tc>
      </w:tr>
      <w:tr w:rsidR="004C6714" w:rsidTr="00BE5668">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329" w:type="dxa"/>
            <w:gridSpan w:val="3"/>
            <w:tcBorders>
              <w:left w:val="single" w:sz="2" w:space="0" w:color="auto"/>
              <w:bottom w:val="single" w:sz="4" w:space="0" w:color="auto"/>
              <w:right w:val="single" w:sz="8" w:space="0" w:color="auto"/>
            </w:tcBorders>
            <w:vAlign w:val="center"/>
          </w:tcPr>
          <w:p w:rsidR="004C6714" w:rsidRPr="00E03D1B" w:rsidRDefault="00063CD1" w:rsidP="00BE5668">
            <w:pPr>
              <w:rPr>
                <w:sz w:val="24"/>
              </w:rPr>
            </w:pPr>
            <w:r>
              <w:rPr>
                <w:sz w:val="24"/>
              </w:rPr>
              <w:t>PV</w:t>
            </w:r>
          </w:p>
        </w:tc>
        <w:tc>
          <w:tcPr>
            <w:tcW w:w="26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C6714" w:rsidRDefault="004C6714" w:rsidP="00BE5668">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E03D1B" w:rsidRDefault="004C6714" w:rsidP="00BE5668">
            <w:pPr>
              <w:rPr>
                <w:sz w:val="22"/>
              </w:rPr>
            </w:pPr>
            <w:r w:rsidRPr="00E03D1B">
              <w:rPr>
                <w:sz w:val="22"/>
              </w:rPr>
              <w:t>LS</w:t>
            </w:r>
          </w:p>
        </w:tc>
      </w:tr>
      <w:tr w:rsidR="004C6714" w:rsidTr="00BE5668">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E03D1B" w:rsidRDefault="004C6714" w:rsidP="00BE5668">
            <w:pPr>
              <w:rPr>
                <w:sz w:val="24"/>
              </w:rPr>
            </w:pPr>
            <w:r w:rsidRPr="00E03D1B">
              <w:rPr>
                <w:sz w:val="24"/>
              </w:rPr>
              <w:t>26</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818" w:type="dxa"/>
            <w:tcBorders>
              <w:left w:val="single" w:sz="2" w:space="0" w:color="auto"/>
              <w:right w:val="single" w:sz="2" w:space="0" w:color="auto"/>
            </w:tcBorders>
            <w:vAlign w:val="center"/>
          </w:tcPr>
          <w:p w:rsidR="004C6714" w:rsidRPr="00E03D1B" w:rsidRDefault="004C6714" w:rsidP="00BE5668">
            <w:pPr>
              <w:rPr>
                <w:sz w:val="24"/>
              </w:rPr>
            </w:pPr>
            <w:r w:rsidRPr="00E03D1B">
              <w:rPr>
                <w:sz w:val="24"/>
              </w:rPr>
              <w:t>2/0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812" w:type="dxa"/>
            <w:gridSpan w:val="3"/>
            <w:tcBorders>
              <w:left w:val="single" w:sz="2" w:space="0" w:color="auto"/>
              <w:bottom w:val="single" w:sz="8" w:space="0" w:color="auto"/>
            </w:tcBorders>
            <w:vAlign w:val="center"/>
          </w:tcPr>
          <w:p w:rsidR="004C6714" w:rsidRPr="00E03D1B" w:rsidRDefault="004C6714" w:rsidP="00BE5668">
            <w:pPr>
              <w:rPr>
                <w:sz w:val="24"/>
              </w:rPr>
            </w:pPr>
            <w:r w:rsidRPr="00E03D1B">
              <w:rPr>
                <w:sz w:val="24"/>
              </w:rPr>
              <w:t>2</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A483F" w:rsidRPr="00FE0177" w:rsidRDefault="000A483F" w:rsidP="00BE5668"/>
        </w:tc>
        <w:tc>
          <w:tcPr>
            <w:tcW w:w="2413"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957" w:type="dxa"/>
            <w:gridSpan w:val="2"/>
            <w:tcBorders>
              <w:top w:val="single" w:sz="8" w:space="0" w:color="auto"/>
              <w:left w:val="single" w:sz="2" w:space="0" w:color="auto"/>
              <w:bottom w:val="single" w:sz="8" w:space="0" w:color="auto"/>
              <w:right w:val="single" w:sz="8" w:space="0" w:color="auto"/>
            </w:tcBorders>
            <w:vAlign w:val="center"/>
          </w:tcPr>
          <w:p w:rsidR="000A483F" w:rsidRPr="00FE0177" w:rsidRDefault="000A483F" w:rsidP="00BE5668"/>
        </w:tc>
      </w:tr>
      <w:tr w:rsidR="004C6714" w:rsidTr="00BE5668">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329" w:type="dxa"/>
            <w:gridSpan w:val="3"/>
            <w:tcBorders>
              <w:left w:val="single" w:sz="2" w:space="0" w:color="auto"/>
              <w:right w:val="single" w:sz="8" w:space="0" w:color="auto"/>
            </w:tcBorders>
            <w:vAlign w:val="center"/>
          </w:tcPr>
          <w:p w:rsidR="004C6714" w:rsidRPr="00E03D1B" w:rsidRDefault="004C6714" w:rsidP="00BE5668">
            <w:pPr>
              <w:rPr>
                <w:sz w:val="24"/>
              </w:rPr>
            </w:pPr>
            <w:r w:rsidRPr="00E03D1B">
              <w:rPr>
                <w:sz w:val="24"/>
              </w:rPr>
              <w:t>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812" w:type="dxa"/>
            <w:gridSpan w:val="3"/>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Přednáška</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8"/>
            <w:tcBorders>
              <w:bottom w:val="nil"/>
            </w:tcBorders>
            <w:vAlign w:val="center"/>
          </w:tcPr>
          <w:p w:rsidR="004C6714" w:rsidRDefault="004C6714" w:rsidP="00BE5668">
            <w:pPr>
              <w:rPr>
                <w:sz w:val="24"/>
              </w:rPr>
            </w:pPr>
          </w:p>
        </w:tc>
      </w:tr>
      <w:tr w:rsidR="004C6714" w:rsidTr="00BE5668">
        <w:trPr>
          <w:trHeight w:val="554"/>
          <w:jc w:val="center"/>
        </w:trPr>
        <w:tc>
          <w:tcPr>
            <w:tcW w:w="9854" w:type="dxa"/>
            <w:gridSpan w:val="9"/>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8"/>
            <w:tcBorders>
              <w:bottom w:val="nil"/>
            </w:tcBorders>
          </w:tcPr>
          <w:p w:rsidR="004C6714" w:rsidRDefault="004C6714" w:rsidP="00BE5668">
            <w:pPr>
              <w:jc w:val="both"/>
            </w:pPr>
          </w:p>
        </w:tc>
      </w:tr>
      <w:tr w:rsidR="004C6714" w:rsidTr="00BE5668">
        <w:trPr>
          <w:trHeight w:val="554"/>
          <w:jc w:val="center"/>
        </w:trPr>
        <w:tc>
          <w:tcPr>
            <w:tcW w:w="9854" w:type="dxa"/>
            <w:gridSpan w:val="9"/>
            <w:tcBorders>
              <w:top w:val="nil"/>
            </w:tcBorders>
          </w:tcPr>
          <w:p w:rsidR="004C6714" w:rsidRPr="00BE6753" w:rsidRDefault="004C6714" w:rsidP="00BE5668">
            <w:r>
              <w:t xml:space="preserve">RNDr. Jiří Gabriel, </w:t>
            </w:r>
            <w:r w:rsidRPr="00BE6753">
              <w:t>DrSc.</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4"/>
            <w:tcBorders>
              <w:bottom w:val="nil"/>
            </w:tcBorders>
          </w:tcPr>
          <w:p w:rsidR="004C6714" w:rsidRDefault="004C6714" w:rsidP="00BE5668">
            <w:pPr>
              <w:jc w:val="both"/>
            </w:pPr>
          </w:p>
        </w:tc>
      </w:tr>
      <w:tr w:rsidR="004C6714" w:rsidTr="00BE5668">
        <w:trPr>
          <w:trHeight w:val="3207"/>
          <w:jc w:val="center"/>
        </w:trPr>
        <w:tc>
          <w:tcPr>
            <w:tcW w:w="9854" w:type="dxa"/>
            <w:gridSpan w:val="9"/>
            <w:tcBorders>
              <w:top w:val="nil"/>
              <w:bottom w:val="single" w:sz="12" w:space="0" w:color="auto"/>
            </w:tcBorders>
          </w:tcPr>
          <w:p w:rsidR="004C6714" w:rsidRPr="00BE6753" w:rsidRDefault="004C6714" w:rsidP="00BE5668">
            <w:pPr>
              <w:spacing w:after="100"/>
              <w:rPr>
                <w:color w:val="000000"/>
              </w:rPr>
            </w:pPr>
            <w:r w:rsidRPr="00BE6753">
              <w:rPr>
                <w:color w:val="000000"/>
              </w:rPr>
              <w:t>Cílem kursu je podat stručný přehled obecné, analytické anorganické a organické chemie, se zaměřením na každodenní laboratorní potřeby a praxi biologů. Pozornost je věnována rovněž základům výpočtů z rovnic, stechiometrii, pH a pufrům. Součástí kursu je i přehled moderních instrumentálních technik, zejména spektrometrie a chromatografie. Kurs podává i praktické návody a tipy pro laboratorní práci a pravidla bezpečnosti práce v chemické laboratoři.</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1. Stavba atomu, periodická tabulka, radioaktivita, dozimetrie, biologický účinek záření. Elektronový obal atomů, základní představy vlnové mechaniky, chemická vazba.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2. Základy laboratorní praxe. Čistota chemikálií, bezpečnost při práci s toxickými látkami. Vážení, měření objemu, příprava roztoků. Destilovaná a deionizovaná voda. Využití ultrazvuku, chlazení v laboratoři. Koncentrace roztoků, výpočty z rovnic, teorie a praxe měření pH.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3. Roztoky elektrolytů, disociace. Výpočty pH. Pufry a pufrační kapacita. Součin rozpustnosti a omezeně rozpustné soli.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4. Opakování názvosloví anorganických látek. Příklady anglického názvosloví. Základy kvalitativní analýzy anorganických látek, skupinové a selektivní reakce nejběžnějších kationtů a aniontů.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5. Přehled klasické kvantitativní analýzy anorganických látek. Vážková a odměrná analýza. Princip a využití UV</w:t>
            </w:r>
            <w:r w:rsidR="00E03D1B">
              <w:rPr>
                <w:color w:val="000000"/>
                <w:sz w:val="20"/>
                <w:szCs w:val="20"/>
              </w:rPr>
              <w:t>-</w:t>
            </w:r>
            <w:r w:rsidRPr="00BE6753">
              <w:rPr>
                <w:color w:val="000000"/>
                <w:sz w:val="20"/>
                <w:szCs w:val="20"/>
              </w:rPr>
              <w:t>VIS spektrofotometrie, atomové absorpční spektrometrie. Lambert</w:t>
            </w:r>
            <w:r w:rsidR="00E03D1B">
              <w:rPr>
                <w:color w:val="000000"/>
                <w:sz w:val="20"/>
                <w:szCs w:val="20"/>
              </w:rPr>
              <w:t>-</w:t>
            </w:r>
            <w:r w:rsidRPr="00BE6753">
              <w:rPr>
                <w:color w:val="000000"/>
                <w:sz w:val="20"/>
                <w:szCs w:val="20"/>
              </w:rPr>
              <w:t xml:space="preserve">Beerův zákon.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6. Stručný přehled popisné organické chemie, uhlovodíky, kyslíkaté, dusíkaté a sirné deriváty, aminokyseliny, cukry.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7. Organická rozpouštědla, polarita, těkavost, bod varu, bod vzplanutí. Mísitelnost rozpouštědel. Klasická analýza organických látek. Lassaigneova zkouška, elementární analýza. Důkazy základních funkčních skupin organických látek klasickými metodami.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8. Moderní techniky analýzy organických látek. Určování chemické struktury. UV</w:t>
            </w:r>
            <w:r w:rsidR="00E03D1B">
              <w:rPr>
                <w:color w:val="000000"/>
                <w:sz w:val="20"/>
                <w:szCs w:val="20"/>
              </w:rPr>
              <w:t>-</w:t>
            </w:r>
            <w:r w:rsidRPr="00BE6753">
              <w:rPr>
                <w:color w:val="000000"/>
                <w:sz w:val="20"/>
                <w:szCs w:val="20"/>
              </w:rPr>
              <w:t xml:space="preserve">VIS, IR, NMR a MS spektrometrie. Požadavky na měřený vzorek a možnosti metod.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9. Separační metody. Srážení, krystalizace, centrifugace, destilace, extrakce. Teorie a praxe chromatografie, HPLC, GPC, GC, TLC, PC. </w:t>
            </w:r>
          </w:p>
          <w:p w:rsidR="004C6714" w:rsidRPr="00BE6753" w:rsidRDefault="004C6714" w:rsidP="00BE5668">
            <w:pPr>
              <w:pStyle w:val="Normlnweb"/>
              <w:spacing w:before="0" w:beforeAutospacing="0" w:afterAutospacing="0"/>
              <w:rPr>
                <w:color w:val="000000"/>
                <w:sz w:val="20"/>
                <w:szCs w:val="20"/>
              </w:rPr>
            </w:pPr>
            <w:r w:rsidRPr="00BE6753">
              <w:rPr>
                <w:color w:val="000000"/>
                <w:sz w:val="20"/>
                <w:szCs w:val="20"/>
              </w:rPr>
              <w:t xml:space="preserve">10. Zdroje chemických informací, časopisy, internetové databáze. </w:t>
            </w:r>
          </w:p>
          <w:p w:rsidR="004C6714" w:rsidRPr="00770065" w:rsidRDefault="004C6714" w:rsidP="00BE5668">
            <w:pPr>
              <w:pStyle w:val="Normlnweb"/>
              <w:spacing w:before="0" w:beforeAutospacing="0" w:afterAutospacing="0"/>
              <w:rPr>
                <w:color w:val="000000"/>
                <w:sz w:val="20"/>
                <w:szCs w:val="20"/>
              </w:rPr>
            </w:pPr>
            <w:r w:rsidRPr="00BE6753">
              <w:t>11. Praktická exkurse v laboratořích</w:t>
            </w:r>
            <w:r>
              <w:t xml:space="preserve"> Mikrobiologického ústavu AVČR.</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Základní studijní literatura a studijní pomůcky</w:t>
            </w:r>
          </w:p>
        </w:tc>
        <w:tc>
          <w:tcPr>
            <w:tcW w:w="4188" w:type="dxa"/>
            <w:gridSpan w:val="6"/>
            <w:tcBorders>
              <w:bottom w:val="nil"/>
            </w:tcBorders>
          </w:tcPr>
          <w:p w:rsidR="004C6714" w:rsidRDefault="004C6714" w:rsidP="00BE5668">
            <w:pPr>
              <w:jc w:val="both"/>
            </w:pPr>
          </w:p>
        </w:tc>
      </w:tr>
      <w:tr w:rsidR="004C6714" w:rsidRPr="000840FF" w:rsidTr="00BE5668">
        <w:trPr>
          <w:trHeight w:val="1437"/>
          <w:jc w:val="center"/>
        </w:trPr>
        <w:tc>
          <w:tcPr>
            <w:tcW w:w="9854" w:type="dxa"/>
            <w:gridSpan w:val="9"/>
            <w:tcBorders>
              <w:top w:val="nil"/>
            </w:tcBorders>
          </w:tcPr>
          <w:p w:rsidR="004C6714" w:rsidRDefault="004C6714" w:rsidP="00BE5668">
            <w:pPr>
              <w:spacing w:after="120"/>
            </w:pPr>
            <w:r>
              <w:t>Texty přednášek, přístupné on</w:t>
            </w:r>
            <w:r w:rsidR="00FC33B2">
              <w:t>-</w:t>
            </w:r>
            <w:r>
              <w:t>line v pdf formě na webu (http://www.biomed.cas.cz/mbu/gabriel/kursy.htm)</w:t>
            </w:r>
            <w:r w:rsidR="00FC33B2">
              <w:t>.</w:t>
            </w:r>
            <w:r>
              <w:t xml:space="preserve"> </w:t>
            </w:r>
          </w:p>
          <w:p w:rsidR="004C6714" w:rsidRDefault="004C6714" w:rsidP="00BE5668">
            <w:pPr>
              <w:spacing w:after="120"/>
            </w:pPr>
            <w:r>
              <w:t xml:space="preserve">Jakákoliv novější učebnice analytické, anorganické či organické chemie, webové stránky (wikipedia atd.). </w:t>
            </w:r>
          </w:p>
          <w:p w:rsidR="004C6714" w:rsidRDefault="00FC33B2" w:rsidP="00BE5668">
            <w:pPr>
              <w:spacing w:after="120"/>
            </w:pPr>
            <w:r>
              <w:t xml:space="preserve">J. ZÝKA </w:t>
            </w:r>
            <w:r w:rsidR="004C6714">
              <w:t xml:space="preserve">a kol.: Analytická příručka </w:t>
            </w:r>
            <w:smartTag w:uri="urn:schemas-microsoft-com:office:smarttags" w:element="metricconverter">
              <w:smartTagPr>
                <w:attr w:name="ProductID" w:val="1 a"/>
              </w:smartTagPr>
              <w:r w:rsidR="004C6714">
                <w:t>1 a</w:t>
              </w:r>
            </w:smartTag>
            <w:r w:rsidR="004C6714">
              <w:t xml:space="preserve"> 2, SNTL 1980 (s</w:t>
            </w:r>
            <w:r>
              <w:t>tará, ale dobrá a stále platná).</w:t>
            </w:r>
          </w:p>
          <w:p w:rsidR="004C6714" w:rsidRPr="000840FF" w:rsidRDefault="004C6714" w:rsidP="00BE5668">
            <w:pPr>
              <w:spacing w:after="120"/>
            </w:pPr>
            <w:r>
              <w:t xml:space="preserve">U. Kask, J.D. Rawn: General Chemistry, WCB Dubuque, </w:t>
            </w:r>
            <w:smartTag w:uri="urn:schemas-microsoft-com:office:smarttags" w:element="metricconverter">
              <w:smartTagPr>
                <w:attr w:name="ProductID" w:val="1993 a"/>
              </w:smartTagPr>
              <w:r>
                <w:t>1993 a</w:t>
              </w:r>
            </w:smartTag>
            <w:r>
              <w:t xml:space="preserve"> pozdější vydání. </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6"/>
            <w:tcBorders>
              <w:bottom w:val="nil"/>
            </w:tcBorders>
          </w:tcPr>
          <w:p w:rsidR="004C6714" w:rsidRDefault="004C6714" w:rsidP="00BE5668">
            <w:pPr>
              <w:jc w:val="both"/>
            </w:pPr>
          </w:p>
        </w:tc>
      </w:tr>
      <w:tr w:rsidR="004C6714" w:rsidRPr="000840FF" w:rsidTr="00BE5668">
        <w:trPr>
          <w:trHeight w:val="413"/>
          <w:jc w:val="center"/>
        </w:trPr>
        <w:tc>
          <w:tcPr>
            <w:tcW w:w="9854" w:type="dxa"/>
            <w:gridSpan w:val="9"/>
            <w:tcBorders>
              <w:top w:val="nil"/>
            </w:tcBorders>
          </w:tcPr>
          <w:p w:rsidR="004C6714" w:rsidRPr="000840FF" w:rsidRDefault="004C6714" w:rsidP="00BE5668">
            <w:pPr>
              <w:jc w:val="both"/>
            </w:pPr>
          </w:p>
        </w:tc>
      </w:tr>
      <w:tr w:rsidR="004C6714" w:rsidTr="00BE5668">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6"/>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9"/>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542"/>
          <w:jc w:val="center"/>
        </w:trPr>
        <w:tc>
          <w:tcPr>
            <w:tcW w:w="9854" w:type="dxa"/>
            <w:gridSpan w:val="9"/>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680"/>
        <w:gridCol w:w="988"/>
        <w:gridCol w:w="1422"/>
        <w:gridCol w:w="424"/>
        <w:gridCol w:w="674"/>
      </w:tblGrid>
      <w:tr w:rsidR="004C6714" w:rsidTr="00BE5668">
        <w:trPr>
          <w:jc w:val="center"/>
        </w:trPr>
        <w:tc>
          <w:tcPr>
            <w:tcW w:w="9854" w:type="dxa"/>
            <w:gridSpan w:val="8"/>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0A483F">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601" w:type="dxa"/>
            <w:gridSpan w:val="5"/>
            <w:tcBorders>
              <w:top w:val="double" w:sz="4" w:space="0" w:color="auto"/>
              <w:left w:val="single" w:sz="2" w:space="0" w:color="auto"/>
            </w:tcBorders>
            <w:vAlign w:val="center"/>
          </w:tcPr>
          <w:p w:rsidR="004C6714" w:rsidRPr="00FC33B2" w:rsidRDefault="004C6714" w:rsidP="00BE5668">
            <w:pPr>
              <w:rPr>
                <w:sz w:val="24"/>
              </w:rPr>
            </w:pPr>
            <w:r w:rsidRPr="00FC33B2">
              <w:rPr>
                <w:sz w:val="24"/>
              </w:rPr>
              <w:t>Kartografie </w:t>
            </w:r>
          </w:p>
        </w:tc>
        <w:tc>
          <w:tcPr>
            <w:tcW w:w="424"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FC33B2" w:rsidRDefault="00BA4832" w:rsidP="00BE5668">
            <w:pPr>
              <w:rPr>
                <w:sz w:val="24"/>
              </w:rPr>
            </w:pPr>
            <w:r w:rsidRPr="00FC33B2">
              <w:rPr>
                <w:sz w:val="24"/>
              </w:rPr>
              <w:t>49</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191" w:type="dxa"/>
            <w:gridSpan w:val="3"/>
            <w:tcBorders>
              <w:left w:val="single" w:sz="2" w:space="0" w:color="auto"/>
              <w:bottom w:val="single" w:sz="4" w:space="0" w:color="auto"/>
              <w:right w:val="single" w:sz="8" w:space="0" w:color="auto"/>
            </w:tcBorders>
            <w:vAlign w:val="center"/>
          </w:tcPr>
          <w:p w:rsidR="004C6714" w:rsidRPr="00FE0177" w:rsidRDefault="00063CD1" w:rsidP="00BE5668">
            <w:r>
              <w:t>PV</w:t>
            </w:r>
          </w:p>
        </w:tc>
        <w:tc>
          <w:tcPr>
            <w:tcW w:w="2834"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4C6714" w:rsidRDefault="004C6714" w:rsidP="00BE5668">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FC33B2" w:rsidRDefault="004C6714" w:rsidP="00BE5668">
            <w:pPr>
              <w:rPr>
                <w:sz w:val="22"/>
              </w:rPr>
            </w:pPr>
            <w:r w:rsidRPr="00FC33B2">
              <w:rPr>
                <w:sz w:val="22"/>
              </w:rPr>
              <w:t>ZS</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FC33B2" w:rsidRDefault="004C6714" w:rsidP="00BE5668">
            <w:pPr>
              <w:rPr>
                <w:sz w:val="24"/>
              </w:rPr>
            </w:pPr>
            <w:r w:rsidRPr="00FC33B2">
              <w:rPr>
                <w:sz w:val="24"/>
              </w:rPr>
              <w:t>65</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680" w:type="dxa"/>
            <w:tcBorders>
              <w:left w:val="single" w:sz="2" w:space="0" w:color="auto"/>
              <w:right w:val="single" w:sz="2" w:space="0" w:color="auto"/>
            </w:tcBorders>
            <w:vAlign w:val="center"/>
          </w:tcPr>
          <w:p w:rsidR="004C6714" w:rsidRPr="00FC33B2" w:rsidRDefault="004C6714" w:rsidP="00BE5668">
            <w:pPr>
              <w:rPr>
                <w:sz w:val="24"/>
              </w:rPr>
            </w:pPr>
            <w:r w:rsidRPr="00FC33B2">
              <w:rPr>
                <w:sz w:val="24"/>
              </w:rPr>
              <w:t>3/2</w:t>
            </w:r>
          </w:p>
        </w:tc>
        <w:tc>
          <w:tcPr>
            <w:tcW w:w="2410"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098" w:type="dxa"/>
            <w:gridSpan w:val="2"/>
            <w:tcBorders>
              <w:left w:val="single" w:sz="2" w:space="0" w:color="auto"/>
              <w:bottom w:val="single" w:sz="8" w:space="0" w:color="auto"/>
            </w:tcBorders>
            <w:vAlign w:val="center"/>
          </w:tcPr>
          <w:p w:rsidR="004C6714" w:rsidRPr="00FE0177" w:rsidRDefault="004C6714" w:rsidP="00BE5668">
            <w:r w:rsidRPr="00FC33B2">
              <w:rPr>
                <w:sz w:val="24"/>
              </w:rPr>
              <w:t>7</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191" w:type="dxa"/>
            <w:gridSpan w:val="3"/>
            <w:tcBorders>
              <w:left w:val="single" w:sz="2" w:space="0" w:color="auto"/>
              <w:right w:val="single" w:sz="8" w:space="0" w:color="auto"/>
            </w:tcBorders>
            <w:vAlign w:val="center"/>
          </w:tcPr>
          <w:p w:rsidR="000A483F" w:rsidRPr="00FE0177" w:rsidRDefault="000A483F" w:rsidP="00BE5668"/>
        </w:tc>
        <w:tc>
          <w:tcPr>
            <w:tcW w:w="24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0A483F" w:rsidRPr="00FE0177" w:rsidRDefault="000A483F" w:rsidP="00BE5668"/>
        </w:tc>
      </w:tr>
      <w:tr w:rsidR="004C6714" w:rsidTr="000A483F">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191" w:type="dxa"/>
            <w:gridSpan w:val="3"/>
            <w:tcBorders>
              <w:left w:val="single" w:sz="2" w:space="0" w:color="auto"/>
              <w:right w:val="single" w:sz="8" w:space="0" w:color="auto"/>
            </w:tcBorders>
            <w:vAlign w:val="center"/>
          </w:tcPr>
          <w:p w:rsidR="004C6714" w:rsidRPr="00FC33B2" w:rsidRDefault="004C6714" w:rsidP="00BE5668">
            <w:pPr>
              <w:rPr>
                <w:sz w:val="24"/>
              </w:rPr>
            </w:pPr>
            <w:r w:rsidRPr="00FC33B2">
              <w:rPr>
                <w:sz w:val="24"/>
              </w:rPr>
              <w:t>Z, Zk</w:t>
            </w:r>
          </w:p>
        </w:tc>
        <w:tc>
          <w:tcPr>
            <w:tcW w:w="24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Přednáška, cvičení</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7"/>
            <w:tcBorders>
              <w:bottom w:val="nil"/>
            </w:tcBorders>
            <w:vAlign w:val="center"/>
          </w:tcPr>
          <w:p w:rsidR="004C6714" w:rsidRDefault="004C6714" w:rsidP="00BE5668">
            <w:pPr>
              <w:rPr>
                <w:sz w:val="24"/>
              </w:rPr>
            </w:pPr>
          </w:p>
        </w:tc>
      </w:tr>
      <w:tr w:rsidR="004C6714" w:rsidTr="00BE5668">
        <w:trPr>
          <w:trHeight w:val="554"/>
          <w:jc w:val="center"/>
        </w:trPr>
        <w:tc>
          <w:tcPr>
            <w:tcW w:w="9854" w:type="dxa"/>
            <w:gridSpan w:val="8"/>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7"/>
            <w:tcBorders>
              <w:bottom w:val="nil"/>
            </w:tcBorders>
          </w:tcPr>
          <w:p w:rsidR="004C6714" w:rsidRDefault="004C6714" w:rsidP="00BE5668">
            <w:pPr>
              <w:jc w:val="both"/>
            </w:pPr>
          </w:p>
        </w:tc>
      </w:tr>
      <w:tr w:rsidR="004C6714" w:rsidTr="00BE5668">
        <w:trPr>
          <w:trHeight w:val="554"/>
          <w:jc w:val="center"/>
        </w:trPr>
        <w:tc>
          <w:tcPr>
            <w:tcW w:w="9854" w:type="dxa"/>
            <w:gridSpan w:val="8"/>
            <w:tcBorders>
              <w:top w:val="nil"/>
            </w:tcBorders>
          </w:tcPr>
          <w:p w:rsidR="004C6714" w:rsidRPr="002C095A" w:rsidRDefault="000B1734" w:rsidP="00BE5668">
            <w:r>
              <w:t>RNDR. Mgr. Jakub Lysák</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3"/>
            <w:tcBorders>
              <w:bottom w:val="nil"/>
            </w:tcBorders>
          </w:tcPr>
          <w:p w:rsidR="004C6714" w:rsidRDefault="004C6714" w:rsidP="00BE5668">
            <w:pPr>
              <w:jc w:val="both"/>
            </w:pPr>
          </w:p>
        </w:tc>
      </w:tr>
      <w:tr w:rsidR="004C6714" w:rsidTr="00BE5668">
        <w:trPr>
          <w:trHeight w:val="3207"/>
          <w:jc w:val="center"/>
        </w:trPr>
        <w:tc>
          <w:tcPr>
            <w:tcW w:w="9854" w:type="dxa"/>
            <w:gridSpan w:val="8"/>
            <w:tcBorders>
              <w:top w:val="nil"/>
              <w:bottom w:val="single" w:sz="12" w:space="0" w:color="auto"/>
            </w:tcBorders>
          </w:tcPr>
          <w:p w:rsidR="004C6714" w:rsidRPr="002C095A" w:rsidRDefault="004C6714" w:rsidP="00BE5668">
            <w:pPr>
              <w:spacing w:after="60"/>
            </w:pPr>
            <w:r w:rsidRPr="002C095A">
              <w:t xml:space="preserve">Kartografie: dělení, instituce, literatura. Mapa: plán a mapa, měřítko, druhy map, postup a zpracování map. Matematická kartografie: souřadnicové systémy, klasifikace kartografických zobrazení; jednoduchá, obecná a geodetická zobrazení; zkreslení. Generalizace a vyjadřovací prostředky: druhy generalizace, mapové značky, diagramy, barva, písmo. Obsah map: doplňkové a konstrukční prvky; výškopis a polohopis a metody jejich znázorňování na mapách, geografická jména, umísťování popisu do map. Tematická kartografie: metody znázorňování tematického obsahu, klasifikace tematických map. Mapám příbuzná znázornění: prostorová znázornění, rovinná znázornění. Redigování a kartografické zpracování map: redakční příprava, sestavitelský originál, vydavatelský originál. Reprodukce map: sazba, fotografické a kopírovací práce, tisk map, reprografie. Počítačová kartografie: digitalizace, báze dat, GIS, zpracování dat, výstupní jednotky. Užití map: orientace podle mapy, praktické čtení různých druhů map, hodnocení map, měření na mapách, morfometrické charakteristiky. Kartografická díla současnosti: mnohalistové mapy světa, mapové soubory, zahraniční a československé atlasy, topografické mapy, mapy pro veřejnost, péče o mapy. Dějiny kartografie: kartografie starověku, středověku a novověku; staré mapy našich zemí. Cvičení jsou zaměřena na demonstraci kartografických děl, praktické navrhování a sestavování map, výpočty mapových sítí, čtení map a měření na mapách. </w:t>
            </w:r>
          </w:p>
          <w:p w:rsidR="004C6714" w:rsidRPr="00065FA5" w:rsidRDefault="004C6714" w:rsidP="00BE5668">
            <w:pPr>
              <w:spacing w:after="60"/>
            </w:pPr>
            <w:r w:rsidRPr="00065FA5">
              <w:t>Jednosemestrální kurz kartografie je zaměřen na otázky obecné teorie kartografie (matematické základy kartografických děl, obsah a náplň map, vyjadřovací prostředky, kartografická generalizace, práce při tvorbě mapy atd.), historické kartografie (dějiny světové kartografie a staré mapy našich zemí) a vazbu na tvorbu a využití map v geografických disciplínách.</w:t>
            </w:r>
          </w:p>
          <w:p w:rsidR="004C6714" w:rsidRPr="000840FF" w:rsidRDefault="004C6714" w:rsidP="00BE5668">
            <w:pPr>
              <w:spacing w:after="60"/>
            </w:pPr>
            <w:r w:rsidRPr="00065FA5">
              <w:t xml:space="preserve">Ve cvičeních je kladen důraz na osvojení si dvou dovedností: (i) mapy číst a (ii) jednoduché mapy konstruovat. V rámci cvičení studenti pracují s topografickou mapou 1:25 </w:t>
            </w:r>
            <w:smartTag w:uri="urn:schemas-microsoft-com:office:smarttags" w:element="metricconverter">
              <w:smartTagPr>
                <w:attr w:name="ProductID" w:val="000 a"/>
              </w:smartTagPr>
              <w:r w:rsidRPr="00065FA5">
                <w:t>000 a</w:t>
              </w:r>
            </w:smartTag>
            <w:r w:rsidRPr="00065FA5">
              <w:t xml:space="preserve"> sestavují několik map, jejichž správné provedení je podmínkou zápočtu.</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Základní studijní literatura a studijní pomůcky</w:t>
            </w:r>
          </w:p>
        </w:tc>
        <w:tc>
          <w:tcPr>
            <w:tcW w:w="4188" w:type="dxa"/>
            <w:gridSpan w:val="5"/>
            <w:tcBorders>
              <w:bottom w:val="nil"/>
            </w:tcBorders>
          </w:tcPr>
          <w:p w:rsidR="004C6714" w:rsidRDefault="004C6714" w:rsidP="00BE5668">
            <w:pPr>
              <w:jc w:val="both"/>
            </w:pPr>
          </w:p>
        </w:tc>
      </w:tr>
      <w:tr w:rsidR="004C6714" w:rsidRPr="000840FF" w:rsidTr="00BE5668">
        <w:trPr>
          <w:trHeight w:val="2053"/>
          <w:jc w:val="center"/>
        </w:trPr>
        <w:tc>
          <w:tcPr>
            <w:tcW w:w="9854" w:type="dxa"/>
            <w:gridSpan w:val="8"/>
            <w:tcBorders>
              <w:top w:val="nil"/>
            </w:tcBorders>
          </w:tcPr>
          <w:p w:rsidR="004C6714" w:rsidRPr="002C095A" w:rsidRDefault="00FC33B2" w:rsidP="00BE5668">
            <w:pPr>
              <w:spacing w:after="60"/>
            </w:pPr>
            <w:r w:rsidRPr="002C095A">
              <w:t>VOŽENÍLEK, V</w:t>
            </w:r>
            <w:r w:rsidR="004C6714" w:rsidRPr="002C095A">
              <w:t xml:space="preserve">. (2001): Aplikovaná kartografie I </w:t>
            </w:r>
            <w:r w:rsidR="00E23C0C">
              <w:t>–</w:t>
            </w:r>
            <w:r w:rsidR="004C6714" w:rsidRPr="002C095A">
              <w:t xml:space="preserve"> tematické mapy. Olomouc, Vydavatelství UP. </w:t>
            </w:r>
          </w:p>
          <w:p w:rsidR="004C6714" w:rsidRPr="002C095A" w:rsidRDefault="00FC33B2" w:rsidP="00BE5668">
            <w:pPr>
              <w:spacing w:after="60"/>
            </w:pPr>
            <w:r w:rsidRPr="002C095A">
              <w:t xml:space="preserve">HOJOVEC, V. </w:t>
            </w:r>
            <w:r w:rsidR="004C6714" w:rsidRPr="002C095A">
              <w:t xml:space="preserve">(1985): Kartografie. Praha, STNL. </w:t>
            </w:r>
          </w:p>
          <w:p w:rsidR="004C6714" w:rsidRPr="002C095A" w:rsidRDefault="00FC33B2" w:rsidP="00BE5668">
            <w:pPr>
              <w:spacing w:after="60"/>
            </w:pPr>
            <w:r w:rsidRPr="002C095A">
              <w:t xml:space="preserve">NOVÁK, V., MURDYCH, Z. </w:t>
            </w:r>
            <w:r w:rsidR="004C6714" w:rsidRPr="002C095A">
              <w:t xml:space="preserve">(1990): Kartografie a topografie. Praha, SPN. </w:t>
            </w:r>
          </w:p>
          <w:p w:rsidR="004C6714" w:rsidRDefault="00FC33B2" w:rsidP="00BE5668">
            <w:pPr>
              <w:spacing w:after="60"/>
              <w:jc w:val="both"/>
            </w:pPr>
            <w:r w:rsidRPr="002C095A">
              <w:t>ČAPEK, R</w:t>
            </w:r>
            <w:r w:rsidR="004C6714" w:rsidRPr="002C095A">
              <w:t>. a kol. 1992. Geografická kar</w:t>
            </w:r>
            <w:r w:rsidR="004C6714">
              <w:t xml:space="preserve">tografie. Praha, SPN. </w:t>
            </w:r>
          </w:p>
          <w:p w:rsidR="004C6714" w:rsidRDefault="00FC33B2" w:rsidP="00BE5668">
            <w:pPr>
              <w:spacing w:after="60"/>
              <w:jc w:val="both"/>
            </w:pPr>
            <w:r w:rsidRPr="002C095A">
              <w:t>ČAPEK, R</w:t>
            </w:r>
            <w:r w:rsidR="004C6714" w:rsidRPr="002C095A">
              <w:t>. 1986. Příkla</w:t>
            </w:r>
            <w:r w:rsidR="004C6714">
              <w:t xml:space="preserve">dy z kartografie. Praha, SPN. </w:t>
            </w:r>
          </w:p>
          <w:p w:rsidR="004C6714" w:rsidRDefault="00FC33B2" w:rsidP="00BE5668">
            <w:pPr>
              <w:spacing w:after="60"/>
              <w:jc w:val="both"/>
            </w:pPr>
            <w:r w:rsidRPr="002C095A">
              <w:t>KUCHAŘ, K</w:t>
            </w:r>
            <w:r w:rsidR="004C6714" w:rsidRPr="002C095A">
              <w:t>. 1971. Vývoj a dnešní stav</w:t>
            </w:r>
            <w:r w:rsidR="004C6714">
              <w:t xml:space="preserve"> zobrazení světa. Praha, SPN. </w:t>
            </w:r>
          </w:p>
          <w:p w:rsidR="004C6714" w:rsidRDefault="00FC33B2" w:rsidP="00BE5668">
            <w:pPr>
              <w:spacing w:after="60"/>
              <w:jc w:val="both"/>
            </w:pPr>
            <w:r w:rsidRPr="002C095A">
              <w:t>HOJOVEC, V</w:t>
            </w:r>
            <w:r w:rsidR="004C6714" w:rsidRPr="002C095A">
              <w:t>. a kol. 1</w:t>
            </w:r>
            <w:r w:rsidR="004C6714">
              <w:t xml:space="preserve">987. Kartografie. Praha, GKP. </w:t>
            </w:r>
          </w:p>
          <w:p w:rsidR="004C6714" w:rsidRDefault="00FC33B2" w:rsidP="00BE5668">
            <w:pPr>
              <w:spacing w:after="60"/>
              <w:jc w:val="both"/>
            </w:pPr>
            <w:r w:rsidRPr="002C095A">
              <w:t>ČAPEK, R</w:t>
            </w:r>
            <w:r w:rsidR="004C6714" w:rsidRPr="002C095A">
              <w:t>. 1988.</w:t>
            </w:r>
            <w:r w:rsidR="004C6714">
              <w:t xml:space="preserve"> Dálkový průzkum Země. Praha. </w:t>
            </w:r>
          </w:p>
          <w:p w:rsidR="004C6714" w:rsidRDefault="00FC33B2" w:rsidP="00BE5668">
            <w:pPr>
              <w:spacing w:after="60"/>
              <w:jc w:val="both"/>
            </w:pPr>
            <w:r w:rsidRPr="002C095A">
              <w:t xml:space="preserve">ROBINSON, A. H. </w:t>
            </w:r>
            <w:r w:rsidR="004C6714" w:rsidRPr="002C095A">
              <w:t xml:space="preserve">et al. 1995. Elements of </w:t>
            </w:r>
            <w:r w:rsidR="004C6714">
              <w:t xml:space="preserve">Cartography. New York, Wiley. </w:t>
            </w:r>
          </w:p>
          <w:p w:rsidR="004C6714" w:rsidRDefault="004C6714" w:rsidP="00BE5668">
            <w:pPr>
              <w:spacing w:after="60"/>
              <w:jc w:val="both"/>
            </w:pPr>
            <w:r w:rsidRPr="002C095A">
              <w:t>Basic cartography for students and techn</w:t>
            </w:r>
            <w:r>
              <w:t>icians. 1984</w:t>
            </w:r>
            <w:r w:rsidR="00E23C0C">
              <w:t>–</w:t>
            </w:r>
            <w:r>
              <w:t>1988. Amsterdam.</w:t>
            </w:r>
          </w:p>
          <w:p w:rsidR="004C6714" w:rsidRPr="000840FF" w:rsidRDefault="00FC33B2" w:rsidP="00BE5668">
            <w:pPr>
              <w:spacing w:after="60"/>
              <w:jc w:val="both"/>
            </w:pPr>
            <w:r w:rsidRPr="002C095A">
              <w:t>NEUMAN</w:t>
            </w:r>
            <w:r>
              <w:t>N, J</w:t>
            </w:r>
            <w:r w:rsidR="004C6714">
              <w:t xml:space="preserve">. 1997. Enzyklopaedisches </w:t>
            </w:r>
            <w:r w:rsidR="004C6714" w:rsidRPr="00966191">
              <w:t>Wörterbuch</w:t>
            </w:r>
            <w:r w:rsidR="004C6714" w:rsidRPr="002C095A">
              <w:t xml:space="preserve"> Kartographie in 25 Sprachen. Műnchen, Saur.</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5"/>
            <w:tcBorders>
              <w:bottom w:val="nil"/>
            </w:tcBorders>
          </w:tcPr>
          <w:p w:rsidR="004C6714" w:rsidRDefault="004C6714" w:rsidP="00BE5668">
            <w:pPr>
              <w:jc w:val="both"/>
            </w:pPr>
          </w:p>
        </w:tc>
      </w:tr>
      <w:tr w:rsidR="004C6714" w:rsidRPr="000840FF" w:rsidTr="00BE5668">
        <w:trPr>
          <w:trHeight w:val="554"/>
          <w:jc w:val="center"/>
        </w:trPr>
        <w:tc>
          <w:tcPr>
            <w:tcW w:w="9854" w:type="dxa"/>
            <w:gridSpan w:val="8"/>
            <w:tcBorders>
              <w:top w:val="nil"/>
            </w:tcBorders>
          </w:tcPr>
          <w:p w:rsidR="004C6714" w:rsidRPr="000840FF" w:rsidRDefault="004C6714" w:rsidP="00BE5668">
            <w:pPr>
              <w:jc w:val="both"/>
            </w:pPr>
          </w:p>
        </w:tc>
      </w:tr>
      <w:tr w:rsidR="004C6714" w:rsidTr="00BE5668">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5"/>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8"/>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418"/>
          <w:jc w:val="center"/>
        </w:trPr>
        <w:tc>
          <w:tcPr>
            <w:tcW w:w="9854" w:type="dxa"/>
            <w:gridSpan w:val="8"/>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680"/>
        <w:gridCol w:w="988"/>
        <w:gridCol w:w="1422"/>
        <w:gridCol w:w="141"/>
        <w:gridCol w:w="283"/>
        <w:gridCol w:w="674"/>
      </w:tblGrid>
      <w:tr w:rsidR="004C6714" w:rsidTr="00BE5668">
        <w:trPr>
          <w:jc w:val="center"/>
        </w:trPr>
        <w:tc>
          <w:tcPr>
            <w:tcW w:w="9854" w:type="dxa"/>
            <w:gridSpan w:val="9"/>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0A483F">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742" w:type="dxa"/>
            <w:gridSpan w:val="6"/>
            <w:tcBorders>
              <w:top w:val="double" w:sz="4" w:space="0" w:color="auto"/>
              <w:left w:val="single" w:sz="2" w:space="0" w:color="auto"/>
            </w:tcBorders>
            <w:vAlign w:val="center"/>
          </w:tcPr>
          <w:p w:rsidR="004C6714" w:rsidRPr="006B56EE" w:rsidRDefault="004C6714" w:rsidP="00BE5668">
            <w:pPr>
              <w:rPr>
                <w:sz w:val="24"/>
              </w:rPr>
            </w:pPr>
            <w:r w:rsidRPr="006B56EE">
              <w:rPr>
                <w:sz w:val="24"/>
              </w:rPr>
              <w:t>Hydrologie </w:t>
            </w:r>
          </w:p>
        </w:tc>
        <w:tc>
          <w:tcPr>
            <w:tcW w:w="283"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6B56EE" w:rsidRDefault="00BA4832" w:rsidP="00BA4832">
            <w:pPr>
              <w:rPr>
                <w:sz w:val="24"/>
              </w:rPr>
            </w:pPr>
            <w:r w:rsidRPr="006B56EE">
              <w:rPr>
                <w:sz w:val="24"/>
              </w:rPr>
              <w:t>50</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191" w:type="dxa"/>
            <w:gridSpan w:val="3"/>
            <w:tcBorders>
              <w:left w:val="single" w:sz="2" w:space="0" w:color="auto"/>
              <w:bottom w:val="single" w:sz="4" w:space="0" w:color="auto"/>
              <w:right w:val="single" w:sz="8" w:space="0" w:color="auto"/>
            </w:tcBorders>
            <w:vAlign w:val="center"/>
          </w:tcPr>
          <w:p w:rsidR="004C6714" w:rsidRPr="006B56EE" w:rsidRDefault="00063CD1" w:rsidP="00BE5668">
            <w:pPr>
              <w:rPr>
                <w:sz w:val="24"/>
              </w:rPr>
            </w:pPr>
            <w:r>
              <w:rPr>
                <w:sz w:val="24"/>
              </w:rPr>
              <w:t>PV</w:t>
            </w:r>
          </w:p>
        </w:tc>
        <w:tc>
          <w:tcPr>
            <w:tcW w:w="2834"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C6714" w:rsidRDefault="004C6714" w:rsidP="00BE5668">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6B56EE" w:rsidRDefault="004C6714" w:rsidP="00BE5668">
            <w:pPr>
              <w:rPr>
                <w:sz w:val="22"/>
              </w:rPr>
            </w:pPr>
            <w:r w:rsidRPr="006B56EE">
              <w:rPr>
                <w:sz w:val="22"/>
              </w:rPr>
              <w:t>LS</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6B56EE" w:rsidRDefault="004C6714" w:rsidP="00BE5668">
            <w:pPr>
              <w:rPr>
                <w:sz w:val="24"/>
              </w:rPr>
            </w:pPr>
            <w:r w:rsidRPr="006B56EE">
              <w:rPr>
                <w:sz w:val="24"/>
              </w:rPr>
              <w:t>26</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680" w:type="dxa"/>
            <w:tcBorders>
              <w:left w:val="single" w:sz="2" w:space="0" w:color="auto"/>
              <w:right w:val="single" w:sz="2" w:space="0" w:color="auto"/>
            </w:tcBorders>
            <w:vAlign w:val="center"/>
          </w:tcPr>
          <w:p w:rsidR="004C6714" w:rsidRPr="006B56EE" w:rsidRDefault="004C6714" w:rsidP="00BE5668">
            <w:pPr>
              <w:rPr>
                <w:sz w:val="24"/>
              </w:rPr>
            </w:pPr>
            <w:r w:rsidRPr="006B56EE">
              <w:rPr>
                <w:sz w:val="24"/>
              </w:rPr>
              <w:t>2/0</w:t>
            </w:r>
          </w:p>
        </w:tc>
        <w:tc>
          <w:tcPr>
            <w:tcW w:w="2410"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098" w:type="dxa"/>
            <w:gridSpan w:val="3"/>
            <w:tcBorders>
              <w:left w:val="single" w:sz="2" w:space="0" w:color="auto"/>
              <w:bottom w:val="single" w:sz="8" w:space="0" w:color="auto"/>
            </w:tcBorders>
            <w:vAlign w:val="center"/>
          </w:tcPr>
          <w:p w:rsidR="004C6714" w:rsidRPr="006B56EE" w:rsidRDefault="004C6714" w:rsidP="00BE5668">
            <w:pPr>
              <w:rPr>
                <w:sz w:val="24"/>
              </w:rPr>
            </w:pPr>
            <w:r w:rsidRPr="006B56EE">
              <w:rPr>
                <w:sz w:val="24"/>
              </w:rPr>
              <w:t>4</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191" w:type="dxa"/>
            <w:gridSpan w:val="3"/>
            <w:tcBorders>
              <w:left w:val="single" w:sz="2" w:space="0" w:color="auto"/>
              <w:right w:val="single" w:sz="8" w:space="0" w:color="auto"/>
            </w:tcBorders>
            <w:vAlign w:val="center"/>
          </w:tcPr>
          <w:p w:rsidR="000A483F" w:rsidRPr="00FE0177" w:rsidRDefault="000A483F" w:rsidP="00BE5668"/>
        </w:tc>
        <w:tc>
          <w:tcPr>
            <w:tcW w:w="24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1098" w:type="dxa"/>
            <w:gridSpan w:val="3"/>
            <w:tcBorders>
              <w:top w:val="single" w:sz="8" w:space="0" w:color="auto"/>
              <w:left w:val="single" w:sz="2" w:space="0" w:color="auto"/>
              <w:bottom w:val="single" w:sz="8" w:space="0" w:color="auto"/>
              <w:right w:val="single" w:sz="8" w:space="0" w:color="auto"/>
            </w:tcBorders>
            <w:vAlign w:val="center"/>
          </w:tcPr>
          <w:p w:rsidR="000A483F" w:rsidRPr="00FE0177" w:rsidRDefault="000A483F" w:rsidP="00BE5668"/>
        </w:tc>
      </w:tr>
      <w:tr w:rsidR="004C6714" w:rsidTr="000A483F">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191" w:type="dxa"/>
            <w:gridSpan w:val="3"/>
            <w:tcBorders>
              <w:left w:val="single" w:sz="2" w:space="0" w:color="auto"/>
              <w:right w:val="single" w:sz="8" w:space="0" w:color="auto"/>
            </w:tcBorders>
            <w:vAlign w:val="center"/>
          </w:tcPr>
          <w:p w:rsidR="004C6714" w:rsidRPr="006B56EE" w:rsidRDefault="004C6714" w:rsidP="00BE5668">
            <w:pPr>
              <w:rPr>
                <w:sz w:val="24"/>
              </w:rPr>
            </w:pPr>
            <w:r w:rsidRPr="006B56EE">
              <w:rPr>
                <w:sz w:val="24"/>
              </w:rPr>
              <w:t>Zk</w:t>
            </w:r>
          </w:p>
        </w:tc>
        <w:tc>
          <w:tcPr>
            <w:tcW w:w="24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098" w:type="dxa"/>
            <w:gridSpan w:val="3"/>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Přednáška</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8"/>
            <w:tcBorders>
              <w:bottom w:val="nil"/>
            </w:tcBorders>
            <w:vAlign w:val="center"/>
          </w:tcPr>
          <w:p w:rsidR="004C6714" w:rsidRDefault="004C6714" w:rsidP="00BE5668">
            <w:pPr>
              <w:rPr>
                <w:sz w:val="24"/>
              </w:rPr>
            </w:pPr>
          </w:p>
        </w:tc>
      </w:tr>
      <w:tr w:rsidR="004C6714" w:rsidTr="00BE5668">
        <w:trPr>
          <w:trHeight w:val="554"/>
          <w:jc w:val="center"/>
        </w:trPr>
        <w:tc>
          <w:tcPr>
            <w:tcW w:w="9854" w:type="dxa"/>
            <w:gridSpan w:val="9"/>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8"/>
            <w:tcBorders>
              <w:bottom w:val="nil"/>
            </w:tcBorders>
          </w:tcPr>
          <w:p w:rsidR="004C6714" w:rsidRDefault="004C6714" w:rsidP="00BE5668">
            <w:pPr>
              <w:jc w:val="both"/>
            </w:pPr>
          </w:p>
        </w:tc>
      </w:tr>
      <w:tr w:rsidR="004C6714" w:rsidTr="00BE5668">
        <w:trPr>
          <w:trHeight w:val="554"/>
          <w:jc w:val="center"/>
        </w:trPr>
        <w:tc>
          <w:tcPr>
            <w:tcW w:w="9854" w:type="dxa"/>
            <w:gridSpan w:val="9"/>
            <w:tcBorders>
              <w:top w:val="nil"/>
            </w:tcBorders>
          </w:tcPr>
          <w:p w:rsidR="004C6714" w:rsidRPr="00710BFE" w:rsidRDefault="004C6714" w:rsidP="00BE5668">
            <w:r>
              <w:t>Prof.</w:t>
            </w:r>
            <w:r w:rsidRPr="00710BFE">
              <w:t>. RNDr. Bohumír Janský</w:t>
            </w:r>
            <w:r>
              <w:t xml:space="preserve">, </w:t>
            </w:r>
            <w:r w:rsidRPr="00710BFE">
              <w:t>CSc.</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4"/>
            <w:tcBorders>
              <w:bottom w:val="nil"/>
            </w:tcBorders>
          </w:tcPr>
          <w:p w:rsidR="004C6714" w:rsidRDefault="004C6714" w:rsidP="00BE5668">
            <w:pPr>
              <w:jc w:val="both"/>
            </w:pPr>
          </w:p>
        </w:tc>
      </w:tr>
      <w:tr w:rsidR="004C6714" w:rsidTr="00BE5668">
        <w:trPr>
          <w:trHeight w:val="1835"/>
          <w:jc w:val="center"/>
        </w:trPr>
        <w:tc>
          <w:tcPr>
            <w:tcW w:w="9854" w:type="dxa"/>
            <w:gridSpan w:val="9"/>
            <w:tcBorders>
              <w:top w:val="nil"/>
              <w:bottom w:val="single" w:sz="12" w:space="0" w:color="auto"/>
            </w:tcBorders>
          </w:tcPr>
          <w:p w:rsidR="004C6714" w:rsidRPr="00710BFE" w:rsidRDefault="004C6714" w:rsidP="00BE5668">
            <w:pPr>
              <w:spacing w:after="120"/>
            </w:pPr>
            <w:r w:rsidRPr="00710BFE">
              <w:t>V základním kursu hydrologie získají posluchači široké poznatky z hydrografie, seznámí</w:t>
            </w:r>
            <w:r w:rsidR="006B56EE">
              <w:t xml:space="preserve"> se s kvantifikací zásob vody v </w:t>
            </w:r>
            <w:r w:rsidRPr="00710BFE">
              <w:t xml:space="preserve">hydrosféře, se spotřebou vody v ČR a ve světě. Detailně jsou prezentovány prvky hydrologické bilance, postupy měření základních hydrologických veličin, jejich statistické a grafické zpracování. Syntetickou kapitolou je klasifikace světových odtokových režimů řek. Do kurzu jsou rovněž zařazeny základní pojmy z fyzické, chemické a biologické limnologie. Na závěr se posluchači seznámí se základními principy ochrany vod před znečištěním. </w:t>
            </w:r>
          </w:p>
          <w:p w:rsidR="004C6714" w:rsidRPr="00151275" w:rsidRDefault="004C6714" w:rsidP="00BE5668">
            <w:pPr>
              <w:spacing w:after="60"/>
            </w:pPr>
            <w:r w:rsidRPr="00151275">
              <w:t xml:space="preserve">1. Definice, předmět studia a členění hydrologie </w:t>
            </w:r>
          </w:p>
          <w:p w:rsidR="004C6714" w:rsidRPr="00151275" w:rsidRDefault="004C6714" w:rsidP="00BE5668">
            <w:pPr>
              <w:spacing w:after="60"/>
            </w:pPr>
            <w:r w:rsidRPr="00151275">
              <w:t xml:space="preserve">2. Zásoby vody v hydrosféře </w:t>
            </w:r>
          </w:p>
          <w:p w:rsidR="004C6714" w:rsidRPr="00151275" w:rsidRDefault="004C6714" w:rsidP="00BE5668">
            <w:pPr>
              <w:spacing w:after="60"/>
            </w:pPr>
            <w:r w:rsidRPr="00151275">
              <w:t xml:space="preserve">3. Vodní zdroje v ČR </w:t>
            </w:r>
          </w:p>
          <w:p w:rsidR="004C6714" w:rsidRPr="00151275" w:rsidRDefault="004C6714" w:rsidP="00BE5668">
            <w:pPr>
              <w:spacing w:after="60"/>
            </w:pPr>
            <w:r w:rsidRPr="00151275">
              <w:t xml:space="preserve">4. Hydrogeografie </w:t>
            </w:r>
          </w:p>
          <w:p w:rsidR="004C6714" w:rsidRPr="00151275" w:rsidRDefault="004C6714" w:rsidP="00BE5668">
            <w:pPr>
              <w:spacing w:after="60"/>
            </w:pPr>
            <w:r w:rsidRPr="00151275">
              <w:t xml:space="preserve">5. Hydrometrie </w:t>
            </w:r>
          </w:p>
          <w:p w:rsidR="004C6714" w:rsidRPr="00151275" w:rsidRDefault="004C6714" w:rsidP="00BE5668">
            <w:pPr>
              <w:spacing w:after="60"/>
            </w:pPr>
            <w:r w:rsidRPr="00151275">
              <w:t xml:space="preserve">6. Hydrologický režim </w:t>
            </w:r>
          </w:p>
          <w:p w:rsidR="004C6714" w:rsidRPr="00151275" w:rsidRDefault="004C6714" w:rsidP="00BE5668">
            <w:pPr>
              <w:spacing w:after="60"/>
            </w:pPr>
            <w:r w:rsidRPr="00151275">
              <w:t xml:space="preserve">7. Základní statistické přístupy v hodnocení časových řad </w:t>
            </w:r>
          </w:p>
          <w:p w:rsidR="004C6714" w:rsidRPr="00151275" w:rsidRDefault="004C6714" w:rsidP="00BE5668">
            <w:pPr>
              <w:spacing w:after="60"/>
            </w:pPr>
            <w:r w:rsidRPr="00151275">
              <w:t xml:space="preserve">8. Typy světových odtokových režimů </w:t>
            </w:r>
          </w:p>
          <w:p w:rsidR="004C6714" w:rsidRPr="00151275" w:rsidRDefault="004C6714" w:rsidP="00BE5668">
            <w:pPr>
              <w:spacing w:after="60"/>
            </w:pPr>
            <w:r w:rsidRPr="00151275">
              <w:t xml:space="preserve">9. Podpovrchové vody </w:t>
            </w:r>
          </w:p>
          <w:p w:rsidR="004C6714" w:rsidRPr="00151275" w:rsidRDefault="004C6714" w:rsidP="00BE5668">
            <w:pPr>
              <w:spacing w:after="60"/>
            </w:pPr>
            <w:r w:rsidRPr="00151275">
              <w:t xml:space="preserve">10. Základy limnologie </w:t>
            </w:r>
          </w:p>
          <w:p w:rsidR="004C6714" w:rsidRPr="00151275" w:rsidRDefault="004C6714" w:rsidP="00BE5668">
            <w:pPr>
              <w:spacing w:after="60"/>
            </w:pPr>
            <w:r w:rsidRPr="00151275">
              <w:t xml:space="preserve"> 11. Jakost vod, ochrana vod před znečištěním </w:t>
            </w:r>
          </w:p>
          <w:p w:rsidR="004C6714" w:rsidRPr="000840FF" w:rsidRDefault="004C6714" w:rsidP="00BE5668">
            <w:pPr>
              <w:spacing w:after="60"/>
            </w:pPr>
            <w:r w:rsidRPr="00710BFE">
              <w:t xml:space="preserve"> </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Základní studijní literatura a studijní pomůcky</w:t>
            </w:r>
          </w:p>
        </w:tc>
        <w:tc>
          <w:tcPr>
            <w:tcW w:w="4188" w:type="dxa"/>
            <w:gridSpan w:val="6"/>
            <w:tcBorders>
              <w:bottom w:val="nil"/>
            </w:tcBorders>
          </w:tcPr>
          <w:p w:rsidR="004C6714" w:rsidRDefault="004C6714" w:rsidP="00BE5668">
            <w:pPr>
              <w:jc w:val="both"/>
            </w:pPr>
          </w:p>
        </w:tc>
      </w:tr>
      <w:tr w:rsidR="004C6714" w:rsidRPr="000840FF" w:rsidTr="00BE5668">
        <w:trPr>
          <w:trHeight w:val="2053"/>
          <w:jc w:val="center"/>
        </w:trPr>
        <w:tc>
          <w:tcPr>
            <w:tcW w:w="9854" w:type="dxa"/>
            <w:gridSpan w:val="9"/>
            <w:tcBorders>
              <w:top w:val="nil"/>
            </w:tcBorders>
          </w:tcPr>
          <w:p w:rsidR="004C6714" w:rsidRPr="00710BFE" w:rsidRDefault="006B56EE" w:rsidP="00BE5668">
            <w:pPr>
              <w:spacing w:after="60"/>
            </w:pPr>
            <w:r w:rsidRPr="00710BFE">
              <w:t xml:space="preserve">DRACOS, T. </w:t>
            </w:r>
            <w:r w:rsidR="004C6714" w:rsidRPr="00710BFE">
              <w:t xml:space="preserve">, Hydrologie, Springer </w:t>
            </w:r>
            <w:r w:rsidR="00E23C0C">
              <w:t>–</w:t>
            </w:r>
            <w:r w:rsidR="004C6714" w:rsidRPr="00710BFE">
              <w:t xml:space="preserve"> Verlag, Wien, New York, 1980. </w:t>
            </w:r>
          </w:p>
          <w:p w:rsidR="004C6714" w:rsidRPr="00710BFE" w:rsidRDefault="006B56EE" w:rsidP="00BE5668">
            <w:pPr>
              <w:spacing w:after="60"/>
            </w:pPr>
            <w:r w:rsidRPr="00710BFE">
              <w:t>NETOPIL, R</w:t>
            </w:r>
            <w:r w:rsidR="004C6714" w:rsidRPr="00710BFE">
              <w:t xml:space="preserve">. , Fyzická geografie I.., SPN, Praha, 1984. </w:t>
            </w:r>
          </w:p>
          <w:p w:rsidR="004C6714" w:rsidRPr="00710BFE" w:rsidRDefault="006B56EE" w:rsidP="00BE5668">
            <w:pPr>
              <w:spacing w:after="60"/>
            </w:pPr>
            <w:r w:rsidRPr="00710BFE">
              <w:t>NETOPIL, R</w:t>
            </w:r>
            <w:r w:rsidR="004C6714" w:rsidRPr="00710BFE">
              <w:t xml:space="preserve">., Hydrologie pevnin, Academia, Praha, 1988. </w:t>
            </w:r>
          </w:p>
          <w:p w:rsidR="004C6714" w:rsidRPr="00710BFE" w:rsidRDefault="006B56EE" w:rsidP="00BE5668">
            <w:pPr>
              <w:spacing w:after="60"/>
            </w:pPr>
            <w:r w:rsidRPr="00710BFE">
              <w:t>JANSKÝ, B</w:t>
            </w:r>
            <w:r w:rsidR="004C6714" w:rsidRPr="00710BFE">
              <w:t xml:space="preserve">. , Geografie moří a oceánů, Karolinum, Praha, 1992. </w:t>
            </w:r>
          </w:p>
          <w:p w:rsidR="004C6714" w:rsidRPr="00710BFE" w:rsidRDefault="006B56EE" w:rsidP="00BE5668">
            <w:pPr>
              <w:spacing w:after="60"/>
            </w:pPr>
            <w:r w:rsidRPr="00710BFE">
              <w:t>JANSKÝ, B</w:t>
            </w:r>
            <w:r w:rsidR="004C6714" w:rsidRPr="00710BFE">
              <w:t xml:space="preserve">. , Poznáváme svět, díl: Svět, Část: Hydrosféra, Kartografie,a.s., Praha, 1993. </w:t>
            </w:r>
          </w:p>
          <w:p w:rsidR="004C6714" w:rsidRPr="00710BFE" w:rsidRDefault="006B56EE" w:rsidP="00BE5668">
            <w:pPr>
              <w:spacing w:after="60"/>
            </w:pPr>
            <w:r w:rsidRPr="00710BFE">
              <w:t xml:space="preserve">SHAW, E. </w:t>
            </w:r>
            <w:r w:rsidR="004C6714" w:rsidRPr="00710BFE">
              <w:t xml:space="preserve">M., Hydrology in Practice. Chapman &amp; Hall, London, 1994. </w:t>
            </w:r>
          </w:p>
          <w:p w:rsidR="004C6714" w:rsidRPr="00710BFE" w:rsidRDefault="006B56EE" w:rsidP="00BE5668">
            <w:pPr>
              <w:spacing w:after="60"/>
            </w:pPr>
            <w:r w:rsidRPr="00710BFE">
              <w:t xml:space="preserve">MARCINEK, J., ROSENKRANZ, E., </w:t>
            </w:r>
            <w:r w:rsidR="004C6714" w:rsidRPr="00710BFE">
              <w:t xml:space="preserve">das Wasser der Erde, Justus Perthes Verlag, Gotha, 1996. </w:t>
            </w:r>
          </w:p>
          <w:p w:rsidR="004C6714" w:rsidRPr="00710BFE" w:rsidRDefault="006B56EE" w:rsidP="00BE5668">
            <w:pPr>
              <w:spacing w:after="60"/>
            </w:pPr>
            <w:r w:rsidRPr="00710BFE">
              <w:t>HANDL M., LIEDKE H</w:t>
            </w:r>
            <w:r w:rsidR="004C6714" w:rsidRPr="00710BFE">
              <w:t xml:space="preserve">., Lehrbuch der Allgemeinen Physischen Geographie, Justus Perthes Verlag, Gotha, 1997. </w:t>
            </w:r>
          </w:p>
          <w:p w:rsidR="004C6714" w:rsidRPr="00710BFE" w:rsidRDefault="006B56EE" w:rsidP="00BE5668">
            <w:pPr>
              <w:spacing w:after="60"/>
            </w:pPr>
            <w:r w:rsidRPr="00710BFE">
              <w:t>KEMEL</w:t>
            </w:r>
            <w:r w:rsidR="004C6714" w:rsidRPr="00710BFE">
              <w:t xml:space="preserve"> (2002): Hydrologie. ČVUT Praha, 221 s. </w:t>
            </w:r>
          </w:p>
          <w:p w:rsidR="004C6714" w:rsidRPr="00710BFE" w:rsidRDefault="006B56EE" w:rsidP="00BE5668">
            <w:pPr>
              <w:spacing w:after="60"/>
            </w:pPr>
            <w:r w:rsidRPr="00710BFE">
              <w:t>HLADNÝ, J., NĚMEC, J.</w:t>
            </w:r>
            <w:r w:rsidR="004C6714" w:rsidRPr="00710BFE">
              <w:t xml:space="preserve"> ed. a kol., Voda v České republice. Monografie. Consult Praha, 2006. </w:t>
            </w:r>
          </w:p>
          <w:p w:rsidR="004C6714" w:rsidRPr="00710BFE" w:rsidRDefault="006B56EE" w:rsidP="00BE5668">
            <w:pPr>
              <w:spacing w:after="60"/>
            </w:pPr>
            <w:r w:rsidRPr="00710BFE">
              <w:t xml:space="preserve">DEWALLE, D.R., RANGO, A., </w:t>
            </w:r>
            <w:r w:rsidR="004C6714" w:rsidRPr="00710BFE">
              <w:t xml:space="preserve">Principles of snow hydrology, Cambridge University Press, UK, 2008. </w:t>
            </w:r>
          </w:p>
          <w:p w:rsidR="004C6714" w:rsidRPr="000840FF" w:rsidRDefault="004C6714" w:rsidP="00BE5668">
            <w:pPr>
              <w:spacing w:after="60"/>
            </w:pPr>
            <w:r w:rsidRPr="00710BFE">
              <w:t>Encyclopedia of Inland Waters. Blackwell Publishing, 2009.</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6"/>
            <w:tcBorders>
              <w:bottom w:val="nil"/>
            </w:tcBorders>
          </w:tcPr>
          <w:p w:rsidR="004C6714" w:rsidRDefault="004C6714" w:rsidP="00BE5668">
            <w:pPr>
              <w:jc w:val="both"/>
            </w:pPr>
          </w:p>
        </w:tc>
      </w:tr>
      <w:tr w:rsidR="004C6714" w:rsidRPr="000840FF" w:rsidTr="00BE5668">
        <w:trPr>
          <w:trHeight w:val="479"/>
          <w:jc w:val="center"/>
        </w:trPr>
        <w:tc>
          <w:tcPr>
            <w:tcW w:w="9854" w:type="dxa"/>
            <w:gridSpan w:val="9"/>
            <w:tcBorders>
              <w:top w:val="nil"/>
            </w:tcBorders>
          </w:tcPr>
          <w:p w:rsidR="004C6714" w:rsidRPr="000840FF" w:rsidRDefault="004C6714" w:rsidP="00BE5668">
            <w:pPr>
              <w:jc w:val="both"/>
            </w:pPr>
          </w:p>
        </w:tc>
      </w:tr>
      <w:tr w:rsidR="004C6714" w:rsidTr="00BE5668">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6"/>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9"/>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327"/>
          <w:jc w:val="center"/>
        </w:trPr>
        <w:tc>
          <w:tcPr>
            <w:tcW w:w="9854" w:type="dxa"/>
            <w:gridSpan w:val="9"/>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680"/>
        <w:gridCol w:w="988"/>
        <w:gridCol w:w="708"/>
        <w:gridCol w:w="714"/>
        <w:gridCol w:w="141"/>
        <w:gridCol w:w="283"/>
        <w:gridCol w:w="674"/>
      </w:tblGrid>
      <w:tr w:rsidR="004C6714" w:rsidTr="00BE5668">
        <w:trPr>
          <w:jc w:val="center"/>
        </w:trPr>
        <w:tc>
          <w:tcPr>
            <w:tcW w:w="9854" w:type="dxa"/>
            <w:gridSpan w:val="10"/>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0A483F">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742" w:type="dxa"/>
            <w:gridSpan w:val="7"/>
            <w:tcBorders>
              <w:top w:val="double" w:sz="4" w:space="0" w:color="auto"/>
              <w:left w:val="single" w:sz="2" w:space="0" w:color="auto"/>
            </w:tcBorders>
            <w:vAlign w:val="center"/>
          </w:tcPr>
          <w:p w:rsidR="004C6714" w:rsidRPr="001B6F0B" w:rsidRDefault="004C6714" w:rsidP="00BE5668">
            <w:pPr>
              <w:rPr>
                <w:sz w:val="24"/>
              </w:rPr>
            </w:pPr>
            <w:r w:rsidRPr="001B6F0B">
              <w:rPr>
                <w:sz w:val="24"/>
              </w:rPr>
              <w:t>Geomorfologie </w:t>
            </w:r>
          </w:p>
        </w:tc>
        <w:tc>
          <w:tcPr>
            <w:tcW w:w="283"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1B6F0B" w:rsidRDefault="00BA4832" w:rsidP="00BA4832">
            <w:pPr>
              <w:rPr>
                <w:sz w:val="24"/>
              </w:rPr>
            </w:pPr>
            <w:r w:rsidRPr="001B6F0B">
              <w:rPr>
                <w:sz w:val="24"/>
              </w:rPr>
              <w:t>51</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191" w:type="dxa"/>
            <w:gridSpan w:val="3"/>
            <w:tcBorders>
              <w:left w:val="single" w:sz="2" w:space="0" w:color="auto"/>
              <w:bottom w:val="single" w:sz="4" w:space="0" w:color="auto"/>
              <w:right w:val="single" w:sz="8" w:space="0" w:color="auto"/>
            </w:tcBorders>
            <w:vAlign w:val="center"/>
          </w:tcPr>
          <w:p w:rsidR="004C6714" w:rsidRPr="001B6F0B" w:rsidRDefault="00063CD1" w:rsidP="00BE5668">
            <w:pPr>
              <w:rPr>
                <w:sz w:val="24"/>
              </w:rPr>
            </w:pPr>
            <w:r>
              <w:rPr>
                <w:sz w:val="24"/>
              </w:rPr>
              <w:t>PV</w:t>
            </w:r>
          </w:p>
        </w:tc>
        <w:tc>
          <w:tcPr>
            <w:tcW w:w="2834"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C6714" w:rsidRDefault="004C6714" w:rsidP="00BE5668">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1B6F0B" w:rsidRDefault="004C6714" w:rsidP="00BE5668">
            <w:pPr>
              <w:rPr>
                <w:sz w:val="22"/>
              </w:rPr>
            </w:pPr>
            <w:r w:rsidRPr="001B6F0B">
              <w:rPr>
                <w:sz w:val="22"/>
              </w:rPr>
              <w:t>ZS</w:t>
            </w:r>
          </w:p>
        </w:tc>
      </w:tr>
      <w:tr w:rsidR="004C6714" w:rsidTr="000A483F">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1B6F0B" w:rsidRDefault="004C6714" w:rsidP="00BE5668">
            <w:pPr>
              <w:rPr>
                <w:sz w:val="24"/>
              </w:rPr>
            </w:pPr>
            <w:r w:rsidRPr="001B6F0B">
              <w:rPr>
                <w:sz w:val="24"/>
              </w:rPr>
              <w:t>39</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680" w:type="dxa"/>
            <w:tcBorders>
              <w:left w:val="single" w:sz="2" w:space="0" w:color="auto"/>
              <w:right w:val="single" w:sz="2" w:space="0" w:color="auto"/>
            </w:tcBorders>
            <w:vAlign w:val="center"/>
          </w:tcPr>
          <w:p w:rsidR="004C6714" w:rsidRPr="001B6F0B" w:rsidRDefault="004C6714" w:rsidP="00BE5668">
            <w:pPr>
              <w:rPr>
                <w:sz w:val="24"/>
              </w:rPr>
            </w:pPr>
            <w:r w:rsidRPr="001B6F0B">
              <w:rPr>
                <w:sz w:val="24"/>
              </w:rPr>
              <w:t>3/0</w:t>
            </w:r>
          </w:p>
        </w:tc>
        <w:tc>
          <w:tcPr>
            <w:tcW w:w="1696"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812" w:type="dxa"/>
            <w:gridSpan w:val="4"/>
            <w:tcBorders>
              <w:left w:val="single" w:sz="2" w:space="0" w:color="auto"/>
              <w:bottom w:val="single" w:sz="8" w:space="0" w:color="auto"/>
            </w:tcBorders>
            <w:vAlign w:val="center"/>
          </w:tcPr>
          <w:p w:rsidR="004C6714" w:rsidRPr="001B6F0B" w:rsidRDefault="004C6714" w:rsidP="00BE5668">
            <w:pPr>
              <w:rPr>
                <w:sz w:val="24"/>
              </w:rPr>
            </w:pPr>
            <w:r w:rsidRPr="001B6F0B">
              <w:rPr>
                <w:sz w:val="24"/>
              </w:rPr>
              <w:t>5</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191" w:type="dxa"/>
            <w:gridSpan w:val="3"/>
            <w:tcBorders>
              <w:left w:val="single" w:sz="2" w:space="0" w:color="auto"/>
              <w:right w:val="single" w:sz="8" w:space="0" w:color="auto"/>
            </w:tcBorders>
            <w:vAlign w:val="center"/>
          </w:tcPr>
          <w:p w:rsidR="000A483F" w:rsidRPr="00FE0177" w:rsidRDefault="000A483F" w:rsidP="00BE5668"/>
        </w:tc>
        <w:tc>
          <w:tcPr>
            <w:tcW w:w="2410"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1098" w:type="dxa"/>
            <w:gridSpan w:val="3"/>
            <w:tcBorders>
              <w:top w:val="single" w:sz="8" w:space="0" w:color="auto"/>
              <w:left w:val="single" w:sz="2" w:space="0" w:color="auto"/>
              <w:bottom w:val="single" w:sz="8" w:space="0" w:color="auto"/>
              <w:right w:val="single" w:sz="8" w:space="0" w:color="auto"/>
            </w:tcBorders>
            <w:vAlign w:val="center"/>
          </w:tcPr>
          <w:p w:rsidR="000A483F" w:rsidRPr="001B6F0B" w:rsidRDefault="000A483F" w:rsidP="00BE5668">
            <w:pPr>
              <w:rPr>
                <w:sz w:val="24"/>
              </w:rPr>
            </w:pPr>
          </w:p>
        </w:tc>
      </w:tr>
      <w:tr w:rsidR="004C6714" w:rsidTr="000A483F">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191" w:type="dxa"/>
            <w:gridSpan w:val="3"/>
            <w:tcBorders>
              <w:left w:val="single" w:sz="2" w:space="0" w:color="auto"/>
              <w:right w:val="single" w:sz="8" w:space="0" w:color="auto"/>
            </w:tcBorders>
            <w:vAlign w:val="center"/>
          </w:tcPr>
          <w:p w:rsidR="004C6714" w:rsidRPr="001B6F0B" w:rsidRDefault="004C6714" w:rsidP="00BE5668">
            <w:pPr>
              <w:rPr>
                <w:sz w:val="24"/>
              </w:rPr>
            </w:pPr>
            <w:r w:rsidRPr="001B6F0B">
              <w:rPr>
                <w:sz w:val="24"/>
              </w:rPr>
              <w:t>Zk</w:t>
            </w:r>
          </w:p>
        </w:tc>
        <w:tc>
          <w:tcPr>
            <w:tcW w:w="1696"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Přednáška</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9"/>
            <w:tcBorders>
              <w:bottom w:val="nil"/>
            </w:tcBorders>
            <w:vAlign w:val="center"/>
          </w:tcPr>
          <w:p w:rsidR="004C6714" w:rsidRDefault="004C6714" w:rsidP="00BE5668">
            <w:pPr>
              <w:rPr>
                <w:sz w:val="24"/>
              </w:rPr>
            </w:pPr>
          </w:p>
        </w:tc>
      </w:tr>
      <w:tr w:rsidR="004C6714" w:rsidTr="00BE5668">
        <w:trPr>
          <w:trHeight w:val="307"/>
          <w:jc w:val="center"/>
        </w:trPr>
        <w:tc>
          <w:tcPr>
            <w:tcW w:w="9854" w:type="dxa"/>
            <w:gridSpan w:val="10"/>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9"/>
            <w:tcBorders>
              <w:bottom w:val="nil"/>
            </w:tcBorders>
          </w:tcPr>
          <w:p w:rsidR="004C6714" w:rsidRDefault="004C6714" w:rsidP="00BE5668">
            <w:pPr>
              <w:jc w:val="both"/>
            </w:pPr>
          </w:p>
        </w:tc>
      </w:tr>
      <w:tr w:rsidR="004C6714" w:rsidTr="00BE5668">
        <w:trPr>
          <w:trHeight w:val="554"/>
          <w:jc w:val="center"/>
        </w:trPr>
        <w:tc>
          <w:tcPr>
            <w:tcW w:w="9854" w:type="dxa"/>
            <w:gridSpan w:val="10"/>
            <w:tcBorders>
              <w:top w:val="nil"/>
            </w:tcBorders>
          </w:tcPr>
          <w:p w:rsidR="004C6714" w:rsidRPr="00821BF5" w:rsidRDefault="001B6F0B" w:rsidP="00BE5668">
            <w:r>
              <w:t>P</w:t>
            </w:r>
            <w:r w:rsidR="004C6714" w:rsidRPr="00821BF5">
              <w:t>rof. RNDr. Jan Kalvoda, DrSc.</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5"/>
            <w:tcBorders>
              <w:bottom w:val="nil"/>
            </w:tcBorders>
          </w:tcPr>
          <w:p w:rsidR="004C6714" w:rsidRDefault="004C6714" w:rsidP="00BE5668">
            <w:pPr>
              <w:jc w:val="both"/>
            </w:pPr>
          </w:p>
        </w:tc>
      </w:tr>
      <w:tr w:rsidR="004C6714" w:rsidTr="00BE5668">
        <w:trPr>
          <w:trHeight w:val="3207"/>
          <w:jc w:val="center"/>
        </w:trPr>
        <w:tc>
          <w:tcPr>
            <w:tcW w:w="9854" w:type="dxa"/>
            <w:gridSpan w:val="10"/>
            <w:tcBorders>
              <w:top w:val="nil"/>
              <w:bottom w:val="single" w:sz="12" w:space="0" w:color="auto"/>
            </w:tcBorders>
          </w:tcPr>
          <w:p w:rsidR="004C6714" w:rsidRPr="00D32D80" w:rsidRDefault="004C6714" w:rsidP="007B3CE8">
            <w:pPr>
              <w:rPr>
                <w:color w:val="000000"/>
              </w:rPr>
            </w:pPr>
            <w:r w:rsidRPr="00D32D80">
              <w:rPr>
                <w:color w:val="000000"/>
              </w:rPr>
              <w:t xml:space="preserve">V přednášce se posluchači seznamují se základními zákonitostmi vzniku a vývoje zemského reliéfu, se zvětráváním hornin, s morfogenetickými procesy vnitřními i vnějšími a s tvary vzniklými jejich působením. Jsou vysvětleny předmět, rozdělení, historie a metody geomorfologie, reliéf jako systém a součást fyzickogeografické sféry a základní zákonitosti vývoje zemského povrchu. Dále jsou prezentovány poznatky o strukturní, klimatické a dynamické geomorfologii dna oceánů, moří a povrchu souší, o endogenních procesech a tvarech vzniklých jejich činností a o exogenních procesech a tvarech. Hlavní typy reliéfu Země jsou demonstrovány jako výsledek integrace variabilního působení těchto kategorií morfogenetických procesů v průběhu mladšího kenozoika.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1. Předmět, rozdělení, vývoj a metody geomorfologie. Reliéf jako systém a součást fyzickogeografické sféry.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2. Základní zákonitosti vývoje zemského povrchu. Reliéf jako výsledek působení vnitřních a vnějších sil.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3. Koncepce uniformity a aktualismu v geomorfologii. Problematika stáří v geomorfologii.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4. Strukturní a klimatická geomorfologie. Morfostruktura a morfoskulptura.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5. Zvětrávací procesy. Geomorfologická hodnota hornin.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6. Strukturní a dynamická geomorfologie dna oceánů, moří a povrchu souší.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7. Endogenní morfogenetické procesy a tvary reliéfu. Orogeneze.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8. Diastrofismus, vulkanismus, průvodní jevy morfotektoniky.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9. Exogenní morfogenetické procesy a tvary reliéfu. Kryogenní, glaciální, nivační a periglaciální procesy a tvary vzniklé jejich činností.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10. Svahové, fluviální, eolické, marinní, limnické a krasové procesy a tvary.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11. Organogenní a antropogenní morfogentické procesy a tvary. </w:t>
            </w:r>
          </w:p>
          <w:p w:rsidR="004C6714" w:rsidRPr="00D32D80" w:rsidRDefault="004C6714" w:rsidP="007B3CE8">
            <w:pPr>
              <w:pStyle w:val="Normlnweb"/>
              <w:spacing w:before="0" w:beforeAutospacing="0" w:after="0" w:afterAutospacing="0"/>
              <w:rPr>
                <w:color w:val="000000"/>
                <w:sz w:val="20"/>
                <w:szCs w:val="20"/>
              </w:rPr>
            </w:pPr>
            <w:r w:rsidRPr="00D32D80">
              <w:rPr>
                <w:color w:val="000000"/>
                <w:sz w:val="20"/>
                <w:szCs w:val="20"/>
              </w:rPr>
              <w:t xml:space="preserve">12. Hlavní typy reliéfu Země a jejich vývoj v mladším kenozoiku. </w:t>
            </w:r>
          </w:p>
          <w:p w:rsidR="004C6714" w:rsidRPr="00294966" w:rsidRDefault="004C6714" w:rsidP="007B3CE8">
            <w:r w:rsidRPr="00294966">
              <w:t xml:space="preserve">13. Opakování dílčích témat jako příprava ke zkoušce. </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7B3CE8">
            <w:pPr>
              <w:jc w:val="both"/>
            </w:pPr>
            <w:r>
              <w:rPr>
                <w:b/>
              </w:rPr>
              <w:t>Základní studijní literatura a studijní pomůcky</w:t>
            </w:r>
          </w:p>
        </w:tc>
        <w:tc>
          <w:tcPr>
            <w:tcW w:w="4188" w:type="dxa"/>
            <w:gridSpan w:val="7"/>
            <w:tcBorders>
              <w:bottom w:val="nil"/>
            </w:tcBorders>
          </w:tcPr>
          <w:p w:rsidR="004C6714" w:rsidRDefault="004C6714" w:rsidP="007B3CE8">
            <w:pPr>
              <w:jc w:val="both"/>
            </w:pPr>
          </w:p>
        </w:tc>
      </w:tr>
      <w:tr w:rsidR="004C6714" w:rsidRPr="000840FF" w:rsidTr="00BE5668">
        <w:trPr>
          <w:trHeight w:val="1508"/>
          <w:jc w:val="center"/>
        </w:trPr>
        <w:tc>
          <w:tcPr>
            <w:tcW w:w="9854" w:type="dxa"/>
            <w:gridSpan w:val="10"/>
            <w:tcBorders>
              <w:top w:val="nil"/>
            </w:tcBorders>
          </w:tcPr>
          <w:p w:rsidR="004C6714" w:rsidRDefault="001B6F0B" w:rsidP="007B3CE8">
            <w:r>
              <w:t>DEMEK J</w:t>
            </w:r>
            <w:r w:rsidR="004C6714">
              <w:t xml:space="preserve">. (1987): Obecná geomorfologie. Academia Praha, 476 p. </w:t>
            </w:r>
          </w:p>
          <w:p w:rsidR="004C6714" w:rsidRDefault="001B6F0B" w:rsidP="007B3CE8">
            <w:r>
              <w:t xml:space="preserve">DEMEK J., ZEMAN J. </w:t>
            </w:r>
            <w:r w:rsidR="004C6714">
              <w:t xml:space="preserve">(1979): Typy reliéfu Země. Academia Praha, 327 p. </w:t>
            </w:r>
          </w:p>
          <w:p w:rsidR="004C6714" w:rsidRDefault="001B6F0B" w:rsidP="007B3CE8">
            <w:r>
              <w:t xml:space="preserve">HORNÍK S. A </w:t>
            </w:r>
            <w:r w:rsidR="004C6714">
              <w:t xml:space="preserve">kol. (1986): Fyzická geografie, díl II. </w:t>
            </w:r>
            <w:r w:rsidR="00E23C0C">
              <w:t>–</w:t>
            </w:r>
            <w:r w:rsidR="004C6714">
              <w:t xml:space="preserve"> SPN Praha, (geomorfologie str. 13</w:t>
            </w:r>
            <w:r w:rsidR="00E23C0C">
              <w:t>–</w:t>
            </w:r>
            <w:r w:rsidR="004C6714">
              <w:t xml:space="preserve">108). </w:t>
            </w:r>
          </w:p>
          <w:p w:rsidR="004C6714" w:rsidRPr="000840FF" w:rsidRDefault="004C6714" w:rsidP="007B3CE8">
            <w:r>
              <w:t xml:space="preserve">Studentům je také předávána aktuální doporučená literatura a další studijní materiály o pokrocích v geomorfologii a fyzické geografii. </w:t>
            </w: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7"/>
            <w:tcBorders>
              <w:bottom w:val="nil"/>
            </w:tcBorders>
          </w:tcPr>
          <w:p w:rsidR="004C6714" w:rsidRDefault="004C6714" w:rsidP="00BE5668">
            <w:pPr>
              <w:jc w:val="both"/>
            </w:pPr>
          </w:p>
        </w:tc>
      </w:tr>
      <w:tr w:rsidR="004C6714" w:rsidRPr="000840FF" w:rsidTr="00BE5668">
        <w:trPr>
          <w:trHeight w:val="456"/>
          <w:jc w:val="center"/>
        </w:trPr>
        <w:tc>
          <w:tcPr>
            <w:tcW w:w="9854" w:type="dxa"/>
            <w:gridSpan w:val="10"/>
            <w:tcBorders>
              <w:top w:val="nil"/>
            </w:tcBorders>
          </w:tcPr>
          <w:p w:rsidR="004C6714" w:rsidRPr="000840FF" w:rsidRDefault="004C6714" w:rsidP="00BE5668">
            <w:pPr>
              <w:jc w:val="both"/>
            </w:pPr>
          </w:p>
        </w:tc>
      </w:tr>
      <w:tr w:rsidR="004C6714" w:rsidTr="00BE5668">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7"/>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10"/>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528"/>
          <w:jc w:val="center"/>
        </w:trPr>
        <w:tc>
          <w:tcPr>
            <w:tcW w:w="9854" w:type="dxa"/>
            <w:gridSpan w:val="10"/>
          </w:tcPr>
          <w:p w:rsidR="004C6714" w:rsidRDefault="004C6714" w:rsidP="00BE5668">
            <w:pPr>
              <w:jc w:val="both"/>
              <w:rPr>
                <w:sz w:val="24"/>
              </w:rPr>
            </w:pPr>
          </w:p>
        </w:tc>
      </w:tr>
    </w:tbl>
    <w:p w:rsidR="004C6714" w:rsidRDefault="004C6714" w:rsidP="004C6714">
      <w:pPr>
        <w:jc w:val="center"/>
      </w:pPr>
    </w:p>
    <w:p w:rsidR="004C6714" w:rsidRDefault="004C6714" w:rsidP="004C6714">
      <w:pPr>
        <w:jc w:val="center"/>
      </w:pPr>
    </w:p>
    <w:p w:rsidR="004C6714" w:rsidRDefault="004C6714" w:rsidP="004C6714">
      <w:pPr>
        <w:jc w:val="center"/>
      </w:pPr>
    </w:p>
    <w:p w:rsidR="007B3CE8" w:rsidRDefault="007B3CE8" w:rsidP="004C6714">
      <w:pPr>
        <w:jc w:val="center"/>
      </w:pPr>
    </w:p>
    <w:p w:rsidR="007B3CE8" w:rsidRDefault="007B3CE8" w:rsidP="004C6714">
      <w:pPr>
        <w:jc w:val="center"/>
      </w:pPr>
    </w:p>
    <w:p w:rsidR="007B3CE8" w:rsidRDefault="007B3CE8" w:rsidP="004C6714">
      <w:pPr>
        <w:jc w:val="center"/>
      </w:pPr>
    </w:p>
    <w:p w:rsidR="007B3CE8" w:rsidRDefault="007B3CE8" w:rsidP="004C6714">
      <w:pPr>
        <w:jc w:val="center"/>
      </w:pPr>
    </w:p>
    <w:p w:rsidR="007B3CE8" w:rsidRDefault="007B3CE8" w:rsidP="004C6714">
      <w:pPr>
        <w:jc w:val="center"/>
      </w:pPr>
    </w:p>
    <w:p w:rsidR="007B3CE8" w:rsidRDefault="007B3CE8" w:rsidP="004C6714">
      <w:pPr>
        <w:jc w:val="center"/>
      </w:pPr>
    </w:p>
    <w:p w:rsidR="007B3CE8" w:rsidRDefault="007B3CE8" w:rsidP="004C6714">
      <w:pPr>
        <w:jc w:val="center"/>
      </w:pPr>
    </w:p>
    <w:p w:rsidR="004C6714" w:rsidRDefault="004C6714" w:rsidP="004C6714">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708"/>
        <w:gridCol w:w="855"/>
        <w:gridCol w:w="283"/>
        <w:gridCol w:w="674"/>
      </w:tblGrid>
      <w:tr w:rsidR="004C6714" w:rsidTr="00BE5668">
        <w:trPr>
          <w:jc w:val="center"/>
        </w:trPr>
        <w:tc>
          <w:tcPr>
            <w:tcW w:w="9854" w:type="dxa"/>
            <w:gridSpan w:val="9"/>
            <w:tcBorders>
              <w:bottom w:val="double" w:sz="4" w:space="0" w:color="auto"/>
            </w:tcBorders>
            <w:shd w:val="clear" w:color="auto" w:fill="C0C0C0"/>
          </w:tcPr>
          <w:p w:rsidR="004C6714" w:rsidRDefault="004C6714" w:rsidP="00BE5668">
            <w:pPr>
              <w:jc w:val="both"/>
              <w:rPr>
                <w:b/>
                <w:sz w:val="28"/>
              </w:rPr>
            </w:pPr>
            <w:r>
              <w:rPr>
                <w:b/>
                <w:sz w:val="28"/>
              </w:rPr>
              <w:lastRenderedPageBreak/>
              <w:t>D – Charakteristika studijního předmětu</w:t>
            </w:r>
          </w:p>
        </w:tc>
      </w:tr>
      <w:tr w:rsidR="004C6714" w:rsidTr="000A483F">
        <w:trPr>
          <w:jc w:val="center"/>
        </w:trPr>
        <w:tc>
          <w:tcPr>
            <w:tcW w:w="3155" w:type="dxa"/>
            <w:tcBorders>
              <w:top w:val="double" w:sz="4" w:space="0" w:color="auto"/>
              <w:right w:val="single" w:sz="2" w:space="0" w:color="auto"/>
            </w:tcBorders>
            <w:shd w:val="clear" w:color="auto" w:fill="C0C0C0"/>
            <w:vAlign w:val="center"/>
          </w:tcPr>
          <w:p w:rsidR="004C6714" w:rsidRDefault="004C6714" w:rsidP="00BE5668">
            <w:pPr>
              <w:rPr>
                <w:b/>
              </w:rPr>
            </w:pPr>
            <w:r>
              <w:rPr>
                <w:b/>
              </w:rPr>
              <w:t>Název studijního předmětu</w:t>
            </w:r>
          </w:p>
        </w:tc>
        <w:tc>
          <w:tcPr>
            <w:tcW w:w="5742" w:type="dxa"/>
            <w:gridSpan w:val="6"/>
            <w:tcBorders>
              <w:top w:val="double" w:sz="4" w:space="0" w:color="auto"/>
              <w:left w:val="single" w:sz="2" w:space="0" w:color="auto"/>
            </w:tcBorders>
            <w:vAlign w:val="center"/>
          </w:tcPr>
          <w:p w:rsidR="004C6714" w:rsidRPr="00B86C7E" w:rsidRDefault="004C6714" w:rsidP="00BE5668">
            <w:pPr>
              <w:rPr>
                <w:sz w:val="24"/>
              </w:rPr>
            </w:pPr>
            <w:r w:rsidRPr="00B86C7E">
              <w:rPr>
                <w:sz w:val="24"/>
              </w:rPr>
              <w:t>Základy ekonomie</w:t>
            </w:r>
          </w:p>
        </w:tc>
        <w:tc>
          <w:tcPr>
            <w:tcW w:w="283" w:type="dxa"/>
            <w:tcBorders>
              <w:top w:val="double" w:sz="4" w:space="0" w:color="auto"/>
              <w:left w:val="single" w:sz="2" w:space="0" w:color="auto"/>
            </w:tcBorders>
            <w:shd w:val="clear" w:color="auto" w:fill="C0C0C0"/>
            <w:vAlign w:val="center"/>
          </w:tcPr>
          <w:p w:rsidR="004C6714" w:rsidRPr="000E537C" w:rsidRDefault="004C6714" w:rsidP="00BE5668">
            <w:pPr>
              <w:rPr>
                <w:b/>
              </w:rPr>
            </w:pPr>
            <w:r w:rsidRPr="000E537C">
              <w:rPr>
                <w:b/>
              </w:rPr>
              <w:t>č.</w:t>
            </w:r>
          </w:p>
        </w:tc>
        <w:tc>
          <w:tcPr>
            <w:tcW w:w="674" w:type="dxa"/>
            <w:tcBorders>
              <w:top w:val="double" w:sz="4" w:space="0" w:color="auto"/>
              <w:left w:val="single" w:sz="2" w:space="0" w:color="auto"/>
            </w:tcBorders>
            <w:vAlign w:val="center"/>
          </w:tcPr>
          <w:p w:rsidR="004C6714" w:rsidRPr="00B86C7E" w:rsidRDefault="004C6714" w:rsidP="00BA4832">
            <w:pPr>
              <w:rPr>
                <w:sz w:val="24"/>
              </w:rPr>
            </w:pPr>
            <w:r w:rsidRPr="00B86C7E">
              <w:rPr>
                <w:sz w:val="24"/>
              </w:rPr>
              <w:t>5</w:t>
            </w:r>
            <w:r w:rsidR="00BA4832" w:rsidRPr="00B86C7E">
              <w:rPr>
                <w:sz w:val="24"/>
              </w:rPr>
              <w:t>2</w:t>
            </w:r>
          </w:p>
        </w:tc>
      </w:tr>
      <w:tr w:rsidR="004C6714" w:rsidTr="00BE5668">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Typ předmětu</w:t>
            </w:r>
          </w:p>
        </w:tc>
        <w:tc>
          <w:tcPr>
            <w:tcW w:w="3329" w:type="dxa"/>
            <w:gridSpan w:val="3"/>
            <w:tcBorders>
              <w:left w:val="single" w:sz="2" w:space="0" w:color="auto"/>
              <w:bottom w:val="single" w:sz="4" w:space="0" w:color="auto"/>
              <w:right w:val="single" w:sz="8" w:space="0" w:color="auto"/>
            </w:tcBorders>
            <w:vAlign w:val="center"/>
          </w:tcPr>
          <w:p w:rsidR="004C6714" w:rsidRPr="00B86C7E" w:rsidRDefault="00063CD1" w:rsidP="00BE5668">
            <w:pPr>
              <w:rPr>
                <w:sz w:val="24"/>
              </w:rPr>
            </w:pPr>
            <w:r>
              <w:rPr>
                <w:sz w:val="24"/>
              </w:rPr>
              <w:t>PV</w:t>
            </w:r>
          </w:p>
        </w:tc>
        <w:tc>
          <w:tcPr>
            <w:tcW w:w="26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C6714" w:rsidRDefault="004C6714" w:rsidP="00BE5668">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C6714" w:rsidRPr="00B86C7E" w:rsidRDefault="004C6714" w:rsidP="00BE5668">
            <w:pPr>
              <w:rPr>
                <w:sz w:val="22"/>
              </w:rPr>
            </w:pPr>
            <w:r w:rsidRPr="00B86C7E">
              <w:rPr>
                <w:sz w:val="22"/>
              </w:rPr>
              <w:t xml:space="preserve"> ZS</w:t>
            </w:r>
          </w:p>
        </w:tc>
      </w:tr>
      <w:tr w:rsidR="004C6714" w:rsidTr="00BE5668">
        <w:trPr>
          <w:jc w:val="center"/>
        </w:trPr>
        <w:tc>
          <w:tcPr>
            <w:tcW w:w="3155" w:type="dxa"/>
            <w:tcBorders>
              <w:right w:val="single" w:sz="2" w:space="0" w:color="auto"/>
            </w:tcBorders>
            <w:shd w:val="clear" w:color="auto" w:fill="C0C0C0"/>
            <w:vAlign w:val="center"/>
          </w:tcPr>
          <w:p w:rsidR="004C6714" w:rsidRDefault="004C6714" w:rsidP="00BE5668">
            <w:pPr>
              <w:rPr>
                <w:b/>
              </w:rPr>
            </w:pPr>
            <w:r>
              <w:rPr>
                <w:b/>
              </w:rPr>
              <w:t>Rozsah studijního předmětu</w:t>
            </w:r>
          </w:p>
        </w:tc>
        <w:tc>
          <w:tcPr>
            <w:tcW w:w="896" w:type="dxa"/>
            <w:tcBorders>
              <w:left w:val="single" w:sz="2" w:space="0" w:color="auto"/>
              <w:right w:val="single" w:sz="2" w:space="0" w:color="auto"/>
            </w:tcBorders>
            <w:vAlign w:val="center"/>
          </w:tcPr>
          <w:p w:rsidR="004C6714" w:rsidRPr="00B86C7E" w:rsidRDefault="004C6714" w:rsidP="00BE5668">
            <w:pPr>
              <w:rPr>
                <w:sz w:val="24"/>
              </w:rPr>
            </w:pPr>
            <w:r w:rsidRPr="00B86C7E">
              <w:rPr>
                <w:sz w:val="24"/>
              </w:rPr>
              <w:t>26</w:t>
            </w:r>
          </w:p>
        </w:tc>
        <w:tc>
          <w:tcPr>
            <w:tcW w:w="1615" w:type="dxa"/>
            <w:tcBorders>
              <w:left w:val="single" w:sz="2" w:space="0" w:color="auto"/>
              <w:right w:val="single" w:sz="2" w:space="0" w:color="auto"/>
            </w:tcBorders>
            <w:shd w:val="clear" w:color="auto" w:fill="C0C0C0"/>
            <w:vAlign w:val="center"/>
          </w:tcPr>
          <w:p w:rsidR="004C6714" w:rsidRDefault="004C6714" w:rsidP="00BE5668">
            <w:pPr>
              <w:rPr>
                <w:b/>
              </w:rPr>
            </w:pPr>
            <w:r>
              <w:rPr>
                <w:b/>
              </w:rPr>
              <w:t>hod. za týden</w:t>
            </w:r>
          </w:p>
        </w:tc>
        <w:tc>
          <w:tcPr>
            <w:tcW w:w="818" w:type="dxa"/>
            <w:tcBorders>
              <w:left w:val="single" w:sz="2" w:space="0" w:color="auto"/>
              <w:right w:val="single" w:sz="2" w:space="0" w:color="auto"/>
            </w:tcBorders>
            <w:vAlign w:val="center"/>
          </w:tcPr>
          <w:p w:rsidR="004C6714" w:rsidRPr="00B86C7E" w:rsidRDefault="004C6714" w:rsidP="00BE5668">
            <w:pPr>
              <w:rPr>
                <w:sz w:val="24"/>
              </w:rPr>
            </w:pPr>
            <w:r w:rsidRPr="00B86C7E">
              <w:rPr>
                <w:sz w:val="24"/>
              </w:rPr>
              <w:t>2/0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C6714" w:rsidRDefault="004C6714" w:rsidP="00BE5668">
            <w:pPr>
              <w:rPr>
                <w:b/>
              </w:rPr>
            </w:pPr>
            <w:r>
              <w:rPr>
                <w:b/>
              </w:rPr>
              <w:t>kreditů</w:t>
            </w:r>
          </w:p>
        </w:tc>
        <w:tc>
          <w:tcPr>
            <w:tcW w:w="1812" w:type="dxa"/>
            <w:gridSpan w:val="3"/>
            <w:tcBorders>
              <w:left w:val="single" w:sz="2" w:space="0" w:color="auto"/>
              <w:bottom w:val="single" w:sz="8" w:space="0" w:color="auto"/>
            </w:tcBorders>
            <w:vAlign w:val="center"/>
          </w:tcPr>
          <w:p w:rsidR="004C6714" w:rsidRPr="00B86C7E" w:rsidRDefault="004C6714" w:rsidP="00BE5668">
            <w:pPr>
              <w:rPr>
                <w:sz w:val="24"/>
              </w:rPr>
            </w:pPr>
            <w:r w:rsidRPr="00B86C7E">
              <w:rPr>
                <w:sz w:val="24"/>
              </w:rPr>
              <w:t>2</w:t>
            </w:r>
          </w:p>
        </w:tc>
      </w:tr>
      <w:tr w:rsidR="000A483F" w:rsidTr="000A483F">
        <w:trPr>
          <w:jc w:val="center"/>
        </w:trPr>
        <w:tc>
          <w:tcPr>
            <w:tcW w:w="3155" w:type="dxa"/>
            <w:tcBorders>
              <w:right w:val="single" w:sz="2" w:space="0" w:color="auto"/>
            </w:tcBorders>
            <w:shd w:val="clear" w:color="auto" w:fill="C0C0C0"/>
            <w:vAlign w:val="center"/>
          </w:tcPr>
          <w:p w:rsidR="000A483F" w:rsidRDefault="000A483F" w:rsidP="00BE5668">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A483F" w:rsidRPr="00FE0177" w:rsidRDefault="000A483F" w:rsidP="00BE5668"/>
        </w:tc>
        <w:tc>
          <w:tcPr>
            <w:tcW w:w="2413"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0A483F" w:rsidRDefault="000A483F" w:rsidP="00BE5668">
            <w:pPr>
              <w:rPr>
                <w:b/>
                <w:bCs/>
              </w:rPr>
            </w:pPr>
            <w:r w:rsidRPr="00491880">
              <w:rPr>
                <w:b/>
                <w:bCs/>
              </w:rPr>
              <w:t>Dvousemestrální předmět</w:t>
            </w:r>
          </w:p>
        </w:tc>
        <w:tc>
          <w:tcPr>
            <w:tcW w:w="957" w:type="dxa"/>
            <w:gridSpan w:val="2"/>
            <w:tcBorders>
              <w:top w:val="single" w:sz="8" w:space="0" w:color="auto"/>
              <w:left w:val="single" w:sz="2" w:space="0" w:color="auto"/>
              <w:bottom w:val="single" w:sz="8" w:space="0" w:color="auto"/>
              <w:right w:val="single" w:sz="8" w:space="0" w:color="auto"/>
            </w:tcBorders>
            <w:vAlign w:val="center"/>
          </w:tcPr>
          <w:p w:rsidR="000A483F" w:rsidRPr="00DF4573" w:rsidRDefault="000A483F" w:rsidP="00BE5668">
            <w:pPr>
              <w:rPr>
                <w:sz w:val="24"/>
              </w:rPr>
            </w:pPr>
          </w:p>
        </w:tc>
      </w:tr>
      <w:tr w:rsidR="004C6714" w:rsidTr="00BE5668">
        <w:trPr>
          <w:jc w:val="center"/>
        </w:trPr>
        <w:tc>
          <w:tcPr>
            <w:tcW w:w="3155" w:type="dxa"/>
            <w:tcBorders>
              <w:bottom w:val="single" w:sz="4" w:space="0" w:color="auto"/>
              <w:right w:val="single" w:sz="2" w:space="0" w:color="auto"/>
            </w:tcBorders>
            <w:shd w:val="clear" w:color="auto" w:fill="C0C0C0"/>
            <w:vAlign w:val="center"/>
          </w:tcPr>
          <w:p w:rsidR="004C6714" w:rsidRDefault="004C6714" w:rsidP="00BE5668">
            <w:pPr>
              <w:rPr>
                <w:b/>
              </w:rPr>
            </w:pPr>
            <w:r>
              <w:rPr>
                <w:b/>
              </w:rPr>
              <w:t>Způsob zakončení</w:t>
            </w:r>
          </w:p>
        </w:tc>
        <w:tc>
          <w:tcPr>
            <w:tcW w:w="3329" w:type="dxa"/>
            <w:gridSpan w:val="3"/>
            <w:tcBorders>
              <w:left w:val="single" w:sz="2" w:space="0" w:color="auto"/>
              <w:right w:val="single" w:sz="8" w:space="0" w:color="auto"/>
            </w:tcBorders>
            <w:vAlign w:val="center"/>
          </w:tcPr>
          <w:p w:rsidR="004C6714" w:rsidRPr="00B86C7E" w:rsidRDefault="004C6714" w:rsidP="00BE5668">
            <w:pPr>
              <w:rPr>
                <w:sz w:val="24"/>
              </w:rPr>
            </w:pPr>
            <w:r w:rsidRPr="00B86C7E">
              <w:rPr>
                <w:sz w:val="24"/>
              </w:rPr>
              <w:t>Z</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C6714" w:rsidRDefault="004C6714" w:rsidP="00BE5668">
            <w:pPr>
              <w:rPr>
                <w:b/>
              </w:rPr>
            </w:pPr>
            <w:r>
              <w:rPr>
                <w:b/>
              </w:rPr>
              <w:t>Forma výuky</w:t>
            </w:r>
          </w:p>
        </w:tc>
        <w:tc>
          <w:tcPr>
            <w:tcW w:w="1812" w:type="dxa"/>
            <w:gridSpan w:val="3"/>
            <w:tcBorders>
              <w:top w:val="single" w:sz="8" w:space="0" w:color="auto"/>
              <w:left w:val="single" w:sz="8" w:space="0" w:color="auto"/>
              <w:bottom w:val="single" w:sz="8" w:space="0" w:color="auto"/>
              <w:right w:val="single" w:sz="8" w:space="0" w:color="auto"/>
            </w:tcBorders>
            <w:vAlign w:val="center"/>
          </w:tcPr>
          <w:p w:rsidR="004C6714" w:rsidRPr="00FE0177" w:rsidRDefault="004C6714" w:rsidP="00BE5668">
            <w:r>
              <w:t>Přednáška</w:t>
            </w:r>
          </w:p>
        </w:tc>
      </w:tr>
      <w:tr w:rsidR="004C6714" w:rsidTr="00BE5668">
        <w:trPr>
          <w:jc w:val="center"/>
        </w:trPr>
        <w:tc>
          <w:tcPr>
            <w:tcW w:w="3155" w:type="dxa"/>
            <w:tcBorders>
              <w:bottom w:val="single" w:sz="4" w:space="0" w:color="auto"/>
            </w:tcBorders>
            <w:shd w:val="clear" w:color="auto" w:fill="C0C0C0"/>
            <w:vAlign w:val="center"/>
          </w:tcPr>
          <w:p w:rsidR="004C6714" w:rsidRDefault="004C6714" w:rsidP="00BE5668">
            <w:pPr>
              <w:rPr>
                <w:b/>
              </w:rPr>
            </w:pPr>
            <w:r>
              <w:rPr>
                <w:b/>
              </w:rPr>
              <w:t>Další požadavky na studenta</w:t>
            </w:r>
          </w:p>
        </w:tc>
        <w:tc>
          <w:tcPr>
            <w:tcW w:w="6699" w:type="dxa"/>
            <w:gridSpan w:val="8"/>
            <w:tcBorders>
              <w:bottom w:val="nil"/>
            </w:tcBorders>
            <w:vAlign w:val="center"/>
          </w:tcPr>
          <w:p w:rsidR="004C6714" w:rsidRDefault="004C6714" w:rsidP="00BE5668">
            <w:pPr>
              <w:rPr>
                <w:sz w:val="24"/>
              </w:rPr>
            </w:pPr>
          </w:p>
        </w:tc>
      </w:tr>
      <w:tr w:rsidR="004C6714" w:rsidTr="00BE5668">
        <w:trPr>
          <w:trHeight w:val="554"/>
          <w:jc w:val="center"/>
        </w:trPr>
        <w:tc>
          <w:tcPr>
            <w:tcW w:w="9854" w:type="dxa"/>
            <w:gridSpan w:val="9"/>
            <w:tcBorders>
              <w:top w:val="nil"/>
            </w:tcBorders>
          </w:tcPr>
          <w:p w:rsidR="004C6714" w:rsidRPr="00FE0177" w:rsidRDefault="004C6714" w:rsidP="00BE5668">
            <w:pPr>
              <w:jc w:val="both"/>
            </w:pPr>
          </w:p>
        </w:tc>
      </w:tr>
      <w:tr w:rsidR="004C6714" w:rsidTr="00BE5668">
        <w:trPr>
          <w:jc w:val="center"/>
        </w:trPr>
        <w:tc>
          <w:tcPr>
            <w:tcW w:w="3155" w:type="dxa"/>
            <w:tcBorders>
              <w:bottom w:val="single" w:sz="4" w:space="0" w:color="auto"/>
            </w:tcBorders>
            <w:shd w:val="clear" w:color="auto" w:fill="C0C0C0"/>
          </w:tcPr>
          <w:p w:rsidR="004C6714" w:rsidRDefault="004C6714" w:rsidP="00BE5668">
            <w:pPr>
              <w:jc w:val="both"/>
              <w:rPr>
                <w:b/>
              </w:rPr>
            </w:pPr>
            <w:r>
              <w:rPr>
                <w:b/>
              </w:rPr>
              <w:t>Vyučující</w:t>
            </w:r>
          </w:p>
        </w:tc>
        <w:tc>
          <w:tcPr>
            <w:tcW w:w="6699" w:type="dxa"/>
            <w:gridSpan w:val="8"/>
            <w:tcBorders>
              <w:bottom w:val="nil"/>
            </w:tcBorders>
          </w:tcPr>
          <w:p w:rsidR="004C6714" w:rsidRDefault="004C6714" w:rsidP="00BE5668">
            <w:pPr>
              <w:jc w:val="both"/>
            </w:pPr>
          </w:p>
        </w:tc>
      </w:tr>
      <w:tr w:rsidR="004C6714" w:rsidTr="00BE5668">
        <w:trPr>
          <w:trHeight w:val="554"/>
          <w:jc w:val="center"/>
        </w:trPr>
        <w:tc>
          <w:tcPr>
            <w:tcW w:w="9854" w:type="dxa"/>
            <w:gridSpan w:val="9"/>
            <w:tcBorders>
              <w:top w:val="nil"/>
            </w:tcBorders>
          </w:tcPr>
          <w:p w:rsidR="004C6714" w:rsidRPr="00A463D0" w:rsidRDefault="004C6714" w:rsidP="00BE5668">
            <w:r w:rsidRPr="00A463D0">
              <w:t>Ing. Petr Matějka</w:t>
            </w:r>
          </w:p>
        </w:tc>
      </w:tr>
      <w:tr w:rsidR="004C6714" w:rsidTr="00BE5668">
        <w:trPr>
          <w:jc w:val="center"/>
        </w:trPr>
        <w:tc>
          <w:tcPr>
            <w:tcW w:w="7334" w:type="dxa"/>
            <w:gridSpan w:val="5"/>
            <w:tcBorders>
              <w:bottom w:val="single" w:sz="4" w:space="0" w:color="auto"/>
            </w:tcBorders>
            <w:shd w:val="clear" w:color="auto" w:fill="C0C0C0"/>
          </w:tcPr>
          <w:p w:rsidR="004C6714" w:rsidRDefault="004C6714" w:rsidP="00BE5668">
            <w:pPr>
              <w:jc w:val="both"/>
              <w:rPr>
                <w:b/>
              </w:rPr>
            </w:pPr>
            <w:r>
              <w:rPr>
                <w:b/>
              </w:rPr>
              <w:t>Osnova po jednotlivých blocích ev. týdnech výuky, příp. stručná anotace předmětu</w:t>
            </w:r>
          </w:p>
        </w:tc>
        <w:tc>
          <w:tcPr>
            <w:tcW w:w="2520" w:type="dxa"/>
            <w:gridSpan w:val="4"/>
            <w:tcBorders>
              <w:bottom w:val="nil"/>
            </w:tcBorders>
          </w:tcPr>
          <w:p w:rsidR="004C6714" w:rsidRDefault="004C6714" w:rsidP="00BE5668">
            <w:pPr>
              <w:jc w:val="both"/>
            </w:pPr>
          </w:p>
        </w:tc>
      </w:tr>
      <w:tr w:rsidR="004C6714" w:rsidTr="00BE5668">
        <w:trPr>
          <w:trHeight w:val="3207"/>
          <w:jc w:val="center"/>
        </w:trPr>
        <w:tc>
          <w:tcPr>
            <w:tcW w:w="9854" w:type="dxa"/>
            <w:gridSpan w:val="9"/>
            <w:tcBorders>
              <w:top w:val="nil"/>
              <w:bottom w:val="single" w:sz="12" w:space="0" w:color="auto"/>
            </w:tcBorders>
          </w:tcPr>
          <w:p w:rsidR="004C6714" w:rsidRPr="00A463D0" w:rsidRDefault="004C6714" w:rsidP="00BE5668">
            <w:r w:rsidRPr="00A463D0">
              <w:t xml:space="preserve">Přednáška ze základů ekonomie je zaměřena na aktuální podmínky v České republice. Studentům má umožnit pochopení finanční politiky státu i běžných ekonomických mechanismů a také vyhodnocení relevantních ekonomických dat. Je povinná pro posluchače 3. ročníku BSP Hospodaření s přírodními zdroji. </w:t>
            </w:r>
          </w:p>
          <w:p w:rsidR="004C6714" w:rsidRPr="000840FF" w:rsidRDefault="004C6714" w:rsidP="00BE5668">
            <w:pPr>
              <w:jc w:val="both"/>
            </w:pP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Základní studijní literatura a studijní pomůcky</w:t>
            </w:r>
          </w:p>
        </w:tc>
        <w:tc>
          <w:tcPr>
            <w:tcW w:w="4188" w:type="dxa"/>
            <w:gridSpan w:val="6"/>
            <w:tcBorders>
              <w:bottom w:val="nil"/>
            </w:tcBorders>
          </w:tcPr>
          <w:p w:rsidR="004C6714" w:rsidRDefault="004C6714" w:rsidP="00BE5668">
            <w:pPr>
              <w:jc w:val="both"/>
            </w:pPr>
          </w:p>
        </w:tc>
      </w:tr>
      <w:tr w:rsidR="004C6714" w:rsidRPr="000840FF" w:rsidTr="00BE5668">
        <w:trPr>
          <w:trHeight w:val="2053"/>
          <w:jc w:val="center"/>
        </w:trPr>
        <w:tc>
          <w:tcPr>
            <w:tcW w:w="9854" w:type="dxa"/>
            <w:gridSpan w:val="9"/>
            <w:tcBorders>
              <w:top w:val="nil"/>
            </w:tcBorders>
          </w:tcPr>
          <w:p w:rsidR="004C6714" w:rsidRPr="00294966" w:rsidRDefault="00DF4573" w:rsidP="00BE5668">
            <w:pPr>
              <w:spacing w:after="60"/>
            </w:pPr>
            <w:r w:rsidRPr="00294966">
              <w:t>HOLMAN, R.,</w:t>
            </w:r>
            <w:r w:rsidR="004C6714" w:rsidRPr="00294966">
              <w:t xml:space="preserve"> Ekonomie. C.H.Beck, Praha 2002.</w:t>
            </w:r>
          </w:p>
          <w:p w:rsidR="004C6714" w:rsidRPr="00294966" w:rsidRDefault="00DF4573" w:rsidP="00BE5668">
            <w:pPr>
              <w:spacing w:after="60"/>
            </w:pPr>
            <w:r w:rsidRPr="00294966">
              <w:t>TODARO, M.P., SMITH, S.C</w:t>
            </w:r>
            <w:r w:rsidR="004C6714" w:rsidRPr="00294966">
              <w:t>., Economic Development. Ninth Edition, Pearson Education Limited, England 2006.</w:t>
            </w:r>
          </w:p>
          <w:p w:rsidR="004C6714" w:rsidRPr="00294966" w:rsidRDefault="00DF4573" w:rsidP="00BE5668">
            <w:pPr>
              <w:spacing w:after="60"/>
            </w:pPr>
            <w:r w:rsidRPr="00294966">
              <w:t xml:space="preserve">NAHODIL, F., </w:t>
            </w:r>
            <w:r w:rsidR="004C6714" w:rsidRPr="00294966">
              <w:t>Ekonomika veřejného sektoru. Vysoká škola finanční a správní, o.p.s., Praha 2006.</w:t>
            </w:r>
          </w:p>
          <w:p w:rsidR="004C6714" w:rsidRPr="00294966" w:rsidRDefault="00DF4573" w:rsidP="00BE5668">
            <w:pPr>
              <w:spacing w:after="60"/>
            </w:pPr>
            <w:r w:rsidRPr="00294966">
              <w:t>SAMUELSON, P., NORDHAUS, W</w:t>
            </w:r>
            <w:r w:rsidR="004C6714" w:rsidRPr="00294966">
              <w:t>., Ekonomie. Svoboda, Praha 1992.</w:t>
            </w:r>
          </w:p>
          <w:p w:rsidR="004C6714" w:rsidRPr="00294966" w:rsidRDefault="00DF4573" w:rsidP="00BE5668">
            <w:pPr>
              <w:spacing w:after="60"/>
            </w:pPr>
            <w:r w:rsidRPr="00294966">
              <w:t>SOUKUPOVÁ J., HOŘEJŠÍ B., MACÁKOVÁ L</w:t>
            </w:r>
            <w:r w:rsidR="004C6714" w:rsidRPr="00294966">
              <w:t>., Mikroekonomie. Management Press, Praha 1999.</w:t>
            </w:r>
          </w:p>
          <w:p w:rsidR="004C6714" w:rsidRPr="00294966" w:rsidRDefault="00DF4573" w:rsidP="00BE5668">
            <w:pPr>
              <w:spacing w:after="60"/>
            </w:pPr>
            <w:r w:rsidRPr="00294966">
              <w:t xml:space="preserve">HOLMAN R. </w:t>
            </w:r>
            <w:r w:rsidR="004C6714" w:rsidRPr="00294966">
              <w:t>a kol., Dějiny ekonomického myšlení. Beck, Praha 1999.</w:t>
            </w:r>
          </w:p>
          <w:p w:rsidR="004C6714" w:rsidRPr="000840FF" w:rsidRDefault="004C6714" w:rsidP="00BE5668">
            <w:pPr>
              <w:spacing w:after="60"/>
            </w:pPr>
          </w:p>
        </w:tc>
      </w:tr>
      <w:tr w:rsidR="004C6714" w:rsidTr="00BE5668">
        <w:trPr>
          <w:jc w:val="center"/>
        </w:trPr>
        <w:tc>
          <w:tcPr>
            <w:tcW w:w="5666" w:type="dxa"/>
            <w:gridSpan w:val="3"/>
            <w:tcBorders>
              <w:bottom w:val="single" w:sz="4" w:space="0" w:color="auto"/>
            </w:tcBorders>
            <w:shd w:val="clear" w:color="auto" w:fill="C0C0C0"/>
          </w:tcPr>
          <w:p w:rsidR="004C6714" w:rsidRDefault="004C6714" w:rsidP="00BE5668">
            <w:pPr>
              <w:jc w:val="both"/>
            </w:pPr>
            <w:r>
              <w:rPr>
                <w:b/>
              </w:rPr>
              <w:t>Doporučená studijní literatura a studijní pomůcky</w:t>
            </w:r>
          </w:p>
        </w:tc>
        <w:tc>
          <w:tcPr>
            <w:tcW w:w="4188" w:type="dxa"/>
            <w:gridSpan w:val="6"/>
            <w:tcBorders>
              <w:bottom w:val="nil"/>
            </w:tcBorders>
          </w:tcPr>
          <w:p w:rsidR="004C6714" w:rsidRDefault="004C6714" w:rsidP="00BE5668">
            <w:pPr>
              <w:jc w:val="both"/>
            </w:pPr>
          </w:p>
        </w:tc>
      </w:tr>
      <w:tr w:rsidR="004C6714" w:rsidRPr="000840FF" w:rsidTr="00BE5668">
        <w:trPr>
          <w:trHeight w:val="887"/>
          <w:jc w:val="center"/>
        </w:trPr>
        <w:tc>
          <w:tcPr>
            <w:tcW w:w="9854" w:type="dxa"/>
            <w:gridSpan w:val="9"/>
            <w:tcBorders>
              <w:top w:val="nil"/>
            </w:tcBorders>
          </w:tcPr>
          <w:p w:rsidR="004C6714" w:rsidRPr="000840FF" w:rsidRDefault="004C6714" w:rsidP="00BE5668">
            <w:pPr>
              <w:jc w:val="both"/>
            </w:pPr>
          </w:p>
        </w:tc>
      </w:tr>
      <w:tr w:rsidR="004C6714" w:rsidTr="00BE5668">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4C6714" w:rsidRDefault="004C6714" w:rsidP="00BE5668">
            <w:pPr>
              <w:jc w:val="center"/>
              <w:rPr>
                <w:b/>
              </w:rPr>
            </w:pPr>
            <w:r>
              <w:rPr>
                <w:b/>
              </w:rPr>
              <w:t>Informace ke kombinované nebo distanční formě</w:t>
            </w:r>
          </w:p>
        </w:tc>
      </w:tr>
      <w:tr w:rsidR="004C6714" w:rsidTr="00BE5668">
        <w:trPr>
          <w:jc w:val="center"/>
        </w:trPr>
        <w:tc>
          <w:tcPr>
            <w:tcW w:w="4051" w:type="dxa"/>
            <w:gridSpan w:val="2"/>
            <w:tcBorders>
              <w:top w:val="single" w:sz="2" w:space="0" w:color="auto"/>
              <w:bottom w:val="single" w:sz="4" w:space="0" w:color="auto"/>
            </w:tcBorders>
            <w:shd w:val="clear" w:color="auto" w:fill="C0C0C0"/>
          </w:tcPr>
          <w:p w:rsidR="004C6714" w:rsidRDefault="004C6714" w:rsidP="00BE5668">
            <w:pPr>
              <w:jc w:val="both"/>
            </w:pPr>
            <w:r>
              <w:rPr>
                <w:b/>
              </w:rPr>
              <w:t>Rozsah konzultací (soustředění)</w:t>
            </w:r>
          </w:p>
        </w:tc>
        <w:tc>
          <w:tcPr>
            <w:tcW w:w="1615" w:type="dxa"/>
            <w:tcBorders>
              <w:top w:val="single" w:sz="2" w:space="0" w:color="auto"/>
              <w:bottom w:val="single" w:sz="4" w:space="0" w:color="auto"/>
            </w:tcBorders>
          </w:tcPr>
          <w:p w:rsidR="004C6714" w:rsidRDefault="004C6714" w:rsidP="00BE5668">
            <w:pPr>
              <w:jc w:val="both"/>
              <w:rPr>
                <w:sz w:val="24"/>
              </w:rPr>
            </w:pPr>
          </w:p>
        </w:tc>
        <w:tc>
          <w:tcPr>
            <w:tcW w:w="4188" w:type="dxa"/>
            <w:gridSpan w:val="6"/>
            <w:tcBorders>
              <w:top w:val="single" w:sz="2" w:space="0" w:color="auto"/>
              <w:bottom w:val="single" w:sz="4" w:space="0" w:color="auto"/>
            </w:tcBorders>
            <w:shd w:val="clear" w:color="auto" w:fill="C0C0C0"/>
          </w:tcPr>
          <w:p w:rsidR="004C6714" w:rsidRDefault="004C6714" w:rsidP="00BE5668">
            <w:pPr>
              <w:jc w:val="both"/>
              <w:rPr>
                <w:b/>
              </w:rPr>
            </w:pPr>
            <w:r>
              <w:rPr>
                <w:b/>
              </w:rPr>
              <w:t>celkem hodin kontaktní výuky</w:t>
            </w:r>
          </w:p>
        </w:tc>
      </w:tr>
      <w:tr w:rsidR="004C6714" w:rsidTr="00BE5668">
        <w:trPr>
          <w:jc w:val="center"/>
        </w:trPr>
        <w:tc>
          <w:tcPr>
            <w:tcW w:w="9854" w:type="dxa"/>
            <w:gridSpan w:val="9"/>
            <w:shd w:val="clear" w:color="auto" w:fill="C0C0C0"/>
          </w:tcPr>
          <w:p w:rsidR="004C6714" w:rsidRDefault="004C6714" w:rsidP="00BE5668">
            <w:pPr>
              <w:jc w:val="both"/>
              <w:rPr>
                <w:b/>
              </w:rPr>
            </w:pPr>
            <w:r>
              <w:rPr>
                <w:b/>
              </w:rPr>
              <w:t>Rozsah a obsahové zaměření individuálních prací studentů a způsob kontroly</w:t>
            </w:r>
          </w:p>
        </w:tc>
      </w:tr>
      <w:tr w:rsidR="004C6714" w:rsidTr="00BE5668">
        <w:trPr>
          <w:trHeight w:val="1118"/>
          <w:jc w:val="center"/>
        </w:trPr>
        <w:tc>
          <w:tcPr>
            <w:tcW w:w="9854" w:type="dxa"/>
            <w:gridSpan w:val="9"/>
          </w:tcPr>
          <w:p w:rsidR="004C6714" w:rsidRDefault="004C6714" w:rsidP="00BE5668">
            <w:pPr>
              <w:jc w:val="both"/>
              <w:rPr>
                <w:sz w:val="24"/>
              </w:rPr>
            </w:pPr>
          </w:p>
        </w:tc>
      </w:tr>
    </w:tbl>
    <w:p w:rsidR="00C25E59" w:rsidRDefault="00C25E59" w:rsidP="00D47540">
      <w:pPr>
        <w:jc w:val="center"/>
      </w:pPr>
    </w:p>
    <w:p w:rsidR="00C25E59" w:rsidRDefault="00C25E59" w:rsidP="00D47540">
      <w:pPr>
        <w:jc w:val="center"/>
      </w:pPr>
      <w:bookmarkStart w:id="0" w:name="_GoBack"/>
      <w:bookmarkEnd w:id="0"/>
    </w:p>
    <w:sectPr w:rsidR="00C25E59" w:rsidSect="00824882">
      <w:pgSz w:w="11907" w:h="16840"/>
      <w:pgMar w:top="851" w:right="851" w:bottom="851" w:left="851" w:header="680" w:footer="709" w:gutter="0"/>
      <w:pgBorders w:offsetFrom="page">
        <w:top w:val="none" w:sz="0" w:space="27" w:color="000000"/>
        <w:left w:val="none" w:sz="0" w:space="7" w:color="000000"/>
        <w:bottom w:val="none" w:sz="0" w:space="26" w:color="000000"/>
        <w:right w:val="none" w:sz="0" w:space="16" w:color="000000"/>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4B" w:rsidRDefault="00150A4B">
      <w:r>
        <w:separator/>
      </w:r>
    </w:p>
  </w:endnote>
  <w:endnote w:type="continuationSeparator" w:id="0">
    <w:p w:rsidR="00150A4B" w:rsidRDefault="0015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s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0" w:rsidRDefault="00B053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05380" w:rsidRDefault="00B053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0" w:rsidRDefault="00B053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4882">
      <w:rPr>
        <w:rStyle w:val="slostrnky"/>
        <w:noProof/>
      </w:rPr>
      <w:t>2</w:t>
    </w:r>
    <w:r>
      <w:rPr>
        <w:rStyle w:val="slostrnky"/>
      </w:rPr>
      <w:fldChar w:fldCharType="end"/>
    </w:r>
  </w:p>
  <w:p w:rsidR="00B05380" w:rsidRDefault="00B053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4B" w:rsidRDefault="00150A4B">
      <w:r>
        <w:separator/>
      </w:r>
    </w:p>
  </w:footnote>
  <w:footnote w:type="continuationSeparator" w:id="0">
    <w:p w:rsidR="00150A4B" w:rsidRDefault="0015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0" w:rsidRDefault="00B05380" w:rsidP="00E53AC3">
    <w:pPr>
      <w:pStyle w:val="Zhlav"/>
      <w:tabs>
        <w:tab w:val="clear" w:pos="4536"/>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65C3A"/>
    <w:multiLevelType w:val="multilevel"/>
    <w:tmpl w:val="D0BC58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41012A8"/>
    <w:multiLevelType w:val="multilevel"/>
    <w:tmpl w:val="4A7854D4"/>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AD5E47"/>
    <w:multiLevelType w:val="hybridMultilevel"/>
    <w:tmpl w:val="025CD70A"/>
    <w:lvl w:ilvl="0" w:tplc="CCD6B806">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A1588"/>
    <w:multiLevelType w:val="hybridMultilevel"/>
    <w:tmpl w:val="86888AB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87527"/>
    <w:multiLevelType w:val="multilevel"/>
    <w:tmpl w:val="226867C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0E1B6174"/>
    <w:multiLevelType w:val="hybridMultilevel"/>
    <w:tmpl w:val="E76E254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5659EE"/>
    <w:multiLevelType w:val="hybridMultilevel"/>
    <w:tmpl w:val="928C7994"/>
    <w:lvl w:ilvl="0" w:tplc="9A1A4E8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708"/>
        </w:tabs>
        <w:ind w:left="708" w:hanging="360"/>
      </w:pPr>
      <w:rPr>
        <w:rFonts w:ascii="Courier New" w:hAnsi="Courier New" w:hint="default"/>
      </w:rPr>
    </w:lvl>
    <w:lvl w:ilvl="2" w:tplc="04050005" w:tentative="1">
      <w:start w:val="1"/>
      <w:numFmt w:val="bullet"/>
      <w:lvlText w:val=""/>
      <w:lvlJc w:val="left"/>
      <w:pPr>
        <w:tabs>
          <w:tab w:val="num" w:pos="1428"/>
        </w:tabs>
        <w:ind w:left="1428" w:hanging="360"/>
      </w:pPr>
      <w:rPr>
        <w:rFonts w:ascii="Wingdings" w:hAnsi="Wingdings" w:hint="default"/>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8" w15:restartNumberingAfterBreak="0">
    <w:nsid w:val="10944230"/>
    <w:multiLevelType w:val="hybridMultilevel"/>
    <w:tmpl w:val="B76C24B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1DA118F"/>
    <w:multiLevelType w:val="multilevel"/>
    <w:tmpl w:val="B510CF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5576A6A"/>
    <w:multiLevelType w:val="multilevel"/>
    <w:tmpl w:val="B810F3A6"/>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D5F6C6A"/>
    <w:multiLevelType w:val="multilevel"/>
    <w:tmpl w:val="D0BC58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35A5CDA"/>
    <w:multiLevelType w:val="hybridMultilevel"/>
    <w:tmpl w:val="AF76E016"/>
    <w:lvl w:ilvl="0" w:tplc="19B0D656">
      <w:start w:val="12"/>
      <w:numFmt w:val="bullet"/>
      <w:lvlText w:val=""/>
      <w:lvlJc w:val="left"/>
      <w:pPr>
        <w:tabs>
          <w:tab w:val="num" w:pos="360"/>
        </w:tabs>
        <w:ind w:left="360" w:hanging="360"/>
      </w:pPr>
      <w:rPr>
        <w:rFonts w:ascii="Wingdings" w:eastAsia="Times New Roman" w:hAnsi="Wingdings" w:hint="default"/>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555676F"/>
    <w:multiLevelType w:val="hybridMultilevel"/>
    <w:tmpl w:val="92BCAC2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62B03F4"/>
    <w:multiLevelType w:val="multilevel"/>
    <w:tmpl w:val="025CD70A"/>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BBC75F5"/>
    <w:multiLevelType w:val="multilevel"/>
    <w:tmpl w:val="E1482F8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15:restartNumberingAfterBreak="0">
    <w:nsid w:val="30F026BF"/>
    <w:multiLevelType w:val="hybridMultilevel"/>
    <w:tmpl w:val="0BBEF23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3160367"/>
    <w:multiLevelType w:val="hybridMultilevel"/>
    <w:tmpl w:val="790C21D6"/>
    <w:lvl w:ilvl="0" w:tplc="F54E716E">
      <w:start w:val="1"/>
      <w:numFmt w:val="lowerLetter"/>
      <w:lvlText w:val="%1)"/>
      <w:lvlJc w:val="left"/>
      <w:pPr>
        <w:tabs>
          <w:tab w:val="num" w:pos="1636"/>
        </w:tabs>
        <w:ind w:left="1636" w:hanging="360"/>
      </w:pPr>
      <w:rPr>
        <w:rFonts w:cs="Times New Roman" w:hint="default"/>
      </w:rPr>
    </w:lvl>
    <w:lvl w:ilvl="1" w:tplc="04050019">
      <w:start w:val="1"/>
      <w:numFmt w:val="lowerLetter"/>
      <w:lvlText w:val="%2."/>
      <w:lvlJc w:val="left"/>
      <w:pPr>
        <w:tabs>
          <w:tab w:val="num" w:pos="2356"/>
        </w:tabs>
        <w:ind w:left="2356" w:hanging="360"/>
      </w:pPr>
      <w:rPr>
        <w:rFonts w:cs="Times New Roman"/>
      </w:rPr>
    </w:lvl>
    <w:lvl w:ilvl="2" w:tplc="0405001B" w:tentative="1">
      <w:start w:val="1"/>
      <w:numFmt w:val="lowerRoman"/>
      <w:lvlText w:val="%3."/>
      <w:lvlJc w:val="right"/>
      <w:pPr>
        <w:tabs>
          <w:tab w:val="num" w:pos="3076"/>
        </w:tabs>
        <w:ind w:left="3076" w:hanging="180"/>
      </w:pPr>
      <w:rPr>
        <w:rFonts w:cs="Times New Roman"/>
      </w:rPr>
    </w:lvl>
    <w:lvl w:ilvl="3" w:tplc="0405000F" w:tentative="1">
      <w:start w:val="1"/>
      <w:numFmt w:val="decimal"/>
      <w:lvlText w:val="%4."/>
      <w:lvlJc w:val="left"/>
      <w:pPr>
        <w:tabs>
          <w:tab w:val="num" w:pos="3796"/>
        </w:tabs>
        <w:ind w:left="3796" w:hanging="360"/>
      </w:pPr>
      <w:rPr>
        <w:rFonts w:cs="Times New Roman"/>
      </w:rPr>
    </w:lvl>
    <w:lvl w:ilvl="4" w:tplc="04050019" w:tentative="1">
      <w:start w:val="1"/>
      <w:numFmt w:val="lowerLetter"/>
      <w:lvlText w:val="%5."/>
      <w:lvlJc w:val="left"/>
      <w:pPr>
        <w:tabs>
          <w:tab w:val="num" w:pos="4516"/>
        </w:tabs>
        <w:ind w:left="4516" w:hanging="360"/>
      </w:pPr>
      <w:rPr>
        <w:rFonts w:cs="Times New Roman"/>
      </w:rPr>
    </w:lvl>
    <w:lvl w:ilvl="5" w:tplc="0405001B" w:tentative="1">
      <w:start w:val="1"/>
      <w:numFmt w:val="lowerRoman"/>
      <w:lvlText w:val="%6."/>
      <w:lvlJc w:val="right"/>
      <w:pPr>
        <w:tabs>
          <w:tab w:val="num" w:pos="5236"/>
        </w:tabs>
        <w:ind w:left="5236" w:hanging="180"/>
      </w:pPr>
      <w:rPr>
        <w:rFonts w:cs="Times New Roman"/>
      </w:rPr>
    </w:lvl>
    <w:lvl w:ilvl="6" w:tplc="0405000F" w:tentative="1">
      <w:start w:val="1"/>
      <w:numFmt w:val="decimal"/>
      <w:lvlText w:val="%7."/>
      <w:lvlJc w:val="left"/>
      <w:pPr>
        <w:tabs>
          <w:tab w:val="num" w:pos="5956"/>
        </w:tabs>
        <w:ind w:left="5956" w:hanging="360"/>
      </w:pPr>
      <w:rPr>
        <w:rFonts w:cs="Times New Roman"/>
      </w:rPr>
    </w:lvl>
    <w:lvl w:ilvl="7" w:tplc="04050019" w:tentative="1">
      <w:start w:val="1"/>
      <w:numFmt w:val="lowerLetter"/>
      <w:lvlText w:val="%8."/>
      <w:lvlJc w:val="left"/>
      <w:pPr>
        <w:tabs>
          <w:tab w:val="num" w:pos="6676"/>
        </w:tabs>
        <w:ind w:left="6676" w:hanging="360"/>
      </w:pPr>
      <w:rPr>
        <w:rFonts w:cs="Times New Roman"/>
      </w:rPr>
    </w:lvl>
    <w:lvl w:ilvl="8" w:tplc="0405001B" w:tentative="1">
      <w:start w:val="1"/>
      <w:numFmt w:val="lowerRoman"/>
      <w:lvlText w:val="%9."/>
      <w:lvlJc w:val="right"/>
      <w:pPr>
        <w:tabs>
          <w:tab w:val="num" w:pos="7396"/>
        </w:tabs>
        <w:ind w:left="7396" w:hanging="180"/>
      </w:pPr>
      <w:rPr>
        <w:rFonts w:cs="Times New Roman"/>
      </w:rPr>
    </w:lvl>
  </w:abstractNum>
  <w:abstractNum w:abstractNumId="18" w15:restartNumberingAfterBreak="0">
    <w:nsid w:val="338A79E3"/>
    <w:multiLevelType w:val="hybridMultilevel"/>
    <w:tmpl w:val="F42CE9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4167C07"/>
    <w:multiLevelType w:val="hybridMultilevel"/>
    <w:tmpl w:val="CB1EDE2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497541B"/>
    <w:multiLevelType w:val="hybridMultilevel"/>
    <w:tmpl w:val="CADA9032"/>
    <w:lvl w:ilvl="0" w:tplc="2AB27B28">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B71B15"/>
    <w:multiLevelType w:val="hybridMultilevel"/>
    <w:tmpl w:val="659C836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93B3C63"/>
    <w:multiLevelType w:val="multilevel"/>
    <w:tmpl w:val="E1482F8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3" w15:restartNumberingAfterBreak="0">
    <w:nsid w:val="3ED955B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4" w15:restartNumberingAfterBreak="0">
    <w:nsid w:val="3F071F82"/>
    <w:multiLevelType w:val="hybridMultilevel"/>
    <w:tmpl w:val="D82C8C1A"/>
    <w:lvl w:ilvl="0" w:tplc="9CA86FB2">
      <w:start w:val="1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FA262CA"/>
    <w:multiLevelType w:val="hybridMultilevel"/>
    <w:tmpl w:val="4D947BB6"/>
    <w:lvl w:ilvl="0" w:tplc="76589E06">
      <w:start w:val="7"/>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115B7B"/>
    <w:multiLevelType w:val="multilevel"/>
    <w:tmpl w:val="E1482F8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7" w15:restartNumberingAfterBreak="0">
    <w:nsid w:val="43683281"/>
    <w:multiLevelType w:val="multilevel"/>
    <w:tmpl w:val="4A7854D4"/>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6486C94"/>
    <w:multiLevelType w:val="hybridMultilevel"/>
    <w:tmpl w:val="9718D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FC7DAB"/>
    <w:multiLevelType w:val="hybridMultilevel"/>
    <w:tmpl w:val="A1163E4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FE728CF"/>
    <w:multiLevelType w:val="multilevel"/>
    <w:tmpl w:val="40CAD0C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52000590"/>
    <w:multiLevelType w:val="hybridMultilevel"/>
    <w:tmpl w:val="0BCAC97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A1F294F"/>
    <w:multiLevelType w:val="hybridMultilevel"/>
    <w:tmpl w:val="022A81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CFC0868"/>
    <w:multiLevelType w:val="hybridMultilevel"/>
    <w:tmpl w:val="47562D54"/>
    <w:lvl w:ilvl="0" w:tplc="9D5A06EE">
      <w:start w:val="7"/>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31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1DA2946"/>
    <w:multiLevelType w:val="hybridMultilevel"/>
    <w:tmpl w:val="2B56DBA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28F44AE"/>
    <w:multiLevelType w:val="multilevel"/>
    <w:tmpl w:val="328A541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6A1E4A22"/>
    <w:multiLevelType w:val="hybridMultilevel"/>
    <w:tmpl w:val="9F7A9B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1B45F4"/>
    <w:multiLevelType w:val="multilevel"/>
    <w:tmpl w:val="328A541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6BF97578"/>
    <w:multiLevelType w:val="hybridMultilevel"/>
    <w:tmpl w:val="B810F3A6"/>
    <w:lvl w:ilvl="0" w:tplc="13F6106A">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D334FA"/>
    <w:multiLevelType w:val="hybridMultilevel"/>
    <w:tmpl w:val="3BD8515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3572D8C"/>
    <w:multiLevelType w:val="hybridMultilevel"/>
    <w:tmpl w:val="45A2CC6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570210B"/>
    <w:multiLevelType w:val="hybridMultilevel"/>
    <w:tmpl w:val="91ECB08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A8D513E"/>
    <w:multiLevelType w:val="multilevel"/>
    <w:tmpl w:val="B510CF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A957150"/>
    <w:multiLevelType w:val="multilevel"/>
    <w:tmpl w:val="91E8F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B6533E3"/>
    <w:multiLevelType w:val="hybridMultilevel"/>
    <w:tmpl w:val="59661C6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6" w15:restartNumberingAfterBreak="0">
    <w:nsid w:val="7C3D148B"/>
    <w:multiLevelType w:val="multilevel"/>
    <w:tmpl w:val="B35666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7" w15:restartNumberingAfterBreak="0">
    <w:nsid w:val="7C505788"/>
    <w:multiLevelType w:val="multilevel"/>
    <w:tmpl w:val="CADA9032"/>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8"/>
  </w:num>
  <w:num w:numId="4">
    <w:abstractNumId w:val="17"/>
  </w:num>
  <w:num w:numId="5">
    <w:abstractNumId w:val="7"/>
  </w:num>
  <w:num w:numId="6">
    <w:abstractNumId w:val="23"/>
    <w:lvlOverride w:ilvl="0">
      <w:startOverride w:val="1"/>
    </w:lvlOverride>
  </w:num>
  <w:num w:numId="7">
    <w:abstractNumId w:val="45"/>
  </w:num>
  <w:num w:numId="8">
    <w:abstractNumId w:val="35"/>
  </w:num>
  <w:num w:numId="9">
    <w:abstractNumId w:val="41"/>
  </w:num>
  <w:num w:numId="10">
    <w:abstractNumId w:val="6"/>
  </w:num>
  <w:num w:numId="11">
    <w:abstractNumId w:val="29"/>
  </w:num>
  <w:num w:numId="12">
    <w:abstractNumId w:val="40"/>
  </w:num>
  <w:num w:numId="13">
    <w:abstractNumId w:val="42"/>
  </w:num>
  <w:num w:numId="14">
    <w:abstractNumId w:val="31"/>
  </w:num>
  <w:num w:numId="15">
    <w:abstractNumId w:val="21"/>
  </w:num>
  <w:num w:numId="16">
    <w:abstractNumId w:val="19"/>
  </w:num>
  <w:num w:numId="17">
    <w:abstractNumId w:val="13"/>
  </w:num>
  <w:num w:numId="18">
    <w:abstractNumId w:val="32"/>
  </w:num>
  <w:num w:numId="19">
    <w:abstractNumId w:val="46"/>
  </w:num>
  <w:num w:numId="20">
    <w:abstractNumId w:val="22"/>
  </w:num>
  <w:num w:numId="21">
    <w:abstractNumId w:val="44"/>
  </w:num>
  <w:num w:numId="22">
    <w:abstractNumId w:val="9"/>
  </w:num>
  <w:num w:numId="23">
    <w:abstractNumId w:val="11"/>
  </w:num>
  <w:num w:numId="24">
    <w:abstractNumId w:val="26"/>
  </w:num>
  <w:num w:numId="25">
    <w:abstractNumId w:val="15"/>
  </w:num>
  <w:num w:numId="26">
    <w:abstractNumId w:val="3"/>
  </w:num>
  <w:num w:numId="27">
    <w:abstractNumId w:val="14"/>
  </w:num>
  <w:num w:numId="28">
    <w:abstractNumId w:val="33"/>
  </w:num>
  <w:num w:numId="29">
    <w:abstractNumId w:val="43"/>
  </w:num>
  <w:num w:numId="30">
    <w:abstractNumId w:val="38"/>
  </w:num>
  <w:num w:numId="31">
    <w:abstractNumId w:val="36"/>
  </w:num>
  <w:num w:numId="32">
    <w:abstractNumId w:val="5"/>
  </w:num>
  <w:num w:numId="33">
    <w:abstractNumId w:val="27"/>
  </w:num>
  <w:num w:numId="34">
    <w:abstractNumId w:val="24"/>
  </w:num>
  <w:num w:numId="35">
    <w:abstractNumId w:val="2"/>
  </w:num>
  <w:num w:numId="36">
    <w:abstractNumId w:val="1"/>
  </w:num>
  <w:num w:numId="37">
    <w:abstractNumId w:val="39"/>
  </w:num>
  <w:num w:numId="38">
    <w:abstractNumId w:val="10"/>
  </w:num>
  <w:num w:numId="39">
    <w:abstractNumId w:val="20"/>
  </w:num>
  <w:num w:numId="40">
    <w:abstractNumId w:val="47"/>
  </w:num>
  <w:num w:numId="41">
    <w:abstractNumId w:val="25"/>
  </w:num>
  <w:num w:numId="42">
    <w:abstractNumId w:val="12"/>
  </w:num>
  <w:num w:numId="43">
    <w:abstractNumId w:val="16"/>
  </w:num>
  <w:num w:numId="44">
    <w:abstractNumId w:val="30"/>
  </w:num>
  <w:num w:numId="45">
    <w:abstractNumId w:val="37"/>
  </w:num>
  <w:num w:numId="46">
    <w:abstractNumId w:val="4"/>
  </w:num>
  <w:num w:numId="47">
    <w:abstractNumId w:val="1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5"/>
    <w:rsid w:val="0000725F"/>
    <w:rsid w:val="000130F4"/>
    <w:rsid w:val="000141F9"/>
    <w:rsid w:val="00014E6A"/>
    <w:rsid w:val="00021898"/>
    <w:rsid w:val="0002225D"/>
    <w:rsid w:val="0002290F"/>
    <w:rsid w:val="000229C5"/>
    <w:rsid w:val="000253A9"/>
    <w:rsid w:val="00034914"/>
    <w:rsid w:val="0003593A"/>
    <w:rsid w:val="00035C5E"/>
    <w:rsid w:val="000438DD"/>
    <w:rsid w:val="00045384"/>
    <w:rsid w:val="00045AA1"/>
    <w:rsid w:val="00045C72"/>
    <w:rsid w:val="00051207"/>
    <w:rsid w:val="00052768"/>
    <w:rsid w:val="00053942"/>
    <w:rsid w:val="00057125"/>
    <w:rsid w:val="000628F2"/>
    <w:rsid w:val="000632A6"/>
    <w:rsid w:val="00063CD1"/>
    <w:rsid w:val="00064520"/>
    <w:rsid w:val="00065295"/>
    <w:rsid w:val="00065CCE"/>
    <w:rsid w:val="00065FA5"/>
    <w:rsid w:val="00066361"/>
    <w:rsid w:val="000671A1"/>
    <w:rsid w:val="00071565"/>
    <w:rsid w:val="00076E65"/>
    <w:rsid w:val="00083414"/>
    <w:rsid w:val="000837EA"/>
    <w:rsid w:val="000840FF"/>
    <w:rsid w:val="00084563"/>
    <w:rsid w:val="0008534B"/>
    <w:rsid w:val="00092014"/>
    <w:rsid w:val="00096178"/>
    <w:rsid w:val="00096629"/>
    <w:rsid w:val="00096830"/>
    <w:rsid w:val="000A0C03"/>
    <w:rsid w:val="000A16DA"/>
    <w:rsid w:val="000A483F"/>
    <w:rsid w:val="000A4FD0"/>
    <w:rsid w:val="000A59D7"/>
    <w:rsid w:val="000B01EE"/>
    <w:rsid w:val="000B11C2"/>
    <w:rsid w:val="000B12AE"/>
    <w:rsid w:val="000B1734"/>
    <w:rsid w:val="000B2474"/>
    <w:rsid w:val="000B2A01"/>
    <w:rsid w:val="000B64CB"/>
    <w:rsid w:val="000B6B65"/>
    <w:rsid w:val="000B72DA"/>
    <w:rsid w:val="000C22F8"/>
    <w:rsid w:val="000C6F76"/>
    <w:rsid w:val="000D08D1"/>
    <w:rsid w:val="000D398E"/>
    <w:rsid w:val="000D4A2D"/>
    <w:rsid w:val="000D65CD"/>
    <w:rsid w:val="000D668E"/>
    <w:rsid w:val="000E3968"/>
    <w:rsid w:val="000E42FE"/>
    <w:rsid w:val="000E4EE6"/>
    <w:rsid w:val="000E537C"/>
    <w:rsid w:val="000E6E9B"/>
    <w:rsid w:val="000E7F39"/>
    <w:rsid w:val="000F64F1"/>
    <w:rsid w:val="000F6D9B"/>
    <w:rsid w:val="00100A88"/>
    <w:rsid w:val="00104B05"/>
    <w:rsid w:val="00106235"/>
    <w:rsid w:val="00110BA4"/>
    <w:rsid w:val="0011636E"/>
    <w:rsid w:val="00116518"/>
    <w:rsid w:val="00116EBD"/>
    <w:rsid w:val="00120626"/>
    <w:rsid w:val="00124A94"/>
    <w:rsid w:val="001259F6"/>
    <w:rsid w:val="0013105B"/>
    <w:rsid w:val="00131EE4"/>
    <w:rsid w:val="00132128"/>
    <w:rsid w:val="0013285E"/>
    <w:rsid w:val="001328AA"/>
    <w:rsid w:val="00132AEB"/>
    <w:rsid w:val="00134965"/>
    <w:rsid w:val="00137E3B"/>
    <w:rsid w:val="0014107B"/>
    <w:rsid w:val="00142AEE"/>
    <w:rsid w:val="00145D19"/>
    <w:rsid w:val="00150A4B"/>
    <w:rsid w:val="00151275"/>
    <w:rsid w:val="001514A9"/>
    <w:rsid w:val="00152881"/>
    <w:rsid w:val="00154DAD"/>
    <w:rsid w:val="00156B00"/>
    <w:rsid w:val="001601F2"/>
    <w:rsid w:val="001643C7"/>
    <w:rsid w:val="00167AF1"/>
    <w:rsid w:val="00170AC8"/>
    <w:rsid w:val="00176543"/>
    <w:rsid w:val="0018018E"/>
    <w:rsid w:val="001839E6"/>
    <w:rsid w:val="00183F58"/>
    <w:rsid w:val="00184162"/>
    <w:rsid w:val="00187445"/>
    <w:rsid w:val="001935BB"/>
    <w:rsid w:val="001963B0"/>
    <w:rsid w:val="00196944"/>
    <w:rsid w:val="001A224A"/>
    <w:rsid w:val="001A6C44"/>
    <w:rsid w:val="001A72C2"/>
    <w:rsid w:val="001B072C"/>
    <w:rsid w:val="001B07F3"/>
    <w:rsid w:val="001B2D5E"/>
    <w:rsid w:val="001B3D8A"/>
    <w:rsid w:val="001B4CF1"/>
    <w:rsid w:val="001B52ED"/>
    <w:rsid w:val="001B5788"/>
    <w:rsid w:val="001B6F0B"/>
    <w:rsid w:val="001C1DC8"/>
    <w:rsid w:val="001C49BE"/>
    <w:rsid w:val="001C7C92"/>
    <w:rsid w:val="001D17FB"/>
    <w:rsid w:val="001D3C2B"/>
    <w:rsid w:val="001D4DFB"/>
    <w:rsid w:val="001D7B7E"/>
    <w:rsid w:val="001D7E31"/>
    <w:rsid w:val="001E035C"/>
    <w:rsid w:val="001E1283"/>
    <w:rsid w:val="001E2521"/>
    <w:rsid w:val="001E447E"/>
    <w:rsid w:val="001E6455"/>
    <w:rsid w:val="001E6AC2"/>
    <w:rsid w:val="001F0035"/>
    <w:rsid w:val="001F01EF"/>
    <w:rsid w:val="001F1060"/>
    <w:rsid w:val="001F1CEF"/>
    <w:rsid w:val="001F1E5C"/>
    <w:rsid w:val="001F36B5"/>
    <w:rsid w:val="0020411A"/>
    <w:rsid w:val="00206F57"/>
    <w:rsid w:val="00211010"/>
    <w:rsid w:val="002214B4"/>
    <w:rsid w:val="00221E5C"/>
    <w:rsid w:val="002253F5"/>
    <w:rsid w:val="002258F5"/>
    <w:rsid w:val="00230C05"/>
    <w:rsid w:val="00232F3F"/>
    <w:rsid w:val="00233EA2"/>
    <w:rsid w:val="00234685"/>
    <w:rsid w:val="002412A4"/>
    <w:rsid w:val="00241507"/>
    <w:rsid w:val="00243BF9"/>
    <w:rsid w:val="002441FC"/>
    <w:rsid w:val="00251CD7"/>
    <w:rsid w:val="00252969"/>
    <w:rsid w:val="00260380"/>
    <w:rsid w:val="00260902"/>
    <w:rsid w:val="0026581F"/>
    <w:rsid w:val="00275B71"/>
    <w:rsid w:val="002767CF"/>
    <w:rsid w:val="00281DE7"/>
    <w:rsid w:val="00284693"/>
    <w:rsid w:val="00284AE8"/>
    <w:rsid w:val="00286A6E"/>
    <w:rsid w:val="00290B07"/>
    <w:rsid w:val="0029167E"/>
    <w:rsid w:val="00292BC4"/>
    <w:rsid w:val="00293BC6"/>
    <w:rsid w:val="002942A7"/>
    <w:rsid w:val="00294966"/>
    <w:rsid w:val="00294B1E"/>
    <w:rsid w:val="00294B96"/>
    <w:rsid w:val="0029508C"/>
    <w:rsid w:val="002954DF"/>
    <w:rsid w:val="00295D55"/>
    <w:rsid w:val="002960CB"/>
    <w:rsid w:val="002A0DE6"/>
    <w:rsid w:val="002A28A5"/>
    <w:rsid w:val="002A3FB0"/>
    <w:rsid w:val="002A5885"/>
    <w:rsid w:val="002A7B52"/>
    <w:rsid w:val="002B1799"/>
    <w:rsid w:val="002B4082"/>
    <w:rsid w:val="002B7AB5"/>
    <w:rsid w:val="002C091A"/>
    <w:rsid w:val="002C095A"/>
    <w:rsid w:val="002C331C"/>
    <w:rsid w:val="002C6DF5"/>
    <w:rsid w:val="002D0FAE"/>
    <w:rsid w:val="002D13AA"/>
    <w:rsid w:val="002D2AC0"/>
    <w:rsid w:val="002D3A82"/>
    <w:rsid w:val="002D44B5"/>
    <w:rsid w:val="002D5577"/>
    <w:rsid w:val="002D5FCC"/>
    <w:rsid w:val="002D7D32"/>
    <w:rsid w:val="002E1615"/>
    <w:rsid w:val="002E3AD9"/>
    <w:rsid w:val="002E4988"/>
    <w:rsid w:val="002E5078"/>
    <w:rsid w:val="002E649E"/>
    <w:rsid w:val="002F0D0B"/>
    <w:rsid w:val="002F23AC"/>
    <w:rsid w:val="002F3EB4"/>
    <w:rsid w:val="002F4637"/>
    <w:rsid w:val="002F7085"/>
    <w:rsid w:val="00303889"/>
    <w:rsid w:val="0030573F"/>
    <w:rsid w:val="00312FCA"/>
    <w:rsid w:val="00314545"/>
    <w:rsid w:val="00317CDC"/>
    <w:rsid w:val="00321F10"/>
    <w:rsid w:val="00322771"/>
    <w:rsid w:val="00325401"/>
    <w:rsid w:val="0033546F"/>
    <w:rsid w:val="00335C9F"/>
    <w:rsid w:val="00337087"/>
    <w:rsid w:val="00342A1B"/>
    <w:rsid w:val="0034580E"/>
    <w:rsid w:val="00347A2B"/>
    <w:rsid w:val="00352470"/>
    <w:rsid w:val="00355FB2"/>
    <w:rsid w:val="00360E3F"/>
    <w:rsid w:val="003613FA"/>
    <w:rsid w:val="0036230F"/>
    <w:rsid w:val="003628E6"/>
    <w:rsid w:val="00362A25"/>
    <w:rsid w:val="00363033"/>
    <w:rsid w:val="00364DA3"/>
    <w:rsid w:val="00365EB4"/>
    <w:rsid w:val="00366262"/>
    <w:rsid w:val="00371604"/>
    <w:rsid w:val="0037718E"/>
    <w:rsid w:val="00380B1A"/>
    <w:rsid w:val="003826A0"/>
    <w:rsid w:val="00384741"/>
    <w:rsid w:val="00385C95"/>
    <w:rsid w:val="00386E14"/>
    <w:rsid w:val="00387D77"/>
    <w:rsid w:val="00390046"/>
    <w:rsid w:val="00390FFB"/>
    <w:rsid w:val="0039406D"/>
    <w:rsid w:val="0039740C"/>
    <w:rsid w:val="00397661"/>
    <w:rsid w:val="003A0A01"/>
    <w:rsid w:val="003A403D"/>
    <w:rsid w:val="003A4BCD"/>
    <w:rsid w:val="003A56E0"/>
    <w:rsid w:val="003A6BC1"/>
    <w:rsid w:val="003A7983"/>
    <w:rsid w:val="003B0F0A"/>
    <w:rsid w:val="003B2596"/>
    <w:rsid w:val="003B3C9A"/>
    <w:rsid w:val="003B5C46"/>
    <w:rsid w:val="003B6C77"/>
    <w:rsid w:val="003B7931"/>
    <w:rsid w:val="003C271B"/>
    <w:rsid w:val="003C3093"/>
    <w:rsid w:val="003C54A5"/>
    <w:rsid w:val="003C5913"/>
    <w:rsid w:val="003D2EE7"/>
    <w:rsid w:val="003D56CB"/>
    <w:rsid w:val="003E0C67"/>
    <w:rsid w:val="003E17D6"/>
    <w:rsid w:val="003E209F"/>
    <w:rsid w:val="003E32DB"/>
    <w:rsid w:val="003E3CAA"/>
    <w:rsid w:val="003E46FE"/>
    <w:rsid w:val="003E4B82"/>
    <w:rsid w:val="003E5AE8"/>
    <w:rsid w:val="003E6CC9"/>
    <w:rsid w:val="003F156E"/>
    <w:rsid w:val="003F29A0"/>
    <w:rsid w:val="003F4FD3"/>
    <w:rsid w:val="003F7A0B"/>
    <w:rsid w:val="004004B9"/>
    <w:rsid w:val="004018D9"/>
    <w:rsid w:val="00406B14"/>
    <w:rsid w:val="00411440"/>
    <w:rsid w:val="00412531"/>
    <w:rsid w:val="00412D04"/>
    <w:rsid w:val="00415DAC"/>
    <w:rsid w:val="00415F91"/>
    <w:rsid w:val="00421A7B"/>
    <w:rsid w:val="00422215"/>
    <w:rsid w:val="00424495"/>
    <w:rsid w:val="00424957"/>
    <w:rsid w:val="00425DB8"/>
    <w:rsid w:val="00426899"/>
    <w:rsid w:val="004301C3"/>
    <w:rsid w:val="00430FD8"/>
    <w:rsid w:val="00441547"/>
    <w:rsid w:val="0044380A"/>
    <w:rsid w:val="004447D0"/>
    <w:rsid w:val="00445413"/>
    <w:rsid w:val="004470EE"/>
    <w:rsid w:val="004540C0"/>
    <w:rsid w:val="004540C2"/>
    <w:rsid w:val="00457FD4"/>
    <w:rsid w:val="00460D71"/>
    <w:rsid w:val="004611F7"/>
    <w:rsid w:val="00461CFA"/>
    <w:rsid w:val="0046242B"/>
    <w:rsid w:val="004665CB"/>
    <w:rsid w:val="0046673B"/>
    <w:rsid w:val="00466ED6"/>
    <w:rsid w:val="00472F7B"/>
    <w:rsid w:val="00474794"/>
    <w:rsid w:val="00481C64"/>
    <w:rsid w:val="00481D77"/>
    <w:rsid w:val="0048242F"/>
    <w:rsid w:val="0048382A"/>
    <w:rsid w:val="00491880"/>
    <w:rsid w:val="004926B7"/>
    <w:rsid w:val="00492EDC"/>
    <w:rsid w:val="00493FE4"/>
    <w:rsid w:val="00495A15"/>
    <w:rsid w:val="004A2155"/>
    <w:rsid w:val="004A29F0"/>
    <w:rsid w:val="004A2AB7"/>
    <w:rsid w:val="004A3512"/>
    <w:rsid w:val="004A7705"/>
    <w:rsid w:val="004B1A34"/>
    <w:rsid w:val="004B23E2"/>
    <w:rsid w:val="004B3835"/>
    <w:rsid w:val="004B4AFE"/>
    <w:rsid w:val="004B5EF9"/>
    <w:rsid w:val="004B7221"/>
    <w:rsid w:val="004C1D5D"/>
    <w:rsid w:val="004C3BC0"/>
    <w:rsid w:val="004C60A1"/>
    <w:rsid w:val="004C6714"/>
    <w:rsid w:val="004D2450"/>
    <w:rsid w:val="004D3285"/>
    <w:rsid w:val="004D3B60"/>
    <w:rsid w:val="004D5175"/>
    <w:rsid w:val="004D523A"/>
    <w:rsid w:val="004D5EAA"/>
    <w:rsid w:val="004D6D8E"/>
    <w:rsid w:val="004E44AE"/>
    <w:rsid w:val="004E4677"/>
    <w:rsid w:val="004E5B8E"/>
    <w:rsid w:val="004E5E77"/>
    <w:rsid w:val="004F0BAA"/>
    <w:rsid w:val="004F5D98"/>
    <w:rsid w:val="0050037E"/>
    <w:rsid w:val="0050200B"/>
    <w:rsid w:val="00503466"/>
    <w:rsid w:val="005070EE"/>
    <w:rsid w:val="0050772B"/>
    <w:rsid w:val="0051282E"/>
    <w:rsid w:val="00512E3D"/>
    <w:rsid w:val="00514084"/>
    <w:rsid w:val="00516E6F"/>
    <w:rsid w:val="0051712B"/>
    <w:rsid w:val="005179FD"/>
    <w:rsid w:val="005201B6"/>
    <w:rsid w:val="00527417"/>
    <w:rsid w:val="005278CA"/>
    <w:rsid w:val="005310CB"/>
    <w:rsid w:val="00531868"/>
    <w:rsid w:val="0054271E"/>
    <w:rsid w:val="00542745"/>
    <w:rsid w:val="005436B5"/>
    <w:rsid w:val="005442F2"/>
    <w:rsid w:val="00545E7F"/>
    <w:rsid w:val="005461AC"/>
    <w:rsid w:val="00547901"/>
    <w:rsid w:val="005516C1"/>
    <w:rsid w:val="00560F6C"/>
    <w:rsid w:val="0056324E"/>
    <w:rsid w:val="00563F3E"/>
    <w:rsid w:val="005666CE"/>
    <w:rsid w:val="00570A36"/>
    <w:rsid w:val="005719AA"/>
    <w:rsid w:val="00571BC1"/>
    <w:rsid w:val="00580662"/>
    <w:rsid w:val="00586419"/>
    <w:rsid w:val="00591C11"/>
    <w:rsid w:val="0059207B"/>
    <w:rsid w:val="005937F6"/>
    <w:rsid w:val="005A173C"/>
    <w:rsid w:val="005A4A29"/>
    <w:rsid w:val="005A5D38"/>
    <w:rsid w:val="005A6060"/>
    <w:rsid w:val="005A6087"/>
    <w:rsid w:val="005B0F54"/>
    <w:rsid w:val="005B1F99"/>
    <w:rsid w:val="005B306F"/>
    <w:rsid w:val="005B3289"/>
    <w:rsid w:val="005B4805"/>
    <w:rsid w:val="005B767C"/>
    <w:rsid w:val="005B7793"/>
    <w:rsid w:val="005C0136"/>
    <w:rsid w:val="005C1319"/>
    <w:rsid w:val="005C18E4"/>
    <w:rsid w:val="005C4527"/>
    <w:rsid w:val="005D17E7"/>
    <w:rsid w:val="005D3DA7"/>
    <w:rsid w:val="005D7FD7"/>
    <w:rsid w:val="005E0DCD"/>
    <w:rsid w:val="005E1392"/>
    <w:rsid w:val="005E2384"/>
    <w:rsid w:val="005E6488"/>
    <w:rsid w:val="005E695B"/>
    <w:rsid w:val="005E7529"/>
    <w:rsid w:val="005F100C"/>
    <w:rsid w:val="005F2F36"/>
    <w:rsid w:val="005F48AF"/>
    <w:rsid w:val="005F60A9"/>
    <w:rsid w:val="005F7B2F"/>
    <w:rsid w:val="0060049E"/>
    <w:rsid w:val="006071A5"/>
    <w:rsid w:val="00611B32"/>
    <w:rsid w:val="00612D7B"/>
    <w:rsid w:val="00613950"/>
    <w:rsid w:val="00613A3E"/>
    <w:rsid w:val="00613BFE"/>
    <w:rsid w:val="00614333"/>
    <w:rsid w:val="0061474B"/>
    <w:rsid w:val="0061494B"/>
    <w:rsid w:val="00621AAE"/>
    <w:rsid w:val="0062580D"/>
    <w:rsid w:val="00627088"/>
    <w:rsid w:val="00634537"/>
    <w:rsid w:val="00634DE3"/>
    <w:rsid w:val="00640E98"/>
    <w:rsid w:val="006448D7"/>
    <w:rsid w:val="006451B6"/>
    <w:rsid w:val="00646F97"/>
    <w:rsid w:val="00647327"/>
    <w:rsid w:val="00651444"/>
    <w:rsid w:val="00651F26"/>
    <w:rsid w:val="00652649"/>
    <w:rsid w:val="006531B9"/>
    <w:rsid w:val="0065348F"/>
    <w:rsid w:val="00656E80"/>
    <w:rsid w:val="0065740A"/>
    <w:rsid w:val="006579B7"/>
    <w:rsid w:val="00660987"/>
    <w:rsid w:val="00661DC9"/>
    <w:rsid w:val="00662A14"/>
    <w:rsid w:val="00663399"/>
    <w:rsid w:val="00665502"/>
    <w:rsid w:val="00666697"/>
    <w:rsid w:val="00670154"/>
    <w:rsid w:val="00670CC0"/>
    <w:rsid w:val="00670F1B"/>
    <w:rsid w:val="006733BF"/>
    <w:rsid w:val="00674A81"/>
    <w:rsid w:val="00675D08"/>
    <w:rsid w:val="00677716"/>
    <w:rsid w:val="00677FB7"/>
    <w:rsid w:val="0068273F"/>
    <w:rsid w:val="00682A68"/>
    <w:rsid w:val="00683C2D"/>
    <w:rsid w:val="00683D70"/>
    <w:rsid w:val="0069039F"/>
    <w:rsid w:val="006938AE"/>
    <w:rsid w:val="00695850"/>
    <w:rsid w:val="006968BD"/>
    <w:rsid w:val="00696A53"/>
    <w:rsid w:val="006A022A"/>
    <w:rsid w:val="006B0DA7"/>
    <w:rsid w:val="006B2B6C"/>
    <w:rsid w:val="006B2C7F"/>
    <w:rsid w:val="006B56EE"/>
    <w:rsid w:val="006C41D3"/>
    <w:rsid w:val="006C471E"/>
    <w:rsid w:val="006C5CE0"/>
    <w:rsid w:val="006C79D2"/>
    <w:rsid w:val="006D2C58"/>
    <w:rsid w:val="006D56E4"/>
    <w:rsid w:val="006E09F7"/>
    <w:rsid w:val="006E35EC"/>
    <w:rsid w:val="006E6094"/>
    <w:rsid w:val="006E67E7"/>
    <w:rsid w:val="006F20B6"/>
    <w:rsid w:val="006F2F1B"/>
    <w:rsid w:val="006F7898"/>
    <w:rsid w:val="00700279"/>
    <w:rsid w:val="00704BD9"/>
    <w:rsid w:val="0070679F"/>
    <w:rsid w:val="00710BFE"/>
    <w:rsid w:val="00710C32"/>
    <w:rsid w:val="0071128A"/>
    <w:rsid w:val="00714395"/>
    <w:rsid w:val="0071701C"/>
    <w:rsid w:val="00717458"/>
    <w:rsid w:val="00722DF3"/>
    <w:rsid w:val="00726A5E"/>
    <w:rsid w:val="0072717D"/>
    <w:rsid w:val="007276E2"/>
    <w:rsid w:val="00731A8B"/>
    <w:rsid w:val="00733F05"/>
    <w:rsid w:val="007402AB"/>
    <w:rsid w:val="007445A7"/>
    <w:rsid w:val="00744E9B"/>
    <w:rsid w:val="00750239"/>
    <w:rsid w:val="007528F1"/>
    <w:rsid w:val="007534B3"/>
    <w:rsid w:val="00753571"/>
    <w:rsid w:val="00757678"/>
    <w:rsid w:val="0075770F"/>
    <w:rsid w:val="007608E8"/>
    <w:rsid w:val="007630AF"/>
    <w:rsid w:val="00767044"/>
    <w:rsid w:val="00770065"/>
    <w:rsid w:val="00771A9D"/>
    <w:rsid w:val="00772D8F"/>
    <w:rsid w:val="00773A4D"/>
    <w:rsid w:val="00775EBD"/>
    <w:rsid w:val="00776515"/>
    <w:rsid w:val="00776575"/>
    <w:rsid w:val="00780BCE"/>
    <w:rsid w:val="00780F13"/>
    <w:rsid w:val="00792A69"/>
    <w:rsid w:val="007959CD"/>
    <w:rsid w:val="00795C9F"/>
    <w:rsid w:val="007A0EF6"/>
    <w:rsid w:val="007A268C"/>
    <w:rsid w:val="007A66F9"/>
    <w:rsid w:val="007B0FE2"/>
    <w:rsid w:val="007B17D1"/>
    <w:rsid w:val="007B22AF"/>
    <w:rsid w:val="007B3CE8"/>
    <w:rsid w:val="007B5B9B"/>
    <w:rsid w:val="007B650C"/>
    <w:rsid w:val="007B675F"/>
    <w:rsid w:val="007B701C"/>
    <w:rsid w:val="007C04F9"/>
    <w:rsid w:val="007C107F"/>
    <w:rsid w:val="007C2276"/>
    <w:rsid w:val="007C6AE4"/>
    <w:rsid w:val="007D22FB"/>
    <w:rsid w:val="007D42E8"/>
    <w:rsid w:val="007D5997"/>
    <w:rsid w:val="007E0D06"/>
    <w:rsid w:val="007E14EB"/>
    <w:rsid w:val="007E2998"/>
    <w:rsid w:val="007E58E2"/>
    <w:rsid w:val="007F2BE8"/>
    <w:rsid w:val="007F31E4"/>
    <w:rsid w:val="007F3360"/>
    <w:rsid w:val="007F3BB1"/>
    <w:rsid w:val="007F47B4"/>
    <w:rsid w:val="007F4EC6"/>
    <w:rsid w:val="007F6CB5"/>
    <w:rsid w:val="007F6CBC"/>
    <w:rsid w:val="0080047A"/>
    <w:rsid w:val="00800BCD"/>
    <w:rsid w:val="00800D5D"/>
    <w:rsid w:val="008036C6"/>
    <w:rsid w:val="00806E9D"/>
    <w:rsid w:val="0081010B"/>
    <w:rsid w:val="008104FF"/>
    <w:rsid w:val="00813390"/>
    <w:rsid w:val="00814F46"/>
    <w:rsid w:val="00815C88"/>
    <w:rsid w:val="00820F10"/>
    <w:rsid w:val="00820F9A"/>
    <w:rsid w:val="00821BF5"/>
    <w:rsid w:val="00824882"/>
    <w:rsid w:val="00827E37"/>
    <w:rsid w:val="00830BAD"/>
    <w:rsid w:val="00830FCF"/>
    <w:rsid w:val="00834E04"/>
    <w:rsid w:val="008356FE"/>
    <w:rsid w:val="00835EA2"/>
    <w:rsid w:val="00836435"/>
    <w:rsid w:val="00836AB3"/>
    <w:rsid w:val="00837916"/>
    <w:rsid w:val="00837B8D"/>
    <w:rsid w:val="00840952"/>
    <w:rsid w:val="00840DEE"/>
    <w:rsid w:val="00841DE2"/>
    <w:rsid w:val="00846604"/>
    <w:rsid w:val="00846FB7"/>
    <w:rsid w:val="00853FA9"/>
    <w:rsid w:val="00860F23"/>
    <w:rsid w:val="00861A86"/>
    <w:rsid w:val="00861AB3"/>
    <w:rsid w:val="00865696"/>
    <w:rsid w:val="0087393E"/>
    <w:rsid w:val="00881AD2"/>
    <w:rsid w:val="0088221B"/>
    <w:rsid w:val="0088376A"/>
    <w:rsid w:val="00883A39"/>
    <w:rsid w:val="00887388"/>
    <w:rsid w:val="00892466"/>
    <w:rsid w:val="008971ED"/>
    <w:rsid w:val="008A47E2"/>
    <w:rsid w:val="008A68CB"/>
    <w:rsid w:val="008A781F"/>
    <w:rsid w:val="008B08F2"/>
    <w:rsid w:val="008B09BE"/>
    <w:rsid w:val="008B11D0"/>
    <w:rsid w:val="008B2ACB"/>
    <w:rsid w:val="008B622C"/>
    <w:rsid w:val="008B699F"/>
    <w:rsid w:val="008C07EE"/>
    <w:rsid w:val="008C2774"/>
    <w:rsid w:val="008C657C"/>
    <w:rsid w:val="008C71CF"/>
    <w:rsid w:val="008D2FA1"/>
    <w:rsid w:val="008D3A93"/>
    <w:rsid w:val="008E3BBC"/>
    <w:rsid w:val="008E55B3"/>
    <w:rsid w:val="008E6134"/>
    <w:rsid w:val="008E680B"/>
    <w:rsid w:val="008E7118"/>
    <w:rsid w:val="008F065E"/>
    <w:rsid w:val="008F12C0"/>
    <w:rsid w:val="008F2F39"/>
    <w:rsid w:val="008F4C89"/>
    <w:rsid w:val="008F52A2"/>
    <w:rsid w:val="008F6EF5"/>
    <w:rsid w:val="0090022C"/>
    <w:rsid w:val="00901031"/>
    <w:rsid w:val="009012D7"/>
    <w:rsid w:val="00906405"/>
    <w:rsid w:val="0090711E"/>
    <w:rsid w:val="0091108B"/>
    <w:rsid w:val="009110A4"/>
    <w:rsid w:val="00913A54"/>
    <w:rsid w:val="00913C9A"/>
    <w:rsid w:val="00914C51"/>
    <w:rsid w:val="009155BA"/>
    <w:rsid w:val="0092172B"/>
    <w:rsid w:val="00934520"/>
    <w:rsid w:val="0093532A"/>
    <w:rsid w:val="009367BD"/>
    <w:rsid w:val="0094387A"/>
    <w:rsid w:val="009439A3"/>
    <w:rsid w:val="00943D44"/>
    <w:rsid w:val="00944B67"/>
    <w:rsid w:val="009471B5"/>
    <w:rsid w:val="00950A36"/>
    <w:rsid w:val="00951CDE"/>
    <w:rsid w:val="0095379D"/>
    <w:rsid w:val="00957BAF"/>
    <w:rsid w:val="00966191"/>
    <w:rsid w:val="0097155D"/>
    <w:rsid w:val="00972429"/>
    <w:rsid w:val="00972552"/>
    <w:rsid w:val="00972D95"/>
    <w:rsid w:val="00973641"/>
    <w:rsid w:val="00974981"/>
    <w:rsid w:val="00974ACC"/>
    <w:rsid w:val="0097540D"/>
    <w:rsid w:val="00975BD6"/>
    <w:rsid w:val="00980120"/>
    <w:rsid w:val="009816F4"/>
    <w:rsid w:val="00983D2F"/>
    <w:rsid w:val="009855EC"/>
    <w:rsid w:val="009903A9"/>
    <w:rsid w:val="009906E0"/>
    <w:rsid w:val="00990856"/>
    <w:rsid w:val="00990FDB"/>
    <w:rsid w:val="00991708"/>
    <w:rsid w:val="0099234B"/>
    <w:rsid w:val="00995ADD"/>
    <w:rsid w:val="009A1952"/>
    <w:rsid w:val="009A29B0"/>
    <w:rsid w:val="009A3A13"/>
    <w:rsid w:val="009A3DE8"/>
    <w:rsid w:val="009A40D6"/>
    <w:rsid w:val="009A5EB8"/>
    <w:rsid w:val="009A6DBB"/>
    <w:rsid w:val="009B023B"/>
    <w:rsid w:val="009B0891"/>
    <w:rsid w:val="009B0B24"/>
    <w:rsid w:val="009B1FCB"/>
    <w:rsid w:val="009B2B9A"/>
    <w:rsid w:val="009B3453"/>
    <w:rsid w:val="009B5934"/>
    <w:rsid w:val="009B7FDD"/>
    <w:rsid w:val="009D2744"/>
    <w:rsid w:val="009D4472"/>
    <w:rsid w:val="009D6A7D"/>
    <w:rsid w:val="009D7183"/>
    <w:rsid w:val="009E0AD6"/>
    <w:rsid w:val="009E4CF8"/>
    <w:rsid w:val="009E4D93"/>
    <w:rsid w:val="009F0159"/>
    <w:rsid w:val="009F29EC"/>
    <w:rsid w:val="009F4E04"/>
    <w:rsid w:val="009F5B67"/>
    <w:rsid w:val="009F7624"/>
    <w:rsid w:val="009F7ED2"/>
    <w:rsid w:val="00A01CA3"/>
    <w:rsid w:val="00A03B26"/>
    <w:rsid w:val="00A055F6"/>
    <w:rsid w:val="00A07401"/>
    <w:rsid w:val="00A07F2C"/>
    <w:rsid w:val="00A164BD"/>
    <w:rsid w:val="00A22130"/>
    <w:rsid w:val="00A23FBD"/>
    <w:rsid w:val="00A24556"/>
    <w:rsid w:val="00A3214A"/>
    <w:rsid w:val="00A32995"/>
    <w:rsid w:val="00A33CD8"/>
    <w:rsid w:val="00A34030"/>
    <w:rsid w:val="00A35A46"/>
    <w:rsid w:val="00A35A5C"/>
    <w:rsid w:val="00A422BC"/>
    <w:rsid w:val="00A422BD"/>
    <w:rsid w:val="00A4398A"/>
    <w:rsid w:val="00A45BE4"/>
    <w:rsid w:val="00A45DE5"/>
    <w:rsid w:val="00A463D0"/>
    <w:rsid w:val="00A52F3C"/>
    <w:rsid w:val="00A54077"/>
    <w:rsid w:val="00A6364D"/>
    <w:rsid w:val="00A6384F"/>
    <w:rsid w:val="00A64A3E"/>
    <w:rsid w:val="00A665E4"/>
    <w:rsid w:val="00A67504"/>
    <w:rsid w:val="00A755D4"/>
    <w:rsid w:val="00A83A53"/>
    <w:rsid w:val="00A85A06"/>
    <w:rsid w:val="00A864D3"/>
    <w:rsid w:val="00A874F2"/>
    <w:rsid w:val="00A90778"/>
    <w:rsid w:val="00A9257D"/>
    <w:rsid w:val="00A92CAE"/>
    <w:rsid w:val="00A93E74"/>
    <w:rsid w:val="00A9714F"/>
    <w:rsid w:val="00AA3136"/>
    <w:rsid w:val="00AA45D7"/>
    <w:rsid w:val="00AA5926"/>
    <w:rsid w:val="00AA59C9"/>
    <w:rsid w:val="00AA6696"/>
    <w:rsid w:val="00AA71B7"/>
    <w:rsid w:val="00AB0AE5"/>
    <w:rsid w:val="00AB226E"/>
    <w:rsid w:val="00AB41BB"/>
    <w:rsid w:val="00AB4251"/>
    <w:rsid w:val="00AB42B2"/>
    <w:rsid w:val="00AB6079"/>
    <w:rsid w:val="00AB6C9E"/>
    <w:rsid w:val="00AC2062"/>
    <w:rsid w:val="00AC3F21"/>
    <w:rsid w:val="00AD14B0"/>
    <w:rsid w:val="00AD20A4"/>
    <w:rsid w:val="00AD3838"/>
    <w:rsid w:val="00AD3D6F"/>
    <w:rsid w:val="00AD3E04"/>
    <w:rsid w:val="00AD5187"/>
    <w:rsid w:val="00AD5195"/>
    <w:rsid w:val="00AD563B"/>
    <w:rsid w:val="00AD6F89"/>
    <w:rsid w:val="00AE4068"/>
    <w:rsid w:val="00AE40A8"/>
    <w:rsid w:val="00AE53E1"/>
    <w:rsid w:val="00AF1EA9"/>
    <w:rsid w:val="00AF26AD"/>
    <w:rsid w:val="00AF31E6"/>
    <w:rsid w:val="00AF5F84"/>
    <w:rsid w:val="00AF60A3"/>
    <w:rsid w:val="00B01070"/>
    <w:rsid w:val="00B02A06"/>
    <w:rsid w:val="00B05380"/>
    <w:rsid w:val="00B05E75"/>
    <w:rsid w:val="00B05ED4"/>
    <w:rsid w:val="00B07006"/>
    <w:rsid w:val="00B07BCE"/>
    <w:rsid w:val="00B102A3"/>
    <w:rsid w:val="00B115DA"/>
    <w:rsid w:val="00B14D27"/>
    <w:rsid w:val="00B14F29"/>
    <w:rsid w:val="00B2088E"/>
    <w:rsid w:val="00B22A3C"/>
    <w:rsid w:val="00B2541D"/>
    <w:rsid w:val="00B26425"/>
    <w:rsid w:val="00B273C4"/>
    <w:rsid w:val="00B32AD7"/>
    <w:rsid w:val="00B33868"/>
    <w:rsid w:val="00B33CD6"/>
    <w:rsid w:val="00B35923"/>
    <w:rsid w:val="00B35C09"/>
    <w:rsid w:val="00B37BE7"/>
    <w:rsid w:val="00B4201A"/>
    <w:rsid w:val="00B438F4"/>
    <w:rsid w:val="00B442B9"/>
    <w:rsid w:val="00B44875"/>
    <w:rsid w:val="00B51705"/>
    <w:rsid w:val="00B522C4"/>
    <w:rsid w:val="00B57444"/>
    <w:rsid w:val="00B57985"/>
    <w:rsid w:val="00B61DD4"/>
    <w:rsid w:val="00B63734"/>
    <w:rsid w:val="00B675C6"/>
    <w:rsid w:val="00B7183B"/>
    <w:rsid w:val="00B71860"/>
    <w:rsid w:val="00B73C90"/>
    <w:rsid w:val="00B74F29"/>
    <w:rsid w:val="00B7556A"/>
    <w:rsid w:val="00B7757B"/>
    <w:rsid w:val="00B77F80"/>
    <w:rsid w:val="00B80B07"/>
    <w:rsid w:val="00B82A5E"/>
    <w:rsid w:val="00B82F58"/>
    <w:rsid w:val="00B8322E"/>
    <w:rsid w:val="00B84AFC"/>
    <w:rsid w:val="00B8589E"/>
    <w:rsid w:val="00B86110"/>
    <w:rsid w:val="00B86C7E"/>
    <w:rsid w:val="00B95523"/>
    <w:rsid w:val="00B97960"/>
    <w:rsid w:val="00B97B0C"/>
    <w:rsid w:val="00B97CBD"/>
    <w:rsid w:val="00B97ED9"/>
    <w:rsid w:val="00BA0276"/>
    <w:rsid w:val="00BA26DD"/>
    <w:rsid w:val="00BA3076"/>
    <w:rsid w:val="00BA4094"/>
    <w:rsid w:val="00BA4832"/>
    <w:rsid w:val="00BA67A6"/>
    <w:rsid w:val="00BA6829"/>
    <w:rsid w:val="00BA73BF"/>
    <w:rsid w:val="00BA76AC"/>
    <w:rsid w:val="00BB00C9"/>
    <w:rsid w:val="00BB2711"/>
    <w:rsid w:val="00BB5E69"/>
    <w:rsid w:val="00BB6D11"/>
    <w:rsid w:val="00BB6E08"/>
    <w:rsid w:val="00BC2B2E"/>
    <w:rsid w:val="00BC4167"/>
    <w:rsid w:val="00BC53F1"/>
    <w:rsid w:val="00BC69C2"/>
    <w:rsid w:val="00BC7629"/>
    <w:rsid w:val="00BE217B"/>
    <w:rsid w:val="00BE4207"/>
    <w:rsid w:val="00BE5027"/>
    <w:rsid w:val="00BE5668"/>
    <w:rsid w:val="00BE5748"/>
    <w:rsid w:val="00BE5C0F"/>
    <w:rsid w:val="00BE6753"/>
    <w:rsid w:val="00BE6C6E"/>
    <w:rsid w:val="00BE7AEC"/>
    <w:rsid w:val="00BF0107"/>
    <w:rsid w:val="00BF37B9"/>
    <w:rsid w:val="00BF529A"/>
    <w:rsid w:val="00C00F3F"/>
    <w:rsid w:val="00C02DB3"/>
    <w:rsid w:val="00C11639"/>
    <w:rsid w:val="00C11675"/>
    <w:rsid w:val="00C1180F"/>
    <w:rsid w:val="00C129E0"/>
    <w:rsid w:val="00C14521"/>
    <w:rsid w:val="00C157E4"/>
    <w:rsid w:val="00C208C5"/>
    <w:rsid w:val="00C21A1D"/>
    <w:rsid w:val="00C23065"/>
    <w:rsid w:val="00C2337F"/>
    <w:rsid w:val="00C25E59"/>
    <w:rsid w:val="00C33240"/>
    <w:rsid w:val="00C35066"/>
    <w:rsid w:val="00C362AA"/>
    <w:rsid w:val="00C37087"/>
    <w:rsid w:val="00C373BD"/>
    <w:rsid w:val="00C40D2E"/>
    <w:rsid w:val="00C4124F"/>
    <w:rsid w:val="00C42B34"/>
    <w:rsid w:val="00C45ACD"/>
    <w:rsid w:val="00C53289"/>
    <w:rsid w:val="00C53789"/>
    <w:rsid w:val="00C5775C"/>
    <w:rsid w:val="00C57F17"/>
    <w:rsid w:val="00C60088"/>
    <w:rsid w:val="00C62673"/>
    <w:rsid w:val="00C6274B"/>
    <w:rsid w:val="00C65848"/>
    <w:rsid w:val="00C77F70"/>
    <w:rsid w:val="00C808B1"/>
    <w:rsid w:val="00C812AE"/>
    <w:rsid w:val="00C858A9"/>
    <w:rsid w:val="00C872A0"/>
    <w:rsid w:val="00C92310"/>
    <w:rsid w:val="00C93868"/>
    <w:rsid w:val="00C94E45"/>
    <w:rsid w:val="00C95ABC"/>
    <w:rsid w:val="00CA132A"/>
    <w:rsid w:val="00CA2CDC"/>
    <w:rsid w:val="00CA3F62"/>
    <w:rsid w:val="00CA4B4A"/>
    <w:rsid w:val="00CB08F9"/>
    <w:rsid w:val="00CB455F"/>
    <w:rsid w:val="00CB7347"/>
    <w:rsid w:val="00CB7797"/>
    <w:rsid w:val="00CB7E79"/>
    <w:rsid w:val="00CC09DC"/>
    <w:rsid w:val="00CC2DFC"/>
    <w:rsid w:val="00CC3B0C"/>
    <w:rsid w:val="00CC6214"/>
    <w:rsid w:val="00CD08D1"/>
    <w:rsid w:val="00CD2768"/>
    <w:rsid w:val="00CD4CB5"/>
    <w:rsid w:val="00CD5525"/>
    <w:rsid w:val="00CE110A"/>
    <w:rsid w:val="00CE2096"/>
    <w:rsid w:val="00CE4ECA"/>
    <w:rsid w:val="00CE687A"/>
    <w:rsid w:val="00CF2324"/>
    <w:rsid w:val="00CF4102"/>
    <w:rsid w:val="00CF6250"/>
    <w:rsid w:val="00D04A02"/>
    <w:rsid w:val="00D05176"/>
    <w:rsid w:val="00D06992"/>
    <w:rsid w:val="00D0739C"/>
    <w:rsid w:val="00D11278"/>
    <w:rsid w:val="00D1349C"/>
    <w:rsid w:val="00D15AFA"/>
    <w:rsid w:val="00D16899"/>
    <w:rsid w:val="00D1783E"/>
    <w:rsid w:val="00D17F03"/>
    <w:rsid w:val="00D214A8"/>
    <w:rsid w:val="00D21995"/>
    <w:rsid w:val="00D22032"/>
    <w:rsid w:val="00D22DEB"/>
    <w:rsid w:val="00D2402C"/>
    <w:rsid w:val="00D24F7B"/>
    <w:rsid w:val="00D27A25"/>
    <w:rsid w:val="00D32D80"/>
    <w:rsid w:val="00D33014"/>
    <w:rsid w:val="00D40807"/>
    <w:rsid w:val="00D4113E"/>
    <w:rsid w:val="00D41E82"/>
    <w:rsid w:val="00D42291"/>
    <w:rsid w:val="00D444AC"/>
    <w:rsid w:val="00D445C8"/>
    <w:rsid w:val="00D45299"/>
    <w:rsid w:val="00D46111"/>
    <w:rsid w:val="00D46CEF"/>
    <w:rsid w:val="00D47540"/>
    <w:rsid w:val="00D51B49"/>
    <w:rsid w:val="00D52520"/>
    <w:rsid w:val="00D55EDE"/>
    <w:rsid w:val="00D613CA"/>
    <w:rsid w:val="00D61801"/>
    <w:rsid w:val="00D61B9A"/>
    <w:rsid w:val="00D62B35"/>
    <w:rsid w:val="00D64676"/>
    <w:rsid w:val="00D66BAB"/>
    <w:rsid w:val="00D675E3"/>
    <w:rsid w:val="00D7040C"/>
    <w:rsid w:val="00D75286"/>
    <w:rsid w:val="00D7666A"/>
    <w:rsid w:val="00D76E90"/>
    <w:rsid w:val="00D8360F"/>
    <w:rsid w:val="00D85D99"/>
    <w:rsid w:val="00D86F9E"/>
    <w:rsid w:val="00D93AAF"/>
    <w:rsid w:val="00D9421D"/>
    <w:rsid w:val="00D953EE"/>
    <w:rsid w:val="00DA4694"/>
    <w:rsid w:val="00DA66F8"/>
    <w:rsid w:val="00DB47BD"/>
    <w:rsid w:val="00DB621F"/>
    <w:rsid w:val="00DB7A1E"/>
    <w:rsid w:val="00DB7FF2"/>
    <w:rsid w:val="00DC4F12"/>
    <w:rsid w:val="00DC571A"/>
    <w:rsid w:val="00DC65D0"/>
    <w:rsid w:val="00DD3652"/>
    <w:rsid w:val="00DD3925"/>
    <w:rsid w:val="00DD5730"/>
    <w:rsid w:val="00DE05E6"/>
    <w:rsid w:val="00DE0DBD"/>
    <w:rsid w:val="00DF1CDE"/>
    <w:rsid w:val="00DF4168"/>
    <w:rsid w:val="00DF4573"/>
    <w:rsid w:val="00DF46FE"/>
    <w:rsid w:val="00DF61B6"/>
    <w:rsid w:val="00DF7877"/>
    <w:rsid w:val="00E01DFA"/>
    <w:rsid w:val="00E02195"/>
    <w:rsid w:val="00E0330D"/>
    <w:rsid w:val="00E03D1B"/>
    <w:rsid w:val="00E04C9F"/>
    <w:rsid w:val="00E1022D"/>
    <w:rsid w:val="00E206A0"/>
    <w:rsid w:val="00E2088F"/>
    <w:rsid w:val="00E22404"/>
    <w:rsid w:val="00E2320D"/>
    <w:rsid w:val="00E23C0C"/>
    <w:rsid w:val="00E24F47"/>
    <w:rsid w:val="00E3737C"/>
    <w:rsid w:val="00E4086E"/>
    <w:rsid w:val="00E41BD6"/>
    <w:rsid w:val="00E43396"/>
    <w:rsid w:val="00E469CE"/>
    <w:rsid w:val="00E517F4"/>
    <w:rsid w:val="00E534E6"/>
    <w:rsid w:val="00E53AC3"/>
    <w:rsid w:val="00E54380"/>
    <w:rsid w:val="00E55331"/>
    <w:rsid w:val="00E5539F"/>
    <w:rsid w:val="00E67774"/>
    <w:rsid w:val="00E70932"/>
    <w:rsid w:val="00E70A71"/>
    <w:rsid w:val="00E71479"/>
    <w:rsid w:val="00E71828"/>
    <w:rsid w:val="00E71B7A"/>
    <w:rsid w:val="00E77014"/>
    <w:rsid w:val="00E77296"/>
    <w:rsid w:val="00E80849"/>
    <w:rsid w:val="00E80AF1"/>
    <w:rsid w:val="00E80F9B"/>
    <w:rsid w:val="00E83F84"/>
    <w:rsid w:val="00E84AFC"/>
    <w:rsid w:val="00E877E3"/>
    <w:rsid w:val="00E9080F"/>
    <w:rsid w:val="00E92580"/>
    <w:rsid w:val="00E94A50"/>
    <w:rsid w:val="00E96458"/>
    <w:rsid w:val="00E967AD"/>
    <w:rsid w:val="00E96BFA"/>
    <w:rsid w:val="00EB1527"/>
    <w:rsid w:val="00EB31E9"/>
    <w:rsid w:val="00EB3FEF"/>
    <w:rsid w:val="00EC1A59"/>
    <w:rsid w:val="00ED0744"/>
    <w:rsid w:val="00ED0D46"/>
    <w:rsid w:val="00ED3AD8"/>
    <w:rsid w:val="00ED3E18"/>
    <w:rsid w:val="00ED4EDF"/>
    <w:rsid w:val="00ED7E88"/>
    <w:rsid w:val="00EE3D48"/>
    <w:rsid w:val="00EE406D"/>
    <w:rsid w:val="00EF1291"/>
    <w:rsid w:val="00EF3071"/>
    <w:rsid w:val="00EF35B7"/>
    <w:rsid w:val="00EF39CC"/>
    <w:rsid w:val="00EF6035"/>
    <w:rsid w:val="00EF6285"/>
    <w:rsid w:val="00EF6B0D"/>
    <w:rsid w:val="00EF6BB8"/>
    <w:rsid w:val="00EF7928"/>
    <w:rsid w:val="00F0746B"/>
    <w:rsid w:val="00F07FED"/>
    <w:rsid w:val="00F117F6"/>
    <w:rsid w:val="00F1445F"/>
    <w:rsid w:val="00F15EC4"/>
    <w:rsid w:val="00F168DE"/>
    <w:rsid w:val="00F17C34"/>
    <w:rsid w:val="00F25794"/>
    <w:rsid w:val="00F26978"/>
    <w:rsid w:val="00F27169"/>
    <w:rsid w:val="00F30587"/>
    <w:rsid w:val="00F316F5"/>
    <w:rsid w:val="00F31D6F"/>
    <w:rsid w:val="00F32CDB"/>
    <w:rsid w:val="00F33740"/>
    <w:rsid w:val="00F3471C"/>
    <w:rsid w:val="00F34750"/>
    <w:rsid w:val="00F43FD5"/>
    <w:rsid w:val="00F5036C"/>
    <w:rsid w:val="00F55D4D"/>
    <w:rsid w:val="00F55F1E"/>
    <w:rsid w:val="00F56183"/>
    <w:rsid w:val="00F60DBE"/>
    <w:rsid w:val="00F63D83"/>
    <w:rsid w:val="00F6633C"/>
    <w:rsid w:val="00F71293"/>
    <w:rsid w:val="00F71E49"/>
    <w:rsid w:val="00F72D7A"/>
    <w:rsid w:val="00F73A6B"/>
    <w:rsid w:val="00F73BFE"/>
    <w:rsid w:val="00F74653"/>
    <w:rsid w:val="00F749AE"/>
    <w:rsid w:val="00F753B3"/>
    <w:rsid w:val="00F75F7D"/>
    <w:rsid w:val="00F76046"/>
    <w:rsid w:val="00F7652B"/>
    <w:rsid w:val="00F76D53"/>
    <w:rsid w:val="00F775DF"/>
    <w:rsid w:val="00F77B0F"/>
    <w:rsid w:val="00F805C3"/>
    <w:rsid w:val="00F86EE4"/>
    <w:rsid w:val="00F87CD2"/>
    <w:rsid w:val="00F9326D"/>
    <w:rsid w:val="00F94FDA"/>
    <w:rsid w:val="00F9535C"/>
    <w:rsid w:val="00F95D3D"/>
    <w:rsid w:val="00FA2BA4"/>
    <w:rsid w:val="00FA664D"/>
    <w:rsid w:val="00FA6B2E"/>
    <w:rsid w:val="00FA773F"/>
    <w:rsid w:val="00FB0F1E"/>
    <w:rsid w:val="00FB5CA6"/>
    <w:rsid w:val="00FC33B2"/>
    <w:rsid w:val="00FC4634"/>
    <w:rsid w:val="00FC54BF"/>
    <w:rsid w:val="00FD1F0A"/>
    <w:rsid w:val="00FD75EF"/>
    <w:rsid w:val="00FE0177"/>
    <w:rsid w:val="00FE0405"/>
    <w:rsid w:val="00FE1F85"/>
    <w:rsid w:val="00FE20A0"/>
    <w:rsid w:val="00FE251C"/>
    <w:rsid w:val="00FF3A02"/>
    <w:rsid w:val="00FF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A271A51B-0D34-420A-B9C4-DC64C54E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079"/>
  </w:style>
  <w:style w:type="paragraph" w:styleId="Nadpis1">
    <w:name w:val="heading 1"/>
    <w:basedOn w:val="Normln"/>
    <w:next w:val="Normln"/>
    <w:link w:val="Nadpis1Char"/>
    <w:qFormat/>
    <w:rsid w:val="00AB6079"/>
    <w:pPr>
      <w:keepNext/>
      <w:widowControl w:val="0"/>
      <w:jc w:val="both"/>
      <w:outlineLvl w:val="0"/>
    </w:pPr>
    <w:rPr>
      <w:sz w:val="24"/>
      <w:u w:val="single"/>
    </w:rPr>
  </w:style>
  <w:style w:type="paragraph" w:styleId="Nadpis2">
    <w:name w:val="heading 2"/>
    <w:basedOn w:val="Normln"/>
    <w:next w:val="Normln"/>
    <w:link w:val="Nadpis2Char"/>
    <w:qFormat/>
    <w:rsid w:val="00AB6079"/>
    <w:pPr>
      <w:keepNext/>
      <w:widowControl w:val="0"/>
      <w:outlineLvl w:val="1"/>
    </w:pPr>
    <w:rPr>
      <w:sz w:val="24"/>
      <w:u w:val="single"/>
    </w:rPr>
  </w:style>
  <w:style w:type="paragraph" w:styleId="Nadpis3">
    <w:name w:val="heading 3"/>
    <w:basedOn w:val="Normln"/>
    <w:next w:val="Normln"/>
    <w:link w:val="Nadpis3Char"/>
    <w:qFormat/>
    <w:rsid w:val="00AB6079"/>
    <w:pPr>
      <w:keepNext/>
      <w:outlineLvl w:val="2"/>
    </w:pPr>
    <w:rPr>
      <w:u w:val="single"/>
    </w:rPr>
  </w:style>
  <w:style w:type="paragraph" w:styleId="Nadpis4">
    <w:name w:val="heading 4"/>
    <w:basedOn w:val="Normln"/>
    <w:next w:val="Normln"/>
    <w:link w:val="Nadpis4Char"/>
    <w:qFormat/>
    <w:rsid w:val="00AB6079"/>
    <w:pPr>
      <w:keepNext/>
      <w:spacing w:before="240" w:after="60"/>
      <w:outlineLvl w:val="3"/>
    </w:pPr>
    <w:rPr>
      <w:b/>
      <w:bCs/>
      <w:sz w:val="28"/>
      <w:szCs w:val="28"/>
    </w:rPr>
  </w:style>
  <w:style w:type="paragraph" w:styleId="Nadpis5">
    <w:name w:val="heading 5"/>
    <w:basedOn w:val="Normln"/>
    <w:next w:val="Normln"/>
    <w:link w:val="Nadpis5Char"/>
    <w:qFormat/>
    <w:rsid w:val="00AB6079"/>
    <w:pPr>
      <w:keepNext/>
      <w:jc w:val="both"/>
      <w:outlineLvl w:val="4"/>
    </w:pPr>
    <w:rPr>
      <w:b/>
      <w:sz w:val="24"/>
    </w:rPr>
  </w:style>
  <w:style w:type="paragraph" w:styleId="Nadpis6">
    <w:name w:val="heading 6"/>
    <w:basedOn w:val="Normln"/>
    <w:next w:val="Normln"/>
    <w:link w:val="Nadpis6Char"/>
    <w:qFormat/>
    <w:rsid w:val="00AB6079"/>
    <w:pPr>
      <w:spacing w:before="240" w:after="60"/>
      <w:outlineLvl w:val="5"/>
    </w:pPr>
    <w:rPr>
      <w:b/>
      <w:bCs/>
      <w:sz w:val="22"/>
      <w:szCs w:val="22"/>
    </w:rPr>
  </w:style>
  <w:style w:type="paragraph" w:styleId="Nadpis7">
    <w:name w:val="heading 7"/>
    <w:basedOn w:val="Normln"/>
    <w:next w:val="Normln"/>
    <w:link w:val="Nadpis7Char"/>
    <w:qFormat/>
    <w:rsid w:val="00AB6079"/>
    <w:pPr>
      <w:keepNext/>
      <w:jc w:val="both"/>
      <w:outlineLvl w:val="6"/>
    </w:pPr>
    <w:rPr>
      <w:sz w:val="24"/>
    </w:rPr>
  </w:style>
  <w:style w:type="paragraph" w:styleId="Nadpis8">
    <w:name w:val="heading 8"/>
    <w:basedOn w:val="Normln"/>
    <w:next w:val="Normln"/>
    <w:link w:val="Nadpis8Char"/>
    <w:qFormat/>
    <w:rsid w:val="00AB6079"/>
    <w:pPr>
      <w:keepNext/>
      <w:outlineLvl w:val="7"/>
    </w:pPr>
    <w:rPr>
      <w:b/>
      <w:sz w:val="18"/>
    </w:rPr>
  </w:style>
  <w:style w:type="paragraph" w:styleId="Nadpis9">
    <w:name w:val="heading 9"/>
    <w:basedOn w:val="Normln"/>
    <w:next w:val="Normln"/>
    <w:link w:val="Nadpis9Char"/>
    <w:qFormat/>
    <w:rsid w:val="00AB6079"/>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D2AC0"/>
    <w:rPr>
      <w:rFonts w:ascii="Cambria" w:hAnsi="Cambria" w:cs="Times New Roman"/>
      <w:b/>
      <w:bCs/>
      <w:kern w:val="32"/>
      <w:sz w:val="32"/>
      <w:szCs w:val="32"/>
    </w:rPr>
  </w:style>
  <w:style w:type="character" w:customStyle="1" w:styleId="Nadpis2Char">
    <w:name w:val="Nadpis 2 Char"/>
    <w:link w:val="Nadpis2"/>
    <w:uiPriority w:val="99"/>
    <w:semiHidden/>
    <w:locked/>
    <w:rsid w:val="002D2AC0"/>
    <w:rPr>
      <w:rFonts w:ascii="Cambria" w:hAnsi="Cambria" w:cs="Times New Roman"/>
      <w:b/>
      <w:bCs/>
      <w:i/>
      <w:iCs/>
      <w:sz w:val="28"/>
      <w:szCs w:val="28"/>
    </w:rPr>
  </w:style>
  <w:style w:type="character" w:customStyle="1" w:styleId="Nadpis3Char">
    <w:name w:val="Nadpis 3 Char"/>
    <w:link w:val="Nadpis3"/>
    <w:uiPriority w:val="99"/>
    <w:semiHidden/>
    <w:locked/>
    <w:rsid w:val="002D2AC0"/>
    <w:rPr>
      <w:rFonts w:ascii="Cambria" w:hAnsi="Cambria" w:cs="Times New Roman"/>
      <w:b/>
      <w:bCs/>
      <w:sz w:val="26"/>
      <w:szCs w:val="26"/>
    </w:rPr>
  </w:style>
  <w:style w:type="character" w:customStyle="1" w:styleId="Nadpis4Char">
    <w:name w:val="Nadpis 4 Char"/>
    <w:link w:val="Nadpis4"/>
    <w:uiPriority w:val="99"/>
    <w:semiHidden/>
    <w:locked/>
    <w:rsid w:val="002D2AC0"/>
    <w:rPr>
      <w:rFonts w:ascii="Calibri" w:hAnsi="Calibri" w:cs="Times New Roman"/>
      <w:b/>
      <w:bCs/>
      <w:sz w:val="28"/>
      <w:szCs w:val="28"/>
    </w:rPr>
  </w:style>
  <w:style w:type="character" w:customStyle="1" w:styleId="Nadpis5Char">
    <w:name w:val="Nadpis 5 Char"/>
    <w:link w:val="Nadpis5"/>
    <w:uiPriority w:val="99"/>
    <w:semiHidden/>
    <w:locked/>
    <w:rsid w:val="002D2AC0"/>
    <w:rPr>
      <w:rFonts w:ascii="Calibri" w:hAnsi="Calibri" w:cs="Times New Roman"/>
      <w:b/>
      <w:bCs/>
      <w:i/>
      <w:iCs/>
      <w:sz w:val="26"/>
      <w:szCs w:val="26"/>
    </w:rPr>
  </w:style>
  <w:style w:type="character" w:customStyle="1" w:styleId="Nadpis6Char">
    <w:name w:val="Nadpis 6 Char"/>
    <w:link w:val="Nadpis6"/>
    <w:uiPriority w:val="99"/>
    <w:semiHidden/>
    <w:locked/>
    <w:rsid w:val="002D2AC0"/>
    <w:rPr>
      <w:rFonts w:ascii="Calibri" w:hAnsi="Calibri" w:cs="Times New Roman"/>
      <w:b/>
      <w:bCs/>
    </w:rPr>
  </w:style>
  <w:style w:type="character" w:customStyle="1" w:styleId="Nadpis7Char">
    <w:name w:val="Nadpis 7 Char"/>
    <w:link w:val="Nadpis7"/>
    <w:uiPriority w:val="99"/>
    <w:semiHidden/>
    <w:locked/>
    <w:rsid w:val="002D2AC0"/>
    <w:rPr>
      <w:rFonts w:ascii="Calibri" w:hAnsi="Calibri" w:cs="Times New Roman"/>
      <w:sz w:val="24"/>
      <w:szCs w:val="24"/>
    </w:rPr>
  </w:style>
  <w:style w:type="character" w:customStyle="1" w:styleId="Nadpis8Char">
    <w:name w:val="Nadpis 8 Char"/>
    <w:link w:val="Nadpis8"/>
    <w:uiPriority w:val="99"/>
    <w:semiHidden/>
    <w:locked/>
    <w:rsid w:val="002D2AC0"/>
    <w:rPr>
      <w:rFonts w:ascii="Calibri" w:hAnsi="Calibri" w:cs="Times New Roman"/>
      <w:i/>
      <w:iCs/>
      <w:sz w:val="24"/>
      <w:szCs w:val="24"/>
    </w:rPr>
  </w:style>
  <w:style w:type="character" w:customStyle="1" w:styleId="Nadpis9Char">
    <w:name w:val="Nadpis 9 Char"/>
    <w:link w:val="Nadpis9"/>
    <w:uiPriority w:val="99"/>
    <w:semiHidden/>
    <w:locked/>
    <w:rsid w:val="002D2AC0"/>
    <w:rPr>
      <w:rFonts w:ascii="Cambria" w:hAnsi="Cambria" w:cs="Times New Roman"/>
    </w:rPr>
  </w:style>
  <w:style w:type="character" w:styleId="Znakapoznpodarou">
    <w:name w:val="footnote reference"/>
    <w:semiHidden/>
    <w:rsid w:val="00AB6079"/>
    <w:rPr>
      <w:rFonts w:cs="Times New Roman"/>
      <w:sz w:val="20"/>
      <w:vertAlign w:val="superscript"/>
    </w:rPr>
  </w:style>
  <w:style w:type="paragraph" w:styleId="Zkladntext3">
    <w:name w:val="Body Text 3"/>
    <w:basedOn w:val="Normln"/>
    <w:link w:val="Zkladntext3Char"/>
    <w:rsid w:val="00AB6079"/>
    <w:pPr>
      <w:widowControl w:val="0"/>
      <w:spacing w:line="240" w:lineRule="atLeast"/>
      <w:jc w:val="both"/>
    </w:pPr>
    <w:rPr>
      <w:b/>
      <w:sz w:val="24"/>
    </w:rPr>
  </w:style>
  <w:style w:type="character" w:customStyle="1" w:styleId="Zkladntext3Char">
    <w:name w:val="Základní text 3 Char"/>
    <w:link w:val="Zkladntext3"/>
    <w:locked/>
    <w:rsid w:val="00661DC9"/>
    <w:rPr>
      <w:rFonts w:cs="Times New Roman"/>
      <w:b/>
      <w:sz w:val="24"/>
    </w:rPr>
  </w:style>
  <w:style w:type="paragraph" w:styleId="Zkladntext2">
    <w:name w:val="Body Text 2"/>
    <w:basedOn w:val="Normln"/>
    <w:link w:val="Zkladntext2Char"/>
    <w:rsid w:val="00AB6079"/>
    <w:pPr>
      <w:widowControl w:val="0"/>
      <w:tabs>
        <w:tab w:val="left" w:pos="2410"/>
      </w:tabs>
      <w:jc w:val="both"/>
    </w:pPr>
    <w:rPr>
      <w:sz w:val="24"/>
    </w:rPr>
  </w:style>
  <w:style w:type="character" w:customStyle="1" w:styleId="Zkladntext2Char">
    <w:name w:val="Základní text 2 Char"/>
    <w:link w:val="Zkladntext2"/>
    <w:uiPriority w:val="99"/>
    <w:semiHidden/>
    <w:locked/>
    <w:rsid w:val="002D2AC0"/>
    <w:rPr>
      <w:rFonts w:cs="Times New Roman"/>
      <w:sz w:val="20"/>
      <w:szCs w:val="20"/>
    </w:rPr>
  </w:style>
  <w:style w:type="paragraph" w:styleId="Textpoznpodarou">
    <w:name w:val="footnote text"/>
    <w:basedOn w:val="Normln"/>
    <w:link w:val="TextpoznpodarouChar"/>
    <w:semiHidden/>
    <w:rsid w:val="00AB6079"/>
    <w:pPr>
      <w:widowControl w:val="0"/>
    </w:pPr>
  </w:style>
  <w:style w:type="character" w:customStyle="1" w:styleId="TextpoznpodarouChar">
    <w:name w:val="Text pozn. pod čarou Char"/>
    <w:link w:val="Textpoznpodarou"/>
    <w:semiHidden/>
    <w:locked/>
    <w:rsid w:val="00661DC9"/>
    <w:rPr>
      <w:rFonts w:cs="Times New Roman"/>
    </w:rPr>
  </w:style>
  <w:style w:type="paragraph" w:styleId="Zkladntext">
    <w:name w:val="Body Text"/>
    <w:basedOn w:val="Normln"/>
    <w:link w:val="ZkladntextChar"/>
    <w:rsid w:val="00AB6079"/>
    <w:pPr>
      <w:widowControl w:val="0"/>
    </w:pPr>
    <w:rPr>
      <w:b/>
      <w:sz w:val="24"/>
    </w:rPr>
  </w:style>
  <w:style w:type="character" w:customStyle="1" w:styleId="ZkladntextChar">
    <w:name w:val="Základní text Char"/>
    <w:link w:val="Zkladntext"/>
    <w:uiPriority w:val="99"/>
    <w:semiHidden/>
    <w:locked/>
    <w:rsid w:val="002D2AC0"/>
    <w:rPr>
      <w:rFonts w:cs="Times New Roman"/>
      <w:sz w:val="20"/>
      <w:szCs w:val="20"/>
    </w:rPr>
  </w:style>
  <w:style w:type="paragraph" w:customStyle="1" w:styleId="Textbubliny1">
    <w:name w:val="Text bubliny1"/>
    <w:basedOn w:val="Normln"/>
    <w:semiHidden/>
    <w:rsid w:val="00AB6079"/>
    <w:rPr>
      <w:rFonts w:ascii="Tahoma" w:hAnsi="Tahoma" w:cs="Tahoma"/>
      <w:sz w:val="16"/>
      <w:szCs w:val="16"/>
    </w:rPr>
  </w:style>
  <w:style w:type="character" w:styleId="Odkaznakoment">
    <w:name w:val="annotation reference"/>
    <w:uiPriority w:val="99"/>
    <w:semiHidden/>
    <w:rsid w:val="00AB6079"/>
    <w:rPr>
      <w:rFonts w:cs="Times New Roman"/>
      <w:sz w:val="16"/>
    </w:rPr>
  </w:style>
  <w:style w:type="paragraph" w:styleId="Textkomente">
    <w:name w:val="annotation text"/>
    <w:basedOn w:val="Normln"/>
    <w:link w:val="TextkomenteChar"/>
    <w:uiPriority w:val="99"/>
    <w:semiHidden/>
    <w:rsid w:val="00AB6079"/>
  </w:style>
  <w:style w:type="character" w:customStyle="1" w:styleId="TextkomenteChar">
    <w:name w:val="Text komentáře Char"/>
    <w:link w:val="Textkomente"/>
    <w:uiPriority w:val="99"/>
    <w:semiHidden/>
    <w:locked/>
    <w:rsid w:val="002D2AC0"/>
    <w:rPr>
      <w:rFonts w:cs="Times New Roman"/>
      <w:sz w:val="20"/>
      <w:szCs w:val="20"/>
    </w:rPr>
  </w:style>
  <w:style w:type="paragraph" w:customStyle="1" w:styleId="Pedmtkomente1">
    <w:name w:val="Předmět komentáře1"/>
    <w:basedOn w:val="Textkomente"/>
    <w:next w:val="Textkomente"/>
    <w:semiHidden/>
    <w:rsid w:val="00AB6079"/>
    <w:rPr>
      <w:b/>
      <w:bCs/>
    </w:rPr>
  </w:style>
  <w:style w:type="paragraph" w:customStyle="1" w:styleId="jfkparagraf">
    <w:name w:val="jfk_paragraf"/>
    <w:basedOn w:val="Normln"/>
    <w:rsid w:val="00AB6079"/>
    <w:rPr>
      <w:sz w:val="24"/>
      <w:szCs w:val="24"/>
    </w:rPr>
  </w:style>
  <w:style w:type="paragraph" w:styleId="Pedmtkomente">
    <w:name w:val="annotation subject"/>
    <w:basedOn w:val="Textkomente"/>
    <w:next w:val="Textkomente"/>
    <w:link w:val="PedmtkomenteChar"/>
    <w:semiHidden/>
    <w:rsid w:val="00AB6079"/>
    <w:rPr>
      <w:b/>
      <w:bCs/>
    </w:rPr>
  </w:style>
  <w:style w:type="character" w:customStyle="1" w:styleId="PedmtkomenteChar">
    <w:name w:val="Předmět komentáře Char"/>
    <w:link w:val="Pedmtkomente"/>
    <w:uiPriority w:val="99"/>
    <w:semiHidden/>
    <w:locked/>
    <w:rsid w:val="002D2AC0"/>
    <w:rPr>
      <w:rFonts w:cs="Times New Roman"/>
      <w:b/>
      <w:bCs/>
      <w:sz w:val="20"/>
      <w:szCs w:val="20"/>
    </w:rPr>
  </w:style>
  <w:style w:type="character" w:styleId="Siln">
    <w:name w:val="Strong"/>
    <w:qFormat/>
    <w:rsid w:val="00AB6079"/>
    <w:rPr>
      <w:rFonts w:cs="Times New Roman"/>
      <w:b/>
    </w:rPr>
  </w:style>
  <w:style w:type="paragraph" w:customStyle="1" w:styleId="Literatura">
    <w:name w:val="Literatura"/>
    <w:autoRedefine/>
    <w:rsid w:val="00AB6079"/>
    <w:rPr>
      <w:b/>
    </w:rPr>
  </w:style>
  <w:style w:type="paragraph" w:styleId="Zpat">
    <w:name w:val="footer"/>
    <w:basedOn w:val="Normln"/>
    <w:link w:val="ZpatChar"/>
    <w:rsid w:val="00AB6079"/>
    <w:pPr>
      <w:tabs>
        <w:tab w:val="center" w:pos="4536"/>
        <w:tab w:val="right" w:pos="9072"/>
      </w:tabs>
    </w:pPr>
  </w:style>
  <w:style w:type="character" w:customStyle="1" w:styleId="ZpatChar">
    <w:name w:val="Zápatí Char"/>
    <w:link w:val="Zpat"/>
    <w:uiPriority w:val="99"/>
    <w:semiHidden/>
    <w:locked/>
    <w:rsid w:val="002D2AC0"/>
    <w:rPr>
      <w:rFonts w:cs="Times New Roman"/>
      <w:sz w:val="20"/>
      <w:szCs w:val="20"/>
    </w:rPr>
  </w:style>
  <w:style w:type="paragraph" w:customStyle="1" w:styleId="Megjegyzstrgya">
    <w:name w:val="Megjegyzés tárgya"/>
    <w:basedOn w:val="Textkomente"/>
    <w:next w:val="Textkomente"/>
    <w:semiHidden/>
    <w:rsid w:val="00AB6079"/>
    <w:rPr>
      <w:b/>
      <w:bCs/>
    </w:rPr>
  </w:style>
  <w:style w:type="character" w:styleId="slostrnky">
    <w:name w:val="page number"/>
    <w:rsid w:val="00AB6079"/>
    <w:rPr>
      <w:rFonts w:cs="Times New Roman"/>
    </w:rPr>
  </w:style>
  <w:style w:type="paragraph" w:styleId="Zkladntextodsazen">
    <w:name w:val="Body Text Indent"/>
    <w:basedOn w:val="Normln"/>
    <w:link w:val="ZkladntextodsazenChar"/>
    <w:rsid w:val="00AB6079"/>
    <w:rPr>
      <w:sz w:val="24"/>
    </w:rPr>
  </w:style>
  <w:style w:type="character" w:customStyle="1" w:styleId="ZkladntextodsazenChar">
    <w:name w:val="Základní text odsazený Char"/>
    <w:link w:val="Zkladntextodsazen"/>
    <w:uiPriority w:val="99"/>
    <w:semiHidden/>
    <w:locked/>
    <w:rsid w:val="002D2AC0"/>
    <w:rPr>
      <w:rFonts w:cs="Times New Roman"/>
      <w:sz w:val="20"/>
      <w:szCs w:val="20"/>
    </w:rPr>
  </w:style>
  <w:style w:type="paragraph" w:styleId="Nzev">
    <w:name w:val="Title"/>
    <w:basedOn w:val="Normln"/>
    <w:link w:val="NzevChar"/>
    <w:qFormat/>
    <w:rsid w:val="00AB6079"/>
    <w:pPr>
      <w:widowControl w:val="0"/>
      <w:jc w:val="center"/>
    </w:pPr>
    <w:rPr>
      <w:b/>
      <w:sz w:val="32"/>
    </w:rPr>
  </w:style>
  <w:style w:type="character" w:customStyle="1" w:styleId="NzevChar">
    <w:name w:val="Název Char"/>
    <w:link w:val="Nzev"/>
    <w:uiPriority w:val="99"/>
    <w:locked/>
    <w:rsid w:val="002D2AC0"/>
    <w:rPr>
      <w:rFonts w:ascii="Cambria" w:hAnsi="Cambria" w:cs="Times New Roman"/>
      <w:b/>
      <w:bCs/>
      <w:kern w:val="28"/>
      <w:sz w:val="32"/>
      <w:szCs w:val="32"/>
    </w:rPr>
  </w:style>
  <w:style w:type="character" w:styleId="Hypertextovodkaz">
    <w:name w:val="Hyperlink"/>
    <w:rsid w:val="00AB6079"/>
    <w:rPr>
      <w:rFonts w:cs="Times New Roman"/>
      <w:color w:val="0000FF"/>
      <w:u w:val="single"/>
    </w:rPr>
  </w:style>
  <w:style w:type="paragraph" w:styleId="Textbubliny">
    <w:name w:val="Balloon Text"/>
    <w:basedOn w:val="Normln"/>
    <w:link w:val="TextbublinyChar"/>
    <w:semiHidden/>
    <w:rsid w:val="00AB6079"/>
    <w:rPr>
      <w:rFonts w:ascii="Tahoma" w:hAnsi="Tahoma" w:cs="Tahoma"/>
      <w:sz w:val="16"/>
      <w:szCs w:val="16"/>
    </w:rPr>
  </w:style>
  <w:style w:type="character" w:customStyle="1" w:styleId="TextbublinyChar">
    <w:name w:val="Text bubliny Char"/>
    <w:link w:val="Textbubliny"/>
    <w:uiPriority w:val="99"/>
    <w:semiHidden/>
    <w:locked/>
    <w:rsid w:val="002D2AC0"/>
    <w:rPr>
      <w:rFonts w:cs="Times New Roman"/>
      <w:sz w:val="2"/>
    </w:rPr>
  </w:style>
  <w:style w:type="character" w:styleId="Sledovanodkaz">
    <w:name w:val="FollowedHyperlink"/>
    <w:rsid w:val="00AB6079"/>
    <w:rPr>
      <w:rFonts w:cs="Times New Roman"/>
      <w:color w:val="800080"/>
      <w:u w:val="single"/>
    </w:rPr>
  </w:style>
  <w:style w:type="paragraph" w:styleId="Normlnweb">
    <w:name w:val="Normal (Web)"/>
    <w:basedOn w:val="Normln"/>
    <w:rsid w:val="00AB6079"/>
    <w:pPr>
      <w:spacing w:before="100" w:beforeAutospacing="1" w:after="100" w:afterAutospacing="1"/>
    </w:pPr>
    <w:rPr>
      <w:sz w:val="24"/>
      <w:szCs w:val="24"/>
    </w:rPr>
  </w:style>
  <w:style w:type="paragraph" w:styleId="Zkladntextodsazen2">
    <w:name w:val="Body Text Indent 2"/>
    <w:basedOn w:val="Normln"/>
    <w:link w:val="Zkladntextodsazen2Char"/>
    <w:rsid w:val="00AB6079"/>
    <w:pPr>
      <w:spacing w:after="60"/>
      <w:ind w:left="567"/>
      <w:jc w:val="both"/>
    </w:pPr>
    <w:rPr>
      <w:sz w:val="24"/>
      <w:szCs w:val="24"/>
    </w:rPr>
  </w:style>
  <w:style w:type="character" w:customStyle="1" w:styleId="Zkladntextodsazen2Char">
    <w:name w:val="Základní text odsazený 2 Char"/>
    <w:link w:val="Zkladntextodsazen2"/>
    <w:uiPriority w:val="99"/>
    <w:semiHidden/>
    <w:locked/>
    <w:rsid w:val="002D2AC0"/>
    <w:rPr>
      <w:rFonts w:cs="Times New Roman"/>
      <w:sz w:val="20"/>
      <w:szCs w:val="20"/>
    </w:rPr>
  </w:style>
  <w:style w:type="paragraph" w:styleId="Zkladntextodsazen3">
    <w:name w:val="Body Text Indent 3"/>
    <w:basedOn w:val="Normln"/>
    <w:link w:val="Zkladntextodsazen3Char"/>
    <w:rsid w:val="00AB6079"/>
    <w:pPr>
      <w:spacing w:after="60"/>
      <w:ind w:left="1418"/>
      <w:jc w:val="both"/>
    </w:pPr>
    <w:rPr>
      <w:sz w:val="24"/>
      <w:szCs w:val="24"/>
    </w:rPr>
  </w:style>
  <w:style w:type="character" w:customStyle="1" w:styleId="Zkladntextodsazen3Char">
    <w:name w:val="Základní text odsazený 3 Char"/>
    <w:link w:val="Zkladntextodsazen3"/>
    <w:uiPriority w:val="99"/>
    <w:semiHidden/>
    <w:locked/>
    <w:rsid w:val="002D2AC0"/>
    <w:rPr>
      <w:rFonts w:cs="Times New Roman"/>
      <w:sz w:val="16"/>
      <w:szCs w:val="16"/>
    </w:rPr>
  </w:style>
  <w:style w:type="paragraph" w:styleId="Zhlav">
    <w:name w:val="header"/>
    <w:basedOn w:val="Normln"/>
    <w:link w:val="ZhlavChar"/>
    <w:rsid w:val="007A268C"/>
    <w:pPr>
      <w:tabs>
        <w:tab w:val="center" w:pos="4536"/>
        <w:tab w:val="right" w:pos="9072"/>
      </w:tabs>
    </w:pPr>
  </w:style>
  <w:style w:type="character" w:customStyle="1" w:styleId="ZhlavChar">
    <w:name w:val="Záhlaví Char"/>
    <w:link w:val="Zhlav"/>
    <w:uiPriority w:val="99"/>
    <w:semiHidden/>
    <w:locked/>
    <w:rsid w:val="002D2AC0"/>
    <w:rPr>
      <w:rFonts w:cs="Times New Roman"/>
      <w:sz w:val="20"/>
      <w:szCs w:val="20"/>
    </w:r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C7629"/>
    <w:rPr>
      <w:rFonts w:cs="Times New Roman"/>
    </w:rPr>
  </w:style>
  <w:style w:type="character" w:customStyle="1" w:styleId="apple-style-span">
    <w:name w:val="apple-style-span"/>
    <w:rsid w:val="008F12C0"/>
    <w:rPr>
      <w:rFonts w:cs="Times New Roman"/>
    </w:rPr>
  </w:style>
  <w:style w:type="paragraph" w:customStyle="1" w:styleId="CharChar2">
    <w:name w:val="Char Char2"/>
    <w:basedOn w:val="Normln"/>
    <w:rsid w:val="00503466"/>
    <w:pPr>
      <w:spacing w:after="160" w:line="240" w:lineRule="exact"/>
    </w:pPr>
    <w:rPr>
      <w:rFonts w:ascii="Tahoma" w:hAnsi="Tahoma" w:cs="Tahoma"/>
      <w:lang w:val="en-US" w:eastAsia="en-US"/>
    </w:rPr>
  </w:style>
  <w:style w:type="paragraph" w:styleId="Odstavecseseznamem">
    <w:name w:val="List Paragraph"/>
    <w:basedOn w:val="Normln"/>
    <w:uiPriority w:val="34"/>
    <w:qFormat/>
    <w:rsid w:val="00BE5027"/>
    <w:pPr>
      <w:ind w:left="720"/>
      <w:contextualSpacing/>
    </w:pPr>
  </w:style>
  <w:style w:type="paragraph" w:customStyle="1" w:styleId="odsaz">
    <w:name w:val="odsaz"/>
    <w:basedOn w:val="Normln"/>
    <w:uiPriority w:val="99"/>
    <w:rsid w:val="00156B00"/>
    <w:pPr>
      <w:spacing w:before="100" w:beforeAutospacing="1" w:after="100" w:afterAutospacing="1"/>
      <w:ind w:left="383" w:hanging="230"/>
      <w:jc w:val="both"/>
    </w:pPr>
    <w:rPr>
      <w:sz w:val="8"/>
      <w:szCs w:val="8"/>
    </w:rPr>
  </w:style>
  <w:style w:type="character" w:customStyle="1" w:styleId="st">
    <w:name w:val="st"/>
    <w:uiPriority w:val="99"/>
    <w:rsid w:val="00156B00"/>
    <w:rPr>
      <w:rFonts w:cs="Times New Roman"/>
    </w:rPr>
  </w:style>
  <w:style w:type="character" w:customStyle="1" w:styleId="textrunscx130502798">
    <w:name w:val="textrun scx130502798"/>
    <w:uiPriority w:val="99"/>
    <w:rsid w:val="00142AEE"/>
    <w:rPr>
      <w:rFonts w:cs="Times New Roman"/>
    </w:rPr>
  </w:style>
  <w:style w:type="paragraph" w:customStyle="1" w:styleId="paragraphscx130502798">
    <w:name w:val="paragraph scx130502798"/>
    <w:basedOn w:val="Normln"/>
    <w:uiPriority w:val="99"/>
    <w:rsid w:val="00142AEE"/>
    <w:pPr>
      <w:spacing w:before="100" w:beforeAutospacing="1" w:after="100" w:afterAutospacing="1"/>
    </w:pPr>
    <w:rPr>
      <w:sz w:val="24"/>
      <w:szCs w:val="24"/>
      <w:lang w:val="en-US" w:eastAsia="en-US"/>
    </w:rPr>
  </w:style>
  <w:style w:type="paragraph" w:customStyle="1" w:styleId="NoSpacing1">
    <w:name w:val="No Spacing1"/>
    <w:uiPriority w:val="99"/>
    <w:rsid w:val="00142AEE"/>
    <w:rPr>
      <w:rFonts w:ascii="Calibri" w:hAnsi="Calibri"/>
      <w:sz w:val="22"/>
      <w:szCs w:val="22"/>
      <w:lang w:val="en-US" w:eastAsia="en-US"/>
    </w:rPr>
  </w:style>
  <w:style w:type="paragraph" w:customStyle="1" w:styleId="ABSTRACTTITLE">
    <w:name w:val="ABSTRACT TITLE"/>
    <w:uiPriority w:val="99"/>
    <w:rsid w:val="00142AEE"/>
    <w:pPr>
      <w:keepNext/>
      <w:keepLines/>
      <w:spacing w:after="120" w:line="320" w:lineRule="exact"/>
      <w:jc w:val="center"/>
    </w:pPr>
    <w:rPr>
      <w:rFonts w:ascii="Times" w:hAnsi="Times"/>
      <w:b/>
      <w:noProof/>
      <w:sz w:val="28"/>
      <w:lang w:val="en-GB" w:eastAsia="en-US"/>
    </w:rPr>
  </w:style>
  <w:style w:type="character" w:styleId="Zdraznn">
    <w:name w:val="Emphasis"/>
    <w:uiPriority w:val="99"/>
    <w:qFormat/>
    <w:locked/>
    <w:rsid w:val="00142AEE"/>
    <w:rPr>
      <w:rFonts w:cs="Times New Roman"/>
      <w:i/>
    </w:rPr>
  </w:style>
  <w:style w:type="paragraph" w:customStyle="1" w:styleId="literatura0">
    <w:name w:val="literatura"/>
    <w:basedOn w:val="Normln"/>
    <w:uiPriority w:val="99"/>
    <w:rsid w:val="00142AEE"/>
    <w:pPr>
      <w:overflowPunct w:val="0"/>
      <w:autoSpaceDE w:val="0"/>
      <w:autoSpaceDN w:val="0"/>
      <w:adjustRightInd w:val="0"/>
      <w:ind w:left="567" w:hanging="567"/>
    </w:pPr>
    <w:rPr>
      <w:sz w:val="24"/>
    </w:rPr>
  </w:style>
  <w:style w:type="paragraph" w:styleId="Bezmezer">
    <w:name w:val="No Spacing"/>
    <w:uiPriority w:val="1"/>
    <w:qFormat/>
    <w:rsid w:val="00014E6A"/>
  </w:style>
  <w:style w:type="character" w:customStyle="1" w:styleId="cit-pages-fpage">
    <w:name w:val="cit-pages-fpage"/>
    <w:basedOn w:val="Standardnpsmoodstavce"/>
    <w:rsid w:val="00EC1A59"/>
  </w:style>
  <w:style w:type="character" w:customStyle="1" w:styleId="cit-sepcit-sep-page-range">
    <w:name w:val="cit-sep cit-sep-page-range"/>
    <w:basedOn w:val="Standardnpsmoodstavce"/>
    <w:rsid w:val="00EC1A59"/>
  </w:style>
  <w:style w:type="character" w:customStyle="1" w:styleId="cit-pages-lpage2">
    <w:name w:val="cit-pages-lpage2"/>
    <w:basedOn w:val="Standardnpsmoodstavce"/>
    <w:rsid w:val="00EC1A59"/>
  </w:style>
  <w:style w:type="paragraph" w:customStyle="1" w:styleId="title1">
    <w:name w:val="title1"/>
    <w:basedOn w:val="Normln"/>
    <w:rsid w:val="00EC1A59"/>
    <w:rPr>
      <w:sz w:val="27"/>
      <w:szCs w:val="27"/>
    </w:rPr>
  </w:style>
  <w:style w:type="character" w:customStyle="1" w:styleId="jrnl">
    <w:name w:val="jrnl"/>
    <w:rsid w:val="00EC1A59"/>
  </w:style>
  <w:style w:type="character" w:customStyle="1" w:styleId="obdpole16">
    <w:name w:val="obd_pole_16"/>
    <w:basedOn w:val="Standardnpsmoodstavce"/>
    <w:rsid w:val="00EC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9781">
      <w:bodyDiv w:val="1"/>
      <w:marLeft w:val="0"/>
      <w:marRight w:val="0"/>
      <w:marTop w:val="0"/>
      <w:marBottom w:val="0"/>
      <w:divBdr>
        <w:top w:val="none" w:sz="0" w:space="0" w:color="auto"/>
        <w:left w:val="none" w:sz="0" w:space="0" w:color="auto"/>
        <w:bottom w:val="none" w:sz="0" w:space="0" w:color="auto"/>
        <w:right w:val="none" w:sz="0" w:space="0" w:color="auto"/>
      </w:divBdr>
    </w:div>
    <w:div w:id="412362124">
      <w:bodyDiv w:val="1"/>
      <w:marLeft w:val="0"/>
      <w:marRight w:val="0"/>
      <w:marTop w:val="0"/>
      <w:marBottom w:val="0"/>
      <w:divBdr>
        <w:top w:val="none" w:sz="0" w:space="0" w:color="auto"/>
        <w:left w:val="none" w:sz="0" w:space="0" w:color="auto"/>
        <w:bottom w:val="none" w:sz="0" w:space="0" w:color="auto"/>
        <w:right w:val="none" w:sz="0" w:space="0" w:color="auto"/>
      </w:divBdr>
    </w:div>
    <w:div w:id="439497800">
      <w:bodyDiv w:val="1"/>
      <w:marLeft w:val="0"/>
      <w:marRight w:val="0"/>
      <w:marTop w:val="0"/>
      <w:marBottom w:val="0"/>
      <w:divBdr>
        <w:top w:val="none" w:sz="0" w:space="0" w:color="auto"/>
        <w:left w:val="none" w:sz="0" w:space="0" w:color="auto"/>
        <w:bottom w:val="none" w:sz="0" w:space="0" w:color="auto"/>
        <w:right w:val="none" w:sz="0" w:space="0" w:color="auto"/>
      </w:divBdr>
    </w:div>
    <w:div w:id="671687172">
      <w:bodyDiv w:val="1"/>
      <w:marLeft w:val="0"/>
      <w:marRight w:val="0"/>
      <w:marTop w:val="0"/>
      <w:marBottom w:val="0"/>
      <w:divBdr>
        <w:top w:val="none" w:sz="0" w:space="0" w:color="auto"/>
        <w:left w:val="none" w:sz="0" w:space="0" w:color="auto"/>
        <w:bottom w:val="none" w:sz="0" w:space="0" w:color="auto"/>
        <w:right w:val="none" w:sz="0" w:space="0" w:color="auto"/>
      </w:divBdr>
    </w:div>
    <w:div w:id="1599949591">
      <w:marLeft w:val="0"/>
      <w:marRight w:val="0"/>
      <w:marTop w:val="0"/>
      <w:marBottom w:val="0"/>
      <w:divBdr>
        <w:top w:val="none" w:sz="0" w:space="0" w:color="auto"/>
        <w:left w:val="none" w:sz="0" w:space="0" w:color="auto"/>
        <w:bottom w:val="none" w:sz="0" w:space="0" w:color="auto"/>
        <w:right w:val="none" w:sz="0" w:space="0" w:color="auto"/>
      </w:divBdr>
    </w:div>
    <w:div w:id="1599949594">
      <w:marLeft w:val="0"/>
      <w:marRight w:val="0"/>
      <w:marTop w:val="0"/>
      <w:marBottom w:val="0"/>
      <w:divBdr>
        <w:top w:val="none" w:sz="0" w:space="0" w:color="auto"/>
        <w:left w:val="none" w:sz="0" w:space="0" w:color="auto"/>
        <w:bottom w:val="none" w:sz="0" w:space="0" w:color="auto"/>
        <w:right w:val="none" w:sz="0" w:space="0" w:color="auto"/>
      </w:divBdr>
    </w:div>
    <w:div w:id="1599949598">
      <w:marLeft w:val="0"/>
      <w:marRight w:val="0"/>
      <w:marTop w:val="0"/>
      <w:marBottom w:val="0"/>
      <w:divBdr>
        <w:top w:val="none" w:sz="0" w:space="0" w:color="auto"/>
        <w:left w:val="none" w:sz="0" w:space="0" w:color="auto"/>
        <w:bottom w:val="none" w:sz="0" w:space="0" w:color="auto"/>
        <w:right w:val="none" w:sz="0" w:space="0" w:color="auto"/>
      </w:divBdr>
      <w:divsChild>
        <w:div w:id="1599949694">
          <w:marLeft w:val="0"/>
          <w:marRight w:val="0"/>
          <w:marTop w:val="0"/>
          <w:marBottom w:val="0"/>
          <w:divBdr>
            <w:top w:val="none" w:sz="0" w:space="0" w:color="auto"/>
            <w:left w:val="none" w:sz="0" w:space="0" w:color="auto"/>
            <w:bottom w:val="none" w:sz="0" w:space="0" w:color="auto"/>
            <w:right w:val="none" w:sz="0" w:space="0" w:color="auto"/>
          </w:divBdr>
          <w:divsChild>
            <w:div w:id="1599949644">
              <w:marLeft w:val="0"/>
              <w:marRight w:val="0"/>
              <w:marTop w:val="0"/>
              <w:marBottom w:val="0"/>
              <w:divBdr>
                <w:top w:val="none" w:sz="0" w:space="0" w:color="auto"/>
                <w:left w:val="none" w:sz="0" w:space="0" w:color="auto"/>
                <w:bottom w:val="none" w:sz="0" w:space="0" w:color="auto"/>
                <w:right w:val="none" w:sz="0" w:space="0" w:color="auto"/>
              </w:divBdr>
              <w:divsChild>
                <w:div w:id="1599949782">
                  <w:marLeft w:val="0"/>
                  <w:marRight w:val="0"/>
                  <w:marTop w:val="0"/>
                  <w:marBottom w:val="0"/>
                  <w:divBdr>
                    <w:top w:val="none" w:sz="0" w:space="0" w:color="auto"/>
                    <w:left w:val="none" w:sz="0" w:space="0" w:color="auto"/>
                    <w:bottom w:val="none" w:sz="0" w:space="0" w:color="auto"/>
                    <w:right w:val="none" w:sz="0" w:space="0" w:color="auto"/>
                  </w:divBdr>
                  <w:divsChild>
                    <w:div w:id="1599949751">
                      <w:marLeft w:val="0"/>
                      <w:marRight w:val="0"/>
                      <w:marTop w:val="0"/>
                      <w:marBottom w:val="0"/>
                      <w:divBdr>
                        <w:top w:val="none" w:sz="0" w:space="0" w:color="auto"/>
                        <w:left w:val="none" w:sz="0" w:space="0" w:color="auto"/>
                        <w:bottom w:val="none" w:sz="0" w:space="0" w:color="auto"/>
                        <w:right w:val="none" w:sz="0" w:space="0" w:color="auto"/>
                      </w:divBdr>
                      <w:divsChild>
                        <w:div w:id="1599949689">
                          <w:marLeft w:val="0"/>
                          <w:marRight w:val="0"/>
                          <w:marTop w:val="0"/>
                          <w:marBottom w:val="0"/>
                          <w:divBdr>
                            <w:top w:val="none" w:sz="0" w:space="0" w:color="auto"/>
                            <w:left w:val="none" w:sz="0" w:space="0" w:color="auto"/>
                            <w:bottom w:val="none" w:sz="0" w:space="0" w:color="auto"/>
                            <w:right w:val="none" w:sz="0" w:space="0" w:color="auto"/>
                          </w:divBdr>
                          <w:divsChild>
                            <w:div w:id="1599949708">
                              <w:marLeft w:val="0"/>
                              <w:marRight w:val="0"/>
                              <w:marTop w:val="0"/>
                              <w:marBottom w:val="0"/>
                              <w:divBdr>
                                <w:top w:val="none" w:sz="0" w:space="0" w:color="auto"/>
                                <w:left w:val="none" w:sz="0" w:space="0" w:color="auto"/>
                                <w:bottom w:val="none" w:sz="0" w:space="0" w:color="auto"/>
                                <w:right w:val="none" w:sz="0" w:space="0" w:color="auto"/>
                              </w:divBdr>
                              <w:divsChild>
                                <w:div w:id="15999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949607">
      <w:marLeft w:val="0"/>
      <w:marRight w:val="0"/>
      <w:marTop w:val="0"/>
      <w:marBottom w:val="0"/>
      <w:divBdr>
        <w:top w:val="none" w:sz="0" w:space="0" w:color="auto"/>
        <w:left w:val="none" w:sz="0" w:space="0" w:color="auto"/>
        <w:bottom w:val="none" w:sz="0" w:space="0" w:color="auto"/>
        <w:right w:val="none" w:sz="0" w:space="0" w:color="auto"/>
      </w:divBdr>
    </w:div>
    <w:div w:id="1599949619">
      <w:marLeft w:val="0"/>
      <w:marRight w:val="0"/>
      <w:marTop w:val="0"/>
      <w:marBottom w:val="0"/>
      <w:divBdr>
        <w:top w:val="none" w:sz="0" w:space="0" w:color="auto"/>
        <w:left w:val="none" w:sz="0" w:space="0" w:color="auto"/>
        <w:bottom w:val="none" w:sz="0" w:space="0" w:color="auto"/>
        <w:right w:val="none" w:sz="0" w:space="0" w:color="auto"/>
      </w:divBdr>
      <w:divsChild>
        <w:div w:id="1599949555">
          <w:marLeft w:val="0"/>
          <w:marRight w:val="0"/>
          <w:marTop w:val="0"/>
          <w:marBottom w:val="0"/>
          <w:divBdr>
            <w:top w:val="none" w:sz="0" w:space="0" w:color="auto"/>
            <w:left w:val="none" w:sz="0" w:space="0" w:color="auto"/>
            <w:bottom w:val="none" w:sz="0" w:space="0" w:color="auto"/>
            <w:right w:val="none" w:sz="0" w:space="0" w:color="auto"/>
          </w:divBdr>
        </w:div>
        <w:div w:id="1599949556">
          <w:marLeft w:val="0"/>
          <w:marRight w:val="0"/>
          <w:marTop w:val="0"/>
          <w:marBottom w:val="0"/>
          <w:divBdr>
            <w:top w:val="none" w:sz="0" w:space="0" w:color="auto"/>
            <w:left w:val="none" w:sz="0" w:space="0" w:color="auto"/>
            <w:bottom w:val="none" w:sz="0" w:space="0" w:color="auto"/>
            <w:right w:val="none" w:sz="0" w:space="0" w:color="auto"/>
          </w:divBdr>
        </w:div>
        <w:div w:id="1599949557">
          <w:marLeft w:val="0"/>
          <w:marRight w:val="0"/>
          <w:marTop w:val="0"/>
          <w:marBottom w:val="0"/>
          <w:divBdr>
            <w:top w:val="none" w:sz="0" w:space="0" w:color="auto"/>
            <w:left w:val="none" w:sz="0" w:space="0" w:color="auto"/>
            <w:bottom w:val="none" w:sz="0" w:space="0" w:color="auto"/>
            <w:right w:val="none" w:sz="0" w:space="0" w:color="auto"/>
          </w:divBdr>
        </w:div>
        <w:div w:id="1599949558">
          <w:marLeft w:val="0"/>
          <w:marRight w:val="0"/>
          <w:marTop w:val="0"/>
          <w:marBottom w:val="0"/>
          <w:divBdr>
            <w:top w:val="none" w:sz="0" w:space="0" w:color="auto"/>
            <w:left w:val="none" w:sz="0" w:space="0" w:color="auto"/>
            <w:bottom w:val="none" w:sz="0" w:space="0" w:color="auto"/>
            <w:right w:val="none" w:sz="0" w:space="0" w:color="auto"/>
          </w:divBdr>
        </w:div>
        <w:div w:id="1599949559">
          <w:marLeft w:val="0"/>
          <w:marRight w:val="0"/>
          <w:marTop w:val="0"/>
          <w:marBottom w:val="0"/>
          <w:divBdr>
            <w:top w:val="none" w:sz="0" w:space="0" w:color="auto"/>
            <w:left w:val="none" w:sz="0" w:space="0" w:color="auto"/>
            <w:bottom w:val="none" w:sz="0" w:space="0" w:color="auto"/>
            <w:right w:val="none" w:sz="0" w:space="0" w:color="auto"/>
          </w:divBdr>
        </w:div>
        <w:div w:id="1599949560">
          <w:marLeft w:val="0"/>
          <w:marRight w:val="0"/>
          <w:marTop w:val="0"/>
          <w:marBottom w:val="0"/>
          <w:divBdr>
            <w:top w:val="none" w:sz="0" w:space="0" w:color="auto"/>
            <w:left w:val="none" w:sz="0" w:space="0" w:color="auto"/>
            <w:bottom w:val="none" w:sz="0" w:space="0" w:color="auto"/>
            <w:right w:val="none" w:sz="0" w:space="0" w:color="auto"/>
          </w:divBdr>
        </w:div>
        <w:div w:id="1599949561">
          <w:marLeft w:val="0"/>
          <w:marRight w:val="0"/>
          <w:marTop w:val="0"/>
          <w:marBottom w:val="0"/>
          <w:divBdr>
            <w:top w:val="none" w:sz="0" w:space="0" w:color="auto"/>
            <w:left w:val="none" w:sz="0" w:space="0" w:color="auto"/>
            <w:bottom w:val="none" w:sz="0" w:space="0" w:color="auto"/>
            <w:right w:val="none" w:sz="0" w:space="0" w:color="auto"/>
          </w:divBdr>
        </w:div>
        <w:div w:id="1599949562">
          <w:marLeft w:val="0"/>
          <w:marRight w:val="0"/>
          <w:marTop w:val="0"/>
          <w:marBottom w:val="0"/>
          <w:divBdr>
            <w:top w:val="none" w:sz="0" w:space="0" w:color="auto"/>
            <w:left w:val="none" w:sz="0" w:space="0" w:color="auto"/>
            <w:bottom w:val="none" w:sz="0" w:space="0" w:color="auto"/>
            <w:right w:val="none" w:sz="0" w:space="0" w:color="auto"/>
          </w:divBdr>
        </w:div>
        <w:div w:id="1599949563">
          <w:marLeft w:val="0"/>
          <w:marRight w:val="0"/>
          <w:marTop w:val="0"/>
          <w:marBottom w:val="0"/>
          <w:divBdr>
            <w:top w:val="none" w:sz="0" w:space="0" w:color="auto"/>
            <w:left w:val="none" w:sz="0" w:space="0" w:color="auto"/>
            <w:bottom w:val="none" w:sz="0" w:space="0" w:color="auto"/>
            <w:right w:val="none" w:sz="0" w:space="0" w:color="auto"/>
          </w:divBdr>
        </w:div>
        <w:div w:id="1599949564">
          <w:marLeft w:val="0"/>
          <w:marRight w:val="0"/>
          <w:marTop w:val="0"/>
          <w:marBottom w:val="0"/>
          <w:divBdr>
            <w:top w:val="none" w:sz="0" w:space="0" w:color="auto"/>
            <w:left w:val="none" w:sz="0" w:space="0" w:color="auto"/>
            <w:bottom w:val="none" w:sz="0" w:space="0" w:color="auto"/>
            <w:right w:val="none" w:sz="0" w:space="0" w:color="auto"/>
          </w:divBdr>
        </w:div>
        <w:div w:id="1599949565">
          <w:marLeft w:val="0"/>
          <w:marRight w:val="0"/>
          <w:marTop w:val="0"/>
          <w:marBottom w:val="0"/>
          <w:divBdr>
            <w:top w:val="none" w:sz="0" w:space="0" w:color="auto"/>
            <w:left w:val="none" w:sz="0" w:space="0" w:color="auto"/>
            <w:bottom w:val="none" w:sz="0" w:space="0" w:color="auto"/>
            <w:right w:val="none" w:sz="0" w:space="0" w:color="auto"/>
          </w:divBdr>
        </w:div>
        <w:div w:id="1599949566">
          <w:marLeft w:val="0"/>
          <w:marRight w:val="0"/>
          <w:marTop w:val="0"/>
          <w:marBottom w:val="0"/>
          <w:divBdr>
            <w:top w:val="none" w:sz="0" w:space="0" w:color="auto"/>
            <w:left w:val="none" w:sz="0" w:space="0" w:color="auto"/>
            <w:bottom w:val="none" w:sz="0" w:space="0" w:color="auto"/>
            <w:right w:val="none" w:sz="0" w:space="0" w:color="auto"/>
          </w:divBdr>
        </w:div>
        <w:div w:id="1599949567">
          <w:marLeft w:val="0"/>
          <w:marRight w:val="0"/>
          <w:marTop w:val="0"/>
          <w:marBottom w:val="0"/>
          <w:divBdr>
            <w:top w:val="none" w:sz="0" w:space="0" w:color="auto"/>
            <w:left w:val="none" w:sz="0" w:space="0" w:color="auto"/>
            <w:bottom w:val="none" w:sz="0" w:space="0" w:color="auto"/>
            <w:right w:val="none" w:sz="0" w:space="0" w:color="auto"/>
          </w:divBdr>
        </w:div>
        <w:div w:id="1599949568">
          <w:marLeft w:val="0"/>
          <w:marRight w:val="0"/>
          <w:marTop w:val="0"/>
          <w:marBottom w:val="0"/>
          <w:divBdr>
            <w:top w:val="none" w:sz="0" w:space="0" w:color="auto"/>
            <w:left w:val="none" w:sz="0" w:space="0" w:color="auto"/>
            <w:bottom w:val="none" w:sz="0" w:space="0" w:color="auto"/>
            <w:right w:val="none" w:sz="0" w:space="0" w:color="auto"/>
          </w:divBdr>
        </w:div>
        <w:div w:id="1599949569">
          <w:marLeft w:val="0"/>
          <w:marRight w:val="0"/>
          <w:marTop w:val="0"/>
          <w:marBottom w:val="0"/>
          <w:divBdr>
            <w:top w:val="none" w:sz="0" w:space="0" w:color="auto"/>
            <w:left w:val="none" w:sz="0" w:space="0" w:color="auto"/>
            <w:bottom w:val="none" w:sz="0" w:space="0" w:color="auto"/>
            <w:right w:val="none" w:sz="0" w:space="0" w:color="auto"/>
          </w:divBdr>
        </w:div>
        <w:div w:id="1599949570">
          <w:marLeft w:val="0"/>
          <w:marRight w:val="0"/>
          <w:marTop w:val="0"/>
          <w:marBottom w:val="0"/>
          <w:divBdr>
            <w:top w:val="none" w:sz="0" w:space="0" w:color="auto"/>
            <w:left w:val="none" w:sz="0" w:space="0" w:color="auto"/>
            <w:bottom w:val="none" w:sz="0" w:space="0" w:color="auto"/>
            <w:right w:val="none" w:sz="0" w:space="0" w:color="auto"/>
          </w:divBdr>
        </w:div>
        <w:div w:id="1599949571">
          <w:marLeft w:val="0"/>
          <w:marRight w:val="0"/>
          <w:marTop w:val="0"/>
          <w:marBottom w:val="0"/>
          <w:divBdr>
            <w:top w:val="none" w:sz="0" w:space="0" w:color="auto"/>
            <w:left w:val="none" w:sz="0" w:space="0" w:color="auto"/>
            <w:bottom w:val="none" w:sz="0" w:space="0" w:color="auto"/>
            <w:right w:val="none" w:sz="0" w:space="0" w:color="auto"/>
          </w:divBdr>
        </w:div>
        <w:div w:id="1599949572">
          <w:marLeft w:val="0"/>
          <w:marRight w:val="0"/>
          <w:marTop w:val="0"/>
          <w:marBottom w:val="0"/>
          <w:divBdr>
            <w:top w:val="none" w:sz="0" w:space="0" w:color="auto"/>
            <w:left w:val="none" w:sz="0" w:space="0" w:color="auto"/>
            <w:bottom w:val="none" w:sz="0" w:space="0" w:color="auto"/>
            <w:right w:val="none" w:sz="0" w:space="0" w:color="auto"/>
          </w:divBdr>
        </w:div>
        <w:div w:id="1599949573">
          <w:marLeft w:val="0"/>
          <w:marRight w:val="0"/>
          <w:marTop w:val="0"/>
          <w:marBottom w:val="0"/>
          <w:divBdr>
            <w:top w:val="none" w:sz="0" w:space="0" w:color="auto"/>
            <w:left w:val="none" w:sz="0" w:space="0" w:color="auto"/>
            <w:bottom w:val="none" w:sz="0" w:space="0" w:color="auto"/>
            <w:right w:val="none" w:sz="0" w:space="0" w:color="auto"/>
          </w:divBdr>
        </w:div>
        <w:div w:id="1599949574">
          <w:marLeft w:val="0"/>
          <w:marRight w:val="0"/>
          <w:marTop w:val="0"/>
          <w:marBottom w:val="0"/>
          <w:divBdr>
            <w:top w:val="none" w:sz="0" w:space="0" w:color="auto"/>
            <w:left w:val="none" w:sz="0" w:space="0" w:color="auto"/>
            <w:bottom w:val="none" w:sz="0" w:space="0" w:color="auto"/>
            <w:right w:val="none" w:sz="0" w:space="0" w:color="auto"/>
          </w:divBdr>
        </w:div>
        <w:div w:id="1599949575">
          <w:marLeft w:val="0"/>
          <w:marRight w:val="0"/>
          <w:marTop w:val="0"/>
          <w:marBottom w:val="0"/>
          <w:divBdr>
            <w:top w:val="none" w:sz="0" w:space="0" w:color="auto"/>
            <w:left w:val="none" w:sz="0" w:space="0" w:color="auto"/>
            <w:bottom w:val="none" w:sz="0" w:space="0" w:color="auto"/>
            <w:right w:val="none" w:sz="0" w:space="0" w:color="auto"/>
          </w:divBdr>
        </w:div>
        <w:div w:id="1599949577">
          <w:marLeft w:val="0"/>
          <w:marRight w:val="0"/>
          <w:marTop w:val="0"/>
          <w:marBottom w:val="0"/>
          <w:divBdr>
            <w:top w:val="none" w:sz="0" w:space="0" w:color="auto"/>
            <w:left w:val="none" w:sz="0" w:space="0" w:color="auto"/>
            <w:bottom w:val="none" w:sz="0" w:space="0" w:color="auto"/>
            <w:right w:val="none" w:sz="0" w:space="0" w:color="auto"/>
          </w:divBdr>
        </w:div>
        <w:div w:id="1599949578">
          <w:marLeft w:val="0"/>
          <w:marRight w:val="0"/>
          <w:marTop w:val="0"/>
          <w:marBottom w:val="0"/>
          <w:divBdr>
            <w:top w:val="none" w:sz="0" w:space="0" w:color="auto"/>
            <w:left w:val="none" w:sz="0" w:space="0" w:color="auto"/>
            <w:bottom w:val="none" w:sz="0" w:space="0" w:color="auto"/>
            <w:right w:val="none" w:sz="0" w:space="0" w:color="auto"/>
          </w:divBdr>
        </w:div>
        <w:div w:id="1599949579">
          <w:marLeft w:val="0"/>
          <w:marRight w:val="0"/>
          <w:marTop w:val="0"/>
          <w:marBottom w:val="0"/>
          <w:divBdr>
            <w:top w:val="none" w:sz="0" w:space="0" w:color="auto"/>
            <w:left w:val="none" w:sz="0" w:space="0" w:color="auto"/>
            <w:bottom w:val="none" w:sz="0" w:space="0" w:color="auto"/>
            <w:right w:val="none" w:sz="0" w:space="0" w:color="auto"/>
          </w:divBdr>
        </w:div>
        <w:div w:id="1599949580">
          <w:marLeft w:val="0"/>
          <w:marRight w:val="0"/>
          <w:marTop w:val="0"/>
          <w:marBottom w:val="0"/>
          <w:divBdr>
            <w:top w:val="none" w:sz="0" w:space="0" w:color="auto"/>
            <w:left w:val="none" w:sz="0" w:space="0" w:color="auto"/>
            <w:bottom w:val="none" w:sz="0" w:space="0" w:color="auto"/>
            <w:right w:val="none" w:sz="0" w:space="0" w:color="auto"/>
          </w:divBdr>
        </w:div>
        <w:div w:id="1599949581">
          <w:marLeft w:val="0"/>
          <w:marRight w:val="0"/>
          <w:marTop w:val="0"/>
          <w:marBottom w:val="0"/>
          <w:divBdr>
            <w:top w:val="none" w:sz="0" w:space="0" w:color="auto"/>
            <w:left w:val="none" w:sz="0" w:space="0" w:color="auto"/>
            <w:bottom w:val="none" w:sz="0" w:space="0" w:color="auto"/>
            <w:right w:val="none" w:sz="0" w:space="0" w:color="auto"/>
          </w:divBdr>
        </w:div>
        <w:div w:id="1599949582">
          <w:marLeft w:val="0"/>
          <w:marRight w:val="0"/>
          <w:marTop w:val="0"/>
          <w:marBottom w:val="0"/>
          <w:divBdr>
            <w:top w:val="none" w:sz="0" w:space="0" w:color="auto"/>
            <w:left w:val="none" w:sz="0" w:space="0" w:color="auto"/>
            <w:bottom w:val="none" w:sz="0" w:space="0" w:color="auto"/>
            <w:right w:val="none" w:sz="0" w:space="0" w:color="auto"/>
          </w:divBdr>
        </w:div>
        <w:div w:id="1599949583">
          <w:marLeft w:val="0"/>
          <w:marRight w:val="0"/>
          <w:marTop w:val="0"/>
          <w:marBottom w:val="0"/>
          <w:divBdr>
            <w:top w:val="none" w:sz="0" w:space="0" w:color="auto"/>
            <w:left w:val="none" w:sz="0" w:space="0" w:color="auto"/>
            <w:bottom w:val="none" w:sz="0" w:space="0" w:color="auto"/>
            <w:right w:val="none" w:sz="0" w:space="0" w:color="auto"/>
          </w:divBdr>
        </w:div>
        <w:div w:id="1599949584">
          <w:marLeft w:val="0"/>
          <w:marRight w:val="0"/>
          <w:marTop w:val="0"/>
          <w:marBottom w:val="0"/>
          <w:divBdr>
            <w:top w:val="none" w:sz="0" w:space="0" w:color="auto"/>
            <w:left w:val="none" w:sz="0" w:space="0" w:color="auto"/>
            <w:bottom w:val="none" w:sz="0" w:space="0" w:color="auto"/>
            <w:right w:val="none" w:sz="0" w:space="0" w:color="auto"/>
          </w:divBdr>
        </w:div>
        <w:div w:id="1599949585">
          <w:marLeft w:val="0"/>
          <w:marRight w:val="0"/>
          <w:marTop w:val="0"/>
          <w:marBottom w:val="0"/>
          <w:divBdr>
            <w:top w:val="none" w:sz="0" w:space="0" w:color="auto"/>
            <w:left w:val="none" w:sz="0" w:space="0" w:color="auto"/>
            <w:bottom w:val="none" w:sz="0" w:space="0" w:color="auto"/>
            <w:right w:val="none" w:sz="0" w:space="0" w:color="auto"/>
          </w:divBdr>
        </w:div>
        <w:div w:id="1599949586">
          <w:marLeft w:val="0"/>
          <w:marRight w:val="0"/>
          <w:marTop w:val="0"/>
          <w:marBottom w:val="0"/>
          <w:divBdr>
            <w:top w:val="none" w:sz="0" w:space="0" w:color="auto"/>
            <w:left w:val="none" w:sz="0" w:space="0" w:color="auto"/>
            <w:bottom w:val="none" w:sz="0" w:space="0" w:color="auto"/>
            <w:right w:val="none" w:sz="0" w:space="0" w:color="auto"/>
          </w:divBdr>
        </w:div>
        <w:div w:id="1599949587">
          <w:marLeft w:val="0"/>
          <w:marRight w:val="0"/>
          <w:marTop w:val="0"/>
          <w:marBottom w:val="0"/>
          <w:divBdr>
            <w:top w:val="none" w:sz="0" w:space="0" w:color="auto"/>
            <w:left w:val="none" w:sz="0" w:space="0" w:color="auto"/>
            <w:bottom w:val="none" w:sz="0" w:space="0" w:color="auto"/>
            <w:right w:val="none" w:sz="0" w:space="0" w:color="auto"/>
          </w:divBdr>
        </w:div>
        <w:div w:id="1599949588">
          <w:marLeft w:val="0"/>
          <w:marRight w:val="0"/>
          <w:marTop w:val="0"/>
          <w:marBottom w:val="0"/>
          <w:divBdr>
            <w:top w:val="none" w:sz="0" w:space="0" w:color="auto"/>
            <w:left w:val="none" w:sz="0" w:space="0" w:color="auto"/>
            <w:bottom w:val="none" w:sz="0" w:space="0" w:color="auto"/>
            <w:right w:val="none" w:sz="0" w:space="0" w:color="auto"/>
          </w:divBdr>
        </w:div>
        <w:div w:id="1599949589">
          <w:marLeft w:val="0"/>
          <w:marRight w:val="0"/>
          <w:marTop w:val="0"/>
          <w:marBottom w:val="0"/>
          <w:divBdr>
            <w:top w:val="none" w:sz="0" w:space="0" w:color="auto"/>
            <w:left w:val="none" w:sz="0" w:space="0" w:color="auto"/>
            <w:bottom w:val="none" w:sz="0" w:space="0" w:color="auto"/>
            <w:right w:val="none" w:sz="0" w:space="0" w:color="auto"/>
          </w:divBdr>
        </w:div>
        <w:div w:id="1599949590">
          <w:marLeft w:val="0"/>
          <w:marRight w:val="0"/>
          <w:marTop w:val="0"/>
          <w:marBottom w:val="0"/>
          <w:divBdr>
            <w:top w:val="none" w:sz="0" w:space="0" w:color="auto"/>
            <w:left w:val="none" w:sz="0" w:space="0" w:color="auto"/>
            <w:bottom w:val="none" w:sz="0" w:space="0" w:color="auto"/>
            <w:right w:val="none" w:sz="0" w:space="0" w:color="auto"/>
          </w:divBdr>
        </w:div>
        <w:div w:id="1599949592">
          <w:marLeft w:val="0"/>
          <w:marRight w:val="0"/>
          <w:marTop w:val="0"/>
          <w:marBottom w:val="0"/>
          <w:divBdr>
            <w:top w:val="none" w:sz="0" w:space="0" w:color="auto"/>
            <w:left w:val="none" w:sz="0" w:space="0" w:color="auto"/>
            <w:bottom w:val="none" w:sz="0" w:space="0" w:color="auto"/>
            <w:right w:val="none" w:sz="0" w:space="0" w:color="auto"/>
          </w:divBdr>
        </w:div>
        <w:div w:id="1599949593">
          <w:marLeft w:val="0"/>
          <w:marRight w:val="0"/>
          <w:marTop w:val="0"/>
          <w:marBottom w:val="0"/>
          <w:divBdr>
            <w:top w:val="none" w:sz="0" w:space="0" w:color="auto"/>
            <w:left w:val="none" w:sz="0" w:space="0" w:color="auto"/>
            <w:bottom w:val="none" w:sz="0" w:space="0" w:color="auto"/>
            <w:right w:val="none" w:sz="0" w:space="0" w:color="auto"/>
          </w:divBdr>
        </w:div>
        <w:div w:id="1599949595">
          <w:marLeft w:val="0"/>
          <w:marRight w:val="0"/>
          <w:marTop w:val="0"/>
          <w:marBottom w:val="0"/>
          <w:divBdr>
            <w:top w:val="none" w:sz="0" w:space="0" w:color="auto"/>
            <w:left w:val="none" w:sz="0" w:space="0" w:color="auto"/>
            <w:bottom w:val="none" w:sz="0" w:space="0" w:color="auto"/>
            <w:right w:val="none" w:sz="0" w:space="0" w:color="auto"/>
          </w:divBdr>
        </w:div>
        <w:div w:id="1599949596">
          <w:marLeft w:val="0"/>
          <w:marRight w:val="0"/>
          <w:marTop w:val="0"/>
          <w:marBottom w:val="0"/>
          <w:divBdr>
            <w:top w:val="none" w:sz="0" w:space="0" w:color="auto"/>
            <w:left w:val="none" w:sz="0" w:space="0" w:color="auto"/>
            <w:bottom w:val="none" w:sz="0" w:space="0" w:color="auto"/>
            <w:right w:val="none" w:sz="0" w:space="0" w:color="auto"/>
          </w:divBdr>
        </w:div>
        <w:div w:id="1599949597">
          <w:marLeft w:val="0"/>
          <w:marRight w:val="0"/>
          <w:marTop w:val="0"/>
          <w:marBottom w:val="0"/>
          <w:divBdr>
            <w:top w:val="none" w:sz="0" w:space="0" w:color="auto"/>
            <w:left w:val="none" w:sz="0" w:space="0" w:color="auto"/>
            <w:bottom w:val="none" w:sz="0" w:space="0" w:color="auto"/>
            <w:right w:val="none" w:sz="0" w:space="0" w:color="auto"/>
          </w:divBdr>
        </w:div>
        <w:div w:id="1599949599">
          <w:marLeft w:val="0"/>
          <w:marRight w:val="0"/>
          <w:marTop w:val="0"/>
          <w:marBottom w:val="0"/>
          <w:divBdr>
            <w:top w:val="none" w:sz="0" w:space="0" w:color="auto"/>
            <w:left w:val="none" w:sz="0" w:space="0" w:color="auto"/>
            <w:bottom w:val="none" w:sz="0" w:space="0" w:color="auto"/>
            <w:right w:val="none" w:sz="0" w:space="0" w:color="auto"/>
          </w:divBdr>
        </w:div>
        <w:div w:id="1599949600">
          <w:marLeft w:val="0"/>
          <w:marRight w:val="0"/>
          <w:marTop w:val="0"/>
          <w:marBottom w:val="0"/>
          <w:divBdr>
            <w:top w:val="none" w:sz="0" w:space="0" w:color="auto"/>
            <w:left w:val="none" w:sz="0" w:space="0" w:color="auto"/>
            <w:bottom w:val="none" w:sz="0" w:space="0" w:color="auto"/>
            <w:right w:val="none" w:sz="0" w:space="0" w:color="auto"/>
          </w:divBdr>
        </w:div>
        <w:div w:id="1599949601">
          <w:marLeft w:val="0"/>
          <w:marRight w:val="0"/>
          <w:marTop w:val="0"/>
          <w:marBottom w:val="0"/>
          <w:divBdr>
            <w:top w:val="none" w:sz="0" w:space="0" w:color="auto"/>
            <w:left w:val="none" w:sz="0" w:space="0" w:color="auto"/>
            <w:bottom w:val="none" w:sz="0" w:space="0" w:color="auto"/>
            <w:right w:val="none" w:sz="0" w:space="0" w:color="auto"/>
          </w:divBdr>
        </w:div>
        <w:div w:id="1599949602">
          <w:marLeft w:val="0"/>
          <w:marRight w:val="0"/>
          <w:marTop w:val="0"/>
          <w:marBottom w:val="0"/>
          <w:divBdr>
            <w:top w:val="none" w:sz="0" w:space="0" w:color="auto"/>
            <w:left w:val="none" w:sz="0" w:space="0" w:color="auto"/>
            <w:bottom w:val="none" w:sz="0" w:space="0" w:color="auto"/>
            <w:right w:val="none" w:sz="0" w:space="0" w:color="auto"/>
          </w:divBdr>
        </w:div>
        <w:div w:id="1599949603">
          <w:marLeft w:val="0"/>
          <w:marRight w:val="0"/>
          <w:marTop w:val="0"/>
          <w:marBottom w:val="0"/>
          <w:divBdr>
            <w:top w:val="none" w:sz="0" w:space="0" w:color="auto"/>
            <w:left w:val="none" w:sz="0" w:space="0" w:color="auto"/>
            <w:bottom w:val="none" w:sz="0" w:space="0" w:color="auto"/>
            <w:right w:val="none" w:sz="0" w:space="0" w:color="auto"/>
          </w:divBdr>
        </w:div>
        <w:div w:id="1599949604">
          <w:marLeft w:val="0"/>
          <w:marRight w:val="0"/>
          <w:marTop w:val="0"/>
          <w:marBottom w:val="0"/>
          <w:divBdr>
            <w:top w:val="none" w:sz="0" w:space="0" w:color="auto"/>
            <w:left w:val="none" w:sz="0" w:space="0" w:color="auto"/>
            <w:bottom w:val="none" w:sz="0" w:space="0" w:color="auto"/>
            <w:right w:val="none" w:sz="0" w:space="0" w:color="auto"/>
          </w:divBdr>
        </w:div>
        <w:div w:id="1599949605">
          <w:marLeft w:val="0"/>
          <w:marRight w:val="0"/>
          <w:marTop w:val="0"/>
          <w:marBottom w:val="0"/>
          <w:divBdr>
            <w:top w:val="none" w:sz="0" w:space="0" w:color="auto"/>
            <w:left w:val="none" w:sz="0" w:space="0" w:color="auto"/>
            <w:bottom w:val="none" w:sz="0" w:space="0" w:color="auto"/>
            <w:right w:val="none" w:sz="0" w:space="0" w:color="auto"/>
          </w:divBdr>
        </w:div>
        <w:div w:id="1599949606">
          <w:marLeft w:val="0"/>
          <w:marRight w:val="0"/>
          <w:marTop w:val="0"/>
          <w:marBottom w:val="0"/>
          <w:divBdr>
            <w:top w:val="none" w:sz="0" w:space="0" w:color="auto"/>
            <w:left w:val="none" w:sz="0" w:space="0" w:color="auto"/>
            <w:bottom w:val="none" w:sz="0" w:space="0" w:color="auto"/>
            <w:right w:val="none" w:sz="0" w:space="0" w:color="auto"/>
          </w:divBdr>
        </w:div>
        <w:div w:id="1599949608">
          <w:marLeft w:val="0"/>
          <w:marRight w:val="0"/>
          <w:marTop w:val="0"/>
          <w:marBottom w:val="0"/>
          <w:divBdr>
            <w:top w:val="none" w:sz="0" w:space="0" w:color="auto"/>
            <w:left w:val="none" w:sz="0" w:space="0" w:color="auto"/>
            <w:bottom w:val="none" w:sz="0" w:space="0" w:color="auto"/>
            <w:right w:val="none" w:sz="0" w:space="0" w:color="auto"/>
          </w:divBdr>
        </w:div>
        <w:div w:id="1599949610">
          <w:marLeft w:val="0"/>
          <w:marRight w:val="0"/>
          <w:marTop w:val="0"/>
          <w:marBottom w:val="0"/>
          <w:divBdr>
            <w:top w:val="none" w:sz="0" w:space="0" w:color="auto"/>
            <w:left w:val="none" w:sz="0" w:space="0" w:color="auto"/>
            <w:bottom w:val="none" w:sz="0" w:space="0" w:color="auto"/>
            <w:right w:val="none" w:sz="0" w:space="0" w:color="auto"/>
          </w:divBdr>
        </w:div>
        <w:div w:id="1599949611">
          <w:marLeft w:val="0"/>
          <w:marRight w:val="0"/>
          <w:marTop w:val="0"/>
          <w:marBottom w:val="0"/>
          <w:divBdr>
            <w:top w:val="none" w:sz="0" w:space="0" w:color="auto"/>
            <w:left w:val="none" w:sz="0" w:space="0" w:color="auto"/>
            <w:bottom w:val="none" w:sz="0" w:space="0" w:color="auto"/>
            <w:right w:val="none" w:sz="0" w:space="0" w:color="auto"/>
          </w:divBdr>
        </w:div>
        <w:div w:id="1599949612">
          <w:marLeft w:val="0"/>
          <w:marRight w:val="0"/>
          <w:marTop w:val="0"/>
          <w:marBottom w:val="0"/>
          <w:divBdr>
            <w:top w:val="none" w:sz="0" w:space="0" w:color="auto"/>
            <w:left w:val="none" w:sz="0" w:space="0" w:color="auto"/>
            <w:bottom w:val="none" w:sz="0" w:space="0" w:color="auto"/>
            <w:right w:val="none" w:sz="0" w:space="0" w:color="auto"/>
          </w:divBdr>
        </w:div>
        <w:div w:id="1599949613">
          <w:marLeft w:val="0"/>
          <w:marRight w:val="0"/>
          <w:marTop w:val="0"/>
          <w:marBottom w:val="0"/>
          <w:divBdr>
            <w:top w:val="none" w:sz="0" w:space="0" w:color="auto"/>
            <w:left w:val="none" w:sz="0" w:space="0" w:color="auto"/>
            <w:bottom w:val="none" w:sz="0" w:space="0" w:color="auto"/>
            <w:right w:val="none" w:sz="0" w:space="0" w:color="auto"/>
          </w:divBdr>
        </w:div>
        <w:div w:id="1599949614">
          <w:marLeft w:val="0"/>
          <w:marRight w:val="0"/>
          <w:marTop w:val="0"/>
          <w:marBottom w:val="0"/>
          <w:divBdr>
            <w:top w:val="none" w:sz="0" w:space="0" w:color="auto"/>
            <w:left w:val="none" w:sz="0" w:space="0" w:color="auto"/>
            <w:bottom w:val="none" w:sz="0" w:space="0" w:color="auto"/>
            <w:right w:val="none" w:sz="0" w:space="0" w:color="auto"/>
          </w:divBdr>
        </w:div>
        <w:div w:id="1599949615">
          <w:marLeft w:val="0"/>
          <w:marRight w:val="0"/>
          <w:marTop w:val="0"/>
          <w:marBottom w:val="0"/>
          <w:divBdr>
            <w:top w:val="none" w:sz="0" w:space="0" w:color="auto"/>
            <w:left w:val="none" w:sz="0" w:space="0" w:color="auto"/>
            <w:bottom w:val="none" w:sz="0" w:space="0" w:color="auto"/>
            <w:right w:val="none" w:sz="0" w:space="0" w:color="auto"/>
          </w:divBdr>
        </w:div>
        <w:div w:id="1599949616">
          <w:marLeft w:val="0"/>
          <w:marRight w:val="0"/>
          <w:marTop w:val="0"/>
          <w:marBottom w:val="0"/>
          <w:divBdr>
            <w:top w:val="none" w:sz="0" w:space="0" w:color="auto"/>
            <w:left w:val="none" w:sz="0" w:space="0" w:color="auto"/>
            <w:bottom w:val="none" w:sz="0" w:space="0" w:color="auto"/>
            <w:right w:val="none" w:sz="0" w:space="0" w:color="auto"/>
          </w:divBdr>
        </w:div>
        <w:div w:id="1599949617">
          <w:marLeft w:val="0"/>
          <w:marRight w:val="0"/>
          <w:marTop w:val="0"/>
          <w:marBottom w:val="0"/>
          <w:divBdr>
            <w:top w:val="none" w:sz="0" w:space="0" w:color="auto"/>
            <w:left w:val="none" w:sz="0" w:space="0" w:color="auto"/>
            <w:bottom w:val="none" w:sz="0" w:space="0" w:color="auto"/>
            <w:right w:val="none" w:sz="0" w:space="0" w:color="auto"/>
          </w:divBdr>
        </w:div>
        <w:div w:id="1599949618">
          <w:marLeft w:val="0"/>
          <w:marRight w:val="0"/>
          <w:marTop w:val="0"/>
          <w:marBottom w:val="0"/>
          <w:divBdr>
            <w:top w:val="none" w:sz="0" w:space="0" w:color="auto"/>
            <w:left w:val="none" w:sz="0" w:space="0" w:color="auto"/>
            <w:bottom w:val="none" w:sz="0" w:space="0" w:color="auto"/>
            <w:right w:val="none" w:sz="0" w:space="0" w:color="auto"/>
          </w:divBdr>
        </w:div>
        <w:div w:id="1599949621">
          <w:marLeft w:val="0"/>
          <w:marRight w:val="0"/>
          <w:marTop w:val="0"/>
          <w:marBottom w:val="0"/>
          <w:divBdr>
            <w:top w:val="none" w:sz="0" w:space="0" w:color="auto"/>
            <w:left w:val="none" w:sz="0" w:space="0" w:color="auto"/>
            <w:bottom w:val="none" w:sz="0" w:space="0" w:color="auto"/>
            <w:right w:val="none" w:sz="0" w:space="0" w:color="auto"/>
          </w:divBdr>
        </w:div>
        <w:div w:id="1599949622">
          <w:marLeft w:val="0"/>
          <w:marRight w:val="0"/>
          <w:marTop w:val="0"/>
          <w:marBottom w:val="0"/>
          <w:divBdr>
            <w:top w:val="none" w:sz="0" w:space="0" w:color="auto"/>
            <w:left w:val="none" w:sz="0" w:space="0" w:color="auto"/>
            <w:bottom w:val="none" w:sz="0" w:space="0" w:color="auto"/>
            <w:right w:val="none" w:sz="0" w:space="0" w:color="auto"/>
          </w:divBdr>
        </w:div>
        <w:div w:id="1599949623">
          <w:marLeft w:val="0"/>
          <w:marRight w:val="0"/>
          <w:marTop w:val="0"/>
          <w:marBottom w:val="0"/>
          <w:divBdr>
            <w:top w:val="none" w:sz="0" w:space="0" w:color="auto"/>
            <w:left w:val="none" w:sz="0" w:space="0" w:color="auto"/>
            <w:bottom w:val="none" w:sz="0" w:space="0" w:color="auto"/>
            <w:right w:val="none" w:sz="0" w:space="0" w:color="auto"/>
          </w:divBdr>
        </w:div>
        <w:div w:id="1599949624">
          <w:marLeft w:val="0"/>
          <w:marRight w:val="0"/>
          <w:marTop w:val="0"/>
          <w:marBottom w:val="0"/>
          <w:divBdr>
            <w:top w:val="none" w:sz="0" w:space="0" w:color="auto"/>
            <w:left w:val="none" w:sz="0" w:space="0" w:color="auto"/>
            <w:bottom w:val="none" w:sz="0" w:space="0" w:color="auto"/>
            <w:right w:val="none" w:sz="0" w:space="0" w:color="auto"/>
          </w:divBdr>
        </w:div>
        <w:div w:id="1599949625">
          <w:marLeft w:val="0"/>
          <w:marRight w:val="0"/>
          <w:marTop w:val="0"/>
          <w:marBottom w:val="0"/>
          <w:divBdr>
            <w:top w:val="none" w:sz="0" w:space="0" w:color="auto"/>
            <w:left w:val="none" w:sz="0" w:space="0" w:color="auto"/>
            <w:bottom w:val="none" w:sz="0" w:space="0" w:color="auto"/>
            <w:right w:val="none" w:sz="0" w:space="0" w:color="auto"/>
          </w:divBdr>
        </w:div>
        <w:div w:id="1599949627">
          <w:marLeft w:val="0"/>
          <w:marRight w:val="0"/>
          <w:marTop w:val="0"/>
          <w:marBottom w:val="0"/>
          <w:divBdr>
            <w:top w:val="none" w:sz="0" w:space="0" w:color="auto"/>
            <w:left w:val="none" w:sz="0" w:space="0" w:color="auto"/>
            <w:bottom w:val="none" w:sz="0" w:space="0" w:color="auto"/>
            <w:right w:val="none" w:sz="0" w:space="0" w:color="auto"/>
          </w:divBdr>
        </w:div>
        <w:div w:id="1599949628">
          <w:marLeft w:val="0"/>
          <w:marRight w:val="0"/>
          <w:marTop w:val="0"/>
          <w:marBottom w:val="0"/>
          <w:divBdr>
            <w:top w:val="none" w:sz="0" w:space="0" w:color="auto"/>
            <w:left w:val="none" w:sz="0" w:space="0" w:color="auto"/>
            <w:bottom w:val="none" w:sz="0" w:space="0" w:color="auto"/>
            <w:right w:val="none" w:sz="0" w:space="0" w:color="auto"/>
          </w:divBdr>
        </w:div>
        <w:div w:id="1599949630">
          <w:marLeft w:val="0"/>
          <w:marRight w:val="0"/>
          <w:marTop w:val="0"/>
          <w:marBottom w:val="0"/>
          <w:divBdr>
            <w:top w:val="none" w:sz="0" w:space="0" w:color="auto"/>
            <w:left w:val="none" w:sz="0" w:space="0" w:color="auto"/>
            <w:bottom w:val="none" w:sz="0" w:space="0" w:color="auto"/>
            <w:right w:val="none" w:sz="0" w:space="0" w:color="auto"/>
          </w:divBdr>
        </w:div>
        <w:div w:id="1599949631">
          <w:marLeft w:val="0"/>
          <w:marRight w:val="0"/>
          <w:marTop w:val="0"/>
          <w:marBottom w:val="0"/>
          <w:divBdr>
            <w:top w:val="none" w:sz="0" w:space="0" w:color="auto"/>
            <w:left w:val="none" w:sz="0" w:space="0" w:color="auto"/>
            <w:bottom w:val="none" w:sz="0" w:space="0" w:color="auto"/>
            <w:right w:val="none" w:sz="0" w:space="0" w:color="auto"/>
          </w:divBdr>
        </w:div>
        <w:div w:id="1599949632">
          <w:marLeft w:val="0"/>
          <w:marRight w:val="0"/>
          <w:marTop w:val="0"/>
          <w:marBottom w:val="0"/>
          <w:divBdr>
            <w:top w:val="none" w:sz="0" w:space="0" w:color="auto"/>
            <w:left w:val="none" w:sz="0" w:space="0" w:color="auto"/>
            <w:bottom w:val="none" w:sz="0" w:space="0" w:color="auto"/>
            <w:right w:val="none" w:sz="0" w:space="0" w:color="auto"/>
          </w:divBdr>
        </w:div>
        <w:div w:id="1599949633">
          <w:marLeft w:val="0"/>
          <w:marRight w:val="0"/>
          <w:marTop w:val="0"/>
          <w:marBottom w:val="0"/>
          <w:divBdr>
            <w:top w:val="none" w:sz="0" w:space="0" w:color="auto"/>
            <w:left w:val="none" w:sz="0" w:space="0" w:color="auto"/>
            <w:bottom w:val="none" w:sz="0" w:space="0" w:color="auto"/>
            <w:right w:val="none" w:sz="0" w:space="0" w:color="auto"/>
          </w:divBdr>
        </w:div>
        <w:div w:id="1599949634">
          <w:marLeft w:val="0"/>
          <w:marRight w:val="0"/>
          <w:marTop w:val="0"/>
          <w:marBottom w:val="0"/>
          <w:divBdr>
            <w:top w:val="none" w:sz="0" w:space="0" w:color="auto"/>
            <w:left w:val="none" w:sz="0" w:space="0" w:color="auto"/>
            <w:bottom w:val="none" w:sz="0" w:space="0" w:color="auto"/>
            <w:right w:val="none" w:sz="0" w:space="0" w:color="auto"/>
          </w:divBdr>
        </w:div>
        <w:div w:id="1599949635">
          <w:marLeft w:val="0"/>
          <w:marRight w:val="0"/>
          <w:marTop w:val="0"/>
          <w:marBottom w:val="0"/>
          <w:divBdr>
            <w:top w:val="none" w:sz="0" w:space="0" w:color="auto"/>
            <w:left w:val="none" w:sz="0" w:space="0" w:color="auto"/>
            <w:bottom w:val="none" w:sz="0" w:space="0" w:color="auto"/>
            <w:right w:val="none" w:sz="0" w:space="0" w:color="auto"/>
          </w:divBdr>
        </w:div>
        <w:div w:id="1599949636">
          <w:marLeft w:val="0"/>
          <w:marRight w:val="0"/>
          <w:marTop w:val="0"/>
          <w:marBottom w:val="0"/>
          <w:divBdr>
            <w:top w:val="none" w:sz="0" w:space="0" w:color="auto"/>
            <w:left w:val="none" w:sz="0" w:space="0" w:color="auto"/>
            <w:bottom w:val="none" w:sz="0" w:space="0" w:color="auto"/>
            <w:right w:val="none" w:sz="0" w:space="0" w:color="auto"/>
          </w:divBdr>
        </w:div>
        <w:div w:id="1599949637">
          <w:marLeft w:val="0"/>
          <w:marRight w:val="0"/>
          <w:marTop w:val="0"/>
          <w:marBottom w:val="0"/>
          <w:divBdr>
            <w:top w:val="none" w:sz="0" w:space="0" w:color="auto"/>
            <w:left w:val="none" w:sz="0" w:space="0" w:color="auto"/>
            <w:bottom w:val="none" w:sz="0" w:space="0" w:color="auto"/>
            <w:right w:val="none" w:sz="0" w:space="0" w:color="auto"/>
          </w:divBdr>
        </w:div>
        <w:div w:id="1599949638">
          <w:marLeft w:val="0"/>
          <w:marRight w:val="0"/>
          <w:marTop w:val="0"/>
          <w:marBottom w:val="0"/>
          <w:divBdr>
            <w:top w:val="none" w:sz="0" w:space="0" w:color="auto"/>
            <w:left w:val="none" w:sz="0" w:space="0" w:color="auto"/>
            <w:bottom w:val="none" w:sz="0" w:space="0" w:color="auto"/>
            <w:right w:val="none" w:sz="0" w:space="0" w:color="auto"/>
          </w:divBdr>
        </w:div>
        <w:div w:id="1599949639">
          <w:marLeft w:val="0"/>
          <w:marRight w:val="0"/>
          <w:marTop w:val="0"/>
          <w:marBottom w:val="0"/>
          <w:divBdr>
            <w:top w:val="none" w:sz="0" w:space="0" w:color="auto"/>
            <w:left w:val="none" w:sz="0" w:space="0" w:color="auto"/>
            <w:bottom w:val="none" w:sz="0" w:space="0" w:color="auto"/>
            <w:right w:val="none" w:sz="0" w:space="0" w:color="auto"/>
          </w:divBdr>
        </w:div>
        <w:div w:id="1599949640">
          <w:marLeft w:val="0"/>
          <w:marRight w:val="0"/>
          <w:marTop w:val="0"/>
          <w:marBottom w:val="0"/>
          <w:divBdr>
            <w:top w:val="none" w:sz="0" w:space="0" w:color="auto"/>
            <w:left w:val="none" w:sz="0" w:space="0" w:color="auto"/>
            <w:bottom w:val="none" w:sz="0" w:space="0" w:color="auto"/>
            <w:right w:val="none" w:sz="0" w:space="0" w:color="auto"/>
          </w:divBdr>
        </w:div>
        <w:div w:id="1599949641">
          <w:marLeft w:val="0"/>
          <w:marRight w:val="0"/>
          <w:marTop w:val="0"/>
          <w:marBottom w:val="0"/>
          <w:divBdr>
            <w:top w:val="none" w:sz="0" w:space="0" w:color="auto"/>
            <w:left w:val="none" w:sz="0" w:space="0" w:color="auto"/>
            <w:bottom w:val="none" w:sz="0" w:space="0" w:color="auto"/>
            <w:right w:val="none" w:sz="0" w:space="0" w:color="auto"/>
          </w:divBdr>
        </w:div>
        <w:div w:id="1599949642">
          <w:marLeft w:val="0"/>
          <w:marRight w:val="0"/>
          <w:marTop w:val="0"/>
          <w:marBottom w:val="0"/>
          <w:divBdr>
            <w:top w:val="none" w:sz="0" w:space="0" w:color="auto"/>
            <w:left w:val="none" w:sz="0" w:space="0" w:color="auto"/>
            <w:bottom w:val="none" w:sz="0" w:space="0" w:color="auto"/>
            <w:right w:val="none" w:sz="0" w:space="0" w:color="auto"/>
          </w:divBdr>
        </w:div>
        <w:div w:id="1599949643">
          <w:marLeft w:val="0"/>
          <w:marRight w:val="0"/>
          <w:marTop w:val="0"/>
          <w:marBottom w:val="0"/>
          <w:divBdr>
            <w:top w:val="none" w:sz="0" w:space="0" w:color="auto"/>
            <w:left w:val="none" w:sz="0" w:space="0" w:color="auto"/>
            <w:bottom w:val="none" w:sz="0" w:space="0" w:color="auto"/>
            <w:right w:val="none" w:sz="0" w:space="0" w:color="auto"/>
          </w:divBdr>
        </w:div>
        <w:div w:id="1599949645">
          <w:marLeft w:val="0"/>
          <w:marRight w:val="0"/>
          <w:marTop w:val="0"/>
          <w:marBottom w:val="0"/>
          <w:divBdr>
            <w:top w:val="none" w:sz="0" w:space="0" w:color="auto"/>
            <w:left w:val="none" w:sz="0" w:space="0" w:color="auto"/>
            <w:bottom w:val="none" w:sz="0" w:space="0" w:color="auto"/>
            <w:right w:val="none" w:sz="0" w:space="0" w:color="auto"/>
          </w:divBdr>
        </w:div>
        <w:div w:id="1599949646">
          <w:marLeft w:val="0"/>
          <w:marRight w:val="0"/>
          <w:marTop w:val="0"/>
          <w:marBottom w:val="0"/>
          <w:divBdr>
            <w:top w:val="none" w:sz="0" w:space="0" w:color="auto"/>
            <w:left w:val="none" w:sz="0" w:space="0" w:color="auto"/>
            <w:bottom w:val="none" w:sz="0" w:space="0" w:color="auto"/>
            <w:right w:val="none" w:sz="0" w:space="0" w:color="auto"/>
          </w:divBdr>
        </w:div>
        <w:div w:id="1599949647">
          <w:marLeft w:val="0"/>
          <w:marRight w:val="0"/>
          <w:marTop w:val="0"/>
          <w:marBottom w:val="0"/>
          <w:divBdr>
            <w:top w:val="none" w:sz="0" w:space="0" w:color="auto"/>
            <w:left w:val="none" w:sz="0" w:space="0" w:color="auto"/>
            <w:bottom w:val="none" w:sz="0" w:space="0" w:color="auto"/>
            <w:right w:val="none" w:sz="0" w:space="0" w:color="auto"/>
          </w:divBdr>
        </w:div>
        <w:div w:id="1599949649">
          <w:marLeft w:val="0"/>
          <w:marRight w:val="0"/>
          <w:marTop w:val="0"/>
          <w:marBottom w:val="0"/>
          <w:divBdr>
            <w:top w:val="none" w:sz="0" w:space="0" w:color="auto"/>
            <w:left w:val="none" w:sz="0" w:space="0" w:color="auto"/>
            <w:bottom w:val="none" w:sz="0" w:space="0" w:color="auto"/>
            <w:right w:val="none" w:sz="0" w:space="0" w:color="auto"/>
          </w:divBdr>
        </w:div>
        <w:div w:id="1599949650">
          <w:marLeft w:val="0"/>
          <w:marRight w:val="0"/>
          <w:marTop w:val="0"/>
          <w:marBottom w:val="0"/>
          <w:divBdr>
            <w:top w:val="none" w:sz="0" w:space="0" w:color="auto"/>
            <w:left w:val="none" w:sz="0" w:space="0" w:color="auto"/>
            <w:bottom w:val="none" w:sz="0" w:space="0" w:color="auto"/>
            <w:right w:val="none" w:sz="0" w:space="0" w:color="auto"/>
          </w:divBdr>
        </w:div>
        <w:div w:id="1599949651">
          <w:marLeft w:val="0"/>
          <w:marRight w:val="0"/>
          <w:marTop w:val="0"/>
          <w:marBottom w:val="0"/>
          <w:divBdr>
            <w:top w:val="none" w:sz="0" w:space="0" w:color="auto"/>
            <w:left w:val="none" w:sz="0" w:space="0" w:color="auto"/>
            <w:bottom w:val="none" w:sz="0" w:space="0" w:color="auto"/>
            <w:right w:val="none" w:sz="0" w:space="0" w:color="auto"/>
          </w:divBdr>
        </w:div>
        <w:div w:id="1599949652">
          <w:marLeft w:val="0"/>
          <w:marRight w:val="0"/>
          <w:marTop w:val="0"/>
          <w:marBottom w:val="0"/>
          <w:divBdr>
            <w:top w:val="none" w:sz="0" w:space="0" w:color="auto"/>
            <w:left w:val="none" w:sz="0" w:space="0" w:color="auto"/>
            <w:bottom w:val="none" w:sz="0" w:space="0" w:color="auto"/>
            <w:right w:val="none" w:sz="0" w:space="0" w:color="auto"/>
          </w:divBdr>
        </w:div>
        <w:div w:id="1599949653">
          <w:marLeft w:val="0"/>
          <w:marRight w:val="0"/>
          <w:marTop w:val="0"/>
          <w:marBottom w:val="0"/>
          <w:divBdr>
            <w:top w:val="none" w:sz="0" w:space="0" w:color="auto"/>
            <w:left w:val="none" w:sz="0" w:space="0" w:color="auto"/>
            <w:bottom w:val="none" w:sz="0" w:space="0" w:color="auto"/>
            <w:right w:val="none" w:sz="0" w:space="0" w:color="auto"/>
          </w:divBdr>
        </w:div>
        <w:div w:id="1599949654">
          <w:marLeft w:val="0"/>
          <w:marRight w:val="0"/>
          <w:marTop w:val="0"/>
          <w:marBottom w:val="0"/>
          <w:divBdr>
            <w:top w:val="none" w:sz="0" w:space="0" w:color="auto"/>
            <w:left w:val="none" w:sz="0" w:space="0" w:color="auto"/>
            <w:bottom w:val="none" w:sz="0" w:space="0" w:color="auto"/>
            <w:right w:val="none" w:sz="0" w:space="0" w:color="auto"/>
          </w:divBdr>
        </w:div>
        <w:div w:id="1599949655">
          <w:marLeft w:val="0"/>
          <w:marRight w:val="0"/>
          <w:marTop w:val="0"/>
          <w:marBottom w:val="0"/>
          <w:divBdr>
            <w:top w:val="none" w:sz="0" w:space="0" w:color="auto"/>
            <w:left w:val="none" w:sz="0" w:space="0" w:color="auto"/>
            <w:bottom w:val="none" w:sz="0" w:space="0" w:color="auto"/>
            <w:right w:val="none" w:sz="0" w:space="0" w:color="auto"/>
          </w:divBdr>
        </w:div>
        <w:div w:id="1599949656">
          <w:marLeft w:val="0"/>
          <w:marRight w:val="0"/>
          <w:marTop w:val="0"/>
          <w:marBottom w:val="0"/>
          <w:divBdr>
            <w:top w:val="none" w:sz="0" w:space="0" w:color="auto"/>
            <w:left w:val="none" w:sz="0" w:space="0" w:color="auto"/>
            <w:bottom w:val="none" w:sz="0" w:space="0" w:color="auto"/>
            <w:right w:val="none" w:sz="0" w:space="0" w:color="auto"/>
          </w:divBdr>
        </w:div>
        <w:div w:id="1599949657">
          <w:marLeft w:val="0"/>
          <w:marRight w:val="0"/>
          <w:marTop w:val="0"/>
          <w:marBottom w:val="0"/>
          <w:divBdr>
            <w:top w:val="none" w:sz="0" w:space="0" w:color="auto"/>
            <w:left w:val="none" w:sz="0" w:space="0" w:color="auto"/>
            <w:bottom w:val="none" w:sz="0" w:space="0" w:color="auto"/>
            <w:right w:val="none" w:sz="0" w:space="0" w:color="auto"/>
          </w:divBdr>
        </w:div>
        <w:div w:id="1599949658">
          <w:marLeft w:val="0"/>
          <w:marRight w:val="0"/>
          <w:marTop w:val="0"/>
          <w:marBottom w:val="0"/>
          <w:divBdr>
            <w:top w:val="none" w:sz="0" w:space="0" w:color="auto"/>
            <w:left w:val="none" w:sz="0" w:space="0" w:color="auto"/>
            <w:bottom w:val="none" w:sz="0" w:space="0" w:color="auto"/>
            <w:right w:val="none" w:sz="0" w:space="0" w:color="auto"/>
          </w:divBdr>
        </w:div>
        <w:div w:id="1599949659">
          <w:marLeft w:val="0"/>
          <w:marRight w:val="0"/>
          <w:marTop w:val="0"/>
          <w:marBottom w:val="0"/>
          <w:divBdr>
            <w:top w:val="none" w:sz="0" w:space="0" w:color="auto"/>
            <w:left w:val="none" w:sz="0" w:space="0" w:color="auto"/>
            <w:bottom w:val="none" w:sz="0" w:space="0" w:color="auto"/>
            <w:right w:val="none" w:sz="0" w:space="0" w:color="auto"/>
          </w:divBdr>
        </w:div>
        <w:div w:id="1599949662">
          <w:marLeft w:val="0"/>
          <w:marRight w:val="0"/>
          <w:marTop w:val="0"/>
          <w:marBottom w:val="0"/>
          <w:divBdr>
            <w:top w:val="none" w:sz="0" w:space="0" w:color="auto"/>
            <w:left w:val="none" w:sz="0" w:space="0" w:color="auto"/>
            <w:bottom w:val="none" w:sz="0" w:space="0" w:color="auto"/>
            <w:right w:val="none" w:sz="0" w:space="0" w:color="auto"/>
          </w:divBdr>
        </w:div>
        <w:div w:id="1599949663">
          <w:marLeft w:val="0"/>
          <w:marRight w:val="0"/>
          <w:marTop w:val="0"/>
          <w:marBottom w:val="0"/>
          <w:divBdr>
            <w:top w:val="none" w:sz="0" w:space="0" w:color="auto"/>
            <w:left w:val="none" w:sz="0" w:space="0" w:color="auto"/>
            <w:bottom w:val="none" w:sz="0" w:space="0" w:color="auto"/>
            <w:right w:val="none" w:sz="0" w:space="0" w:color="auto"/>
          </w:divBdr>
        </w:div>
        <w:div w:id="1599949664">
          <w:marLeft w:val="0"/>
          <w:marRight w:val="0"/>
          <w:marTop w:val="0"/>
          <w:marBottom w:val="0"/>
          <w:divBdr>
            <w:top w:val="none" w:sz="0" w:space="0" w:color="auto"/>
            <w:left w:val="none" w:sz="0" w:space="0" w:color="auto"/>
            <w:bottom w:val="none" w:sz="0" w:space="0" w:color="auto"/>
            <w:right w:val="none" w:sz="0" w:space="0" w:color="auto"/>
          </w:divBdr>
        </w:div>
        <w:div w:id="1599949666">
          <w:marLeft w:val="0"/>
          <w:marRight w:val="0"/>
          <w:marTop w:val="0"/>
          <w:marBottom w:val="0"/>
          <w:divBdr>
            <w:top w:val="none" w:sz="0" w:space="0" w:color="auto"/>
            <w:left w:val="none" w:sz="0" w:space="0" w:color="auto"/>
            <w:bottom w:val="none" w:sz="0" w:space="0" w:color="auto"/>
            <w:right w:val="none" w:sz="0" w:space="0" w:color="auto"/>
          </w:divBdr>
        </w:div>
        <w:div w:id="1599949667">
          <w:marLeft w:val="0"/>
          <w:marRight w:val="0"/>
          <w:marTop w:val="0"/>
          <w:marBottom w:val="0"/>
          <w:divBdr>
            <w:top w:val="none" w:sz="0" w:space="0" w:color="auto"/>
            <w:left w:val="none" w:sz="0" w:space="0" w:color="auto"/>
            <w:bottom w:val="none" w:sz="0" w:space="0" w:color="auto"/>
            <w:right w:val="none" w:sz="0" w:space="0" w:color="auto"/>
          </w:divBdr>
        </w:div>
        <w:div w:id="1599949668">
          <w:marLeft w:val="0"/>
          <w:marRight w:val="0"/>
          <w:marTop w:val="0"/>
          <w:marBottom w:val="0"/>
          <w:divBdr>
            <w:top w:val="none" w:sz="0" w:space="0" w:color="auto"/>
            <w:left w:val="none" w:sz="0" w:space="0" w:color="auto"/>
            <w:bottom w:val="none" w:sz="0" w:space="0" w:color="auto"/>
            <w:right w:val="none" w:sz="0" w:space="0" w:color="auto"/>
          </w:divBdr>
        </w:div>
        <w:div w:id="1599949669">
          <w:marLeft w:val="0"/>
          <w:marRight w:val="0"/>
          <w:marTop w:val="0"/>
          <w:marBottom w:val="0"/>
          <w:divBdr>
            <w:top w:val="none" w:sz="0" w:space="0" w:color="auto"/>
            <w:left w:val="none" w:sz="0" w:space="0" w:color="auto"/>
            <w:bottom w:val="none" w:sz="0" w:space="0" w:color="auto"/>
            <w:right w:val="none" w:sz="0" w:space="0" w:color="auto"/>
          </w:divBdr>
        </w:div>
        <w:div w:id="1599949671">
          <w:marLeft w:val="0"/>
          <w:marRight w:val="0"/>
          <w:marTop w:val="0"/>
          <w:marBottom w:val="0"/>
          <w:divBdr>
            <w:top w:val="none" w:sz="0" w:space="0" w:color="auto"/>
            <w:left w:val="none" w:sz="0" w:space="0" w:color="auto"/>
            <w:bottom w:val="none" w:sz="0" w:space="0" w:color="auto"/>
            <w:right w:val="none" w:sz="0" w:space="0" w:color="auto"/>
          </w:divBdr>
        </w:div>
        <w:div w:id="1599949673">
          <w:marLeft w:val="0"/>
          <w:marRight w:val="0"/>
          <w:marTop w:val="0"/>
          <w:marBottom w:val="0"/>
          <w:divBdr>
            <w:top w:val="none" w:sz="0" w:space="0" w:color="auto"/>
            <w:left w:val="none" w:sz="0" w:space="0" w:color="auto"/>
            <w:bottom w:val="none" w:sz="0" w:space="0" w:color="auto"/>
            <w:right w:val="none" w:sz="0" w:space="0" w:color="auto"/>
          </w:divBdr>
        </w:div>
        <w:div w:id="1599949674">
          <w:marLeft w:val="0"/>
          <w:marRight w:val="0"/>
          <w:marTop w:val="0"/>
          <w:marBottom w:val="0"/>
          <w:divBdr>
            <w:top w:val="none" w:sz="0" w:space="0" w:color="auto"/>
            <w:left w:val="none" w:sz="0" w:space="0" w:color="auto"/>
            <w:bottom w:val="none" w:sz="0" w:space="0" w:color="auto"/>
            <w:right w:val="none" w:sz="0" w:space="0" w:color="auto"/>
          </w:divBdr>
        </w:div>
        <w:div w:id="1599949676">
          <w:marLeft w:val="0"/>
          <w:marRight w:val="0"/>
          <w:marTop w:val="0"/>
          <w:marBottom w:val="0"/>
          <w:divBdr>
            <w:top w:val="none" w:sz="0" w:space="0" w:color="auto"/>
            <w:left w:val="none" w:sz="0" w:space="0" w:color="auto"/>
            <w:bottom w:val="none" w:sz="0" w:space="0" w:color="auto"/>
            <w:right w:val="none" w:sz="0" w:space="0" w:color="auto"/>
          </w:divBdr>
        </w:div>
        <w:div w:id="1599949677">
          <w:marLeft w:val="0"/>
          <w:marRight w:val="0"/>
          <w:marTop w:val="0"/>
          <w:marBottom w:val="0"/>
          <w:divBdr>
            <w:top w:val="none" w:sz="0" w:space="0" w:color="auto"/>
            <w:left w:val="none" w:sz="0" w:space="0" w:color="auto"/>
            <w:bottom w:val="none" w:sz="0" w:space="0" w:color="auto"/>
            <w:right w:val="none" w:sz="0" w:space="0" w:color="auto"/>
          </w:divBdr>
        </w:div>
        <w:div w:id="1599949678">
          <w:marLeft w:val="0"/>
          <w:marRight w:val="0"/>
          <w:marTop w:val="0"/>
          <w:marBottom w:val="0"/>
          <w:divBdr>
            <w:top w:val="none" w:sz="0" w:space="0" w:color="auto"/>
            <w:left w:val="none" w:sz="0" w:space="0" w:color="auto"/>
            <w:bottom w:val="none" w:sz="0" w:space="0" w:color="auto"/>
            <w:right w:val="none" w:sz="0" w:space="0" w:color="auto"/>
          </w:divBdr>
        </w:div>
        <w:div w:id="1599949679">
          <w:marLeft w:val="0"/>
          <w:marRight w:val="0"/>
          <w:marTop w:val="0"/>
          <w:marBottom w:val="0"/>
          <w:divBdr>
            <w:top w:val="none" w:sz="0" w:space="0" w:color="auto"/>
            <w:left w:val="none" w:sz="0" w:space="0" w:color="auto"/>
            <w:bottom w:val="none" w:sz="0" w:space="0" w:color="auto"/>
            <w:right w:val="none" w:sz="0" w:space="0" w:color="auto"/>
          </w:divBdr>
        </w:div>
        <w:div w:id="1599949680">
          <w:marLeft w:val="0"/>
          <w:marRight w:val="0"/>
          <w:marTop w:val="0"/>
          <w:marBottom w:val="0"/>
          <w:divBdr>
            <w:top w:val="none" w:sz="0" w:space="0" w:color="auto"/>
            <w:left w:val="none" w:sz="0" w:space="0" w:color="auto"/>
            <w:bottom w:val="none" w:sz="0" w:space="0" w:color="auto"/>
            <w:right w:val="none" w:sz="0" w:space="0" w:color="auto"/>
          </w:divBdr>
        </w:div>
        <w:div w:id="1599949681">
          <w:marLeft w:val="0"/>
          <w:marRight w:val="0"/>
          <w:marTop w:val="0"/>
          <w:marBottom w:val="0"/>
          <w:divBdr>
            <w:top w:val="none" w:sz="0" w:space="0" w:color="auto"/>
            <w:left w:val="none" w:sz="0" w:space="0" w:color="auto"/>
            <w:bottom w:val="none" w:sz="0" w:space="0" w:color="auto"/>
            <w:right w:val="none" w:sz="0" w:space="0" w:color="auto"/>
          </w:divBdr>
        </w:div>
        <w:div w:id="1599949682">
          <w:marLeft w:val="0"/>
          <w:marRight w:val="0"/>
          <w:marTop w:val="0"/>
          <w:marBottom w:val="0"/>
          <w:divBdr>
            <w:top w:val="none" w:sz="0" w:space="0" w:color="auto"/>
            <w:left w:val="none" w:sz="0" w:space="0" w:color="auto"/>
            <w:bottom w:val="none" w:sz="0" w:space="0" w:color="auto"/>
            <w:right w:val="none" w:sz="0" w:space="0" w:color="auto"/>
          </w:divBdr>
        </w:div>
        <w:div w:id="1599949683">
          <w:marLeft w:val="0"/>
          <w:marRight w:val="0"/>
          <w:marTop w:val="0"/>
          <w:marBottom w:val="0"/>
          <w:divBdr>
            <w:top w:val="none" w:sz="0" w:space="0" w:color="auto"/>
            <w:left w:val="none" w:sz="0" w:space="0" w:color="auto"/>
            <w:bottom w:val="none" w:sz="0" w:space="0" w:color="auto"/>
            <w:right w:val="none" w:sz="0" w:space="0" w:color="auto"/>
          </w:divBdr>
        </w:div>
        <w:div w:id="1599949684">
          <w:marLeft w:val="0"/>
          <w:marRight w:val="0"/>
          <w:marTop w:val="0"/>
          <w:marBottom w:val="0"/>
          <w:divBdr>
            <w:top w:val="none" w:sz="0" w:space="0" w:color="auto"/>
            <w:left w:val="none" w:sz="0" w:space="0" w:color="auto"/>
            <w:bottom w:val="none" w:sz="0" w:space="0" w:color="auto"/>
            <w:right w:val="none" w:sz="0" w:space="0" w:color="auto"/>
          </w:divBdr>
        </w:div>
        <w:div w:id="1599949685">
          <w:marLeft w:val="0"/>
          <w:marRight w:val="0"/>
          <w:marTop w:val="0"/>
          <w:marBottom w:val="0"/>
          <w:divBdr>
            <w:top w:val="none" w:sz="0" w:space="0" w:color="auto"/>
            <w:left w:val="none" w:sz="0" w:space="0" w:color="auto"/>
            <w:bottom w:val="none" w:sz="0" w:space="0" w:color="auto"/>
            <w:right w:val="none" w:sz="0" w:space="0" w:color="auto"/>
          </w:divBdr>
        </w:div>
        <w:div w:id="1599949686">
          <w:marLeft w:val="0"/>
          <w:marRight w:val="0"/>
          <w:marTop w:val="0"/>
          <w:marBottom w:val="0"/>
          <w:divBdr>
            <w:top w:val="none" w:sz="0" w:space="0" w:color="auto"/>
            <w:left w:val="none" w:sz="0" w:space="0" w:color="auto"/>
            <w:bottom w:val="none" w:sz="0" w:space="0" w:color="auto"/>
            <w:right w:val="none" w:sz="0" w:space="0" w:color="auto"/>
          </w:divBdr>
        </w:div>
        <w:div w:id="1599949687">
          <w:marLeft w:val="0"/>
          <w:marRight w:val="0"/>
          <w:marTop w:val="0"/>
          <w:marBottom w:val="0"/>
          <w:divBdr>
            <w:top w:val="none" w:sz="0" w:space="0" w:color="auto"/>
            <w:left w:val="none" w:sz="0" w:space="0" w:color="auto"/>
            <w:bottom w:val="none" w:sz="0" w:space="0" w:color="auto"/>
            <w:right w:val="none" w:sz="0" w:space="0" w:color="auto"/>
          </w:divBdr>
        </w:div>
        <w:div w:id="1599949688">
          <w:marLeft w:val="0"/>
          <w:marRight w:val="0"/>
          <w:marTop w:val="0"/>
          <w:marBottom w:val="0"/>
          <w:divBdr>
            <w:top w:val="none" w:sz="0" w:space="0" w:color="auto"/>
            <w:left w:val="none" w:sz="0" w:space="0" w:color="auto"/>
            <w:bottom w:val="none" w:sz="0" w:space="0" w:color="auto"/>
            <w:right w:val="none" w:sz="0" w:space="0" w:color="auto"/>
          </w:divBdr>
        </w:div>
        <w:div w:id="1599949690">
          <w:marLeft w:val="0"/>
          <w:marRight w:val="0"/>
          <w:marTop w:val="0"/>
          <w:marBottom w:val="0"/>
          <w:divBdr>
            <w:top w:val="none" w:sz="0" w:space="0" w:color="auto"/>
            <w:left w:val="none" w:sz="0" w:space="0" w:color="auto"/>
            <w:bottom w:val="none" w:sz="0" w:space="0" w:color="auto"/>
            <w:right w:val="none" w:sz="0" w:space="0" w:color="auto"/>
          </w:divBdr>
        </w:div>
        <w:div w:id="1599949691">
          <w:marLeft w:val="0"/>
          <w:marRight w:val="0"/>
          <w:marTop w:val="0"/>
          <w:marBottom w:val="0"/>
          <w:divBdr>
            <w:top w:val="none" w:sz="0" w:space="0" w:color="auto"/>
            <w:left w:val="none" w:sz="0" w:space="0" w:color="auto"/>
            <w:bottom w:val="none" w:sz="0" w:space="0" w:color="auto"/>
            <w:right w:val="none" w:sz="0" w:space="0" w:color="auto"/>
          </w:divBdr>
        </w:div>
        <w:div w:id="1599949692">
          <w:marLeft w:val="0"/>
          <w:marRight w:val="0"/>
          <w:marTop w:val="0"/>
          <w:marBottom w:val="0"/>
          <w:divBdr>
            <w:top w:val="none" w:sz="0" w:space="0" w:color="auto"/>
            <w:left w:val="none" w:sz="0" w:space="0" w:color="auto"/>
            <w:bottom w:val="none" w:sz="0" w:space="0" w:color="auto"/>
            <w:right w:val="none" w:sz="0" w:space="0" w:color="auto"/>
          </w:divBdr>
        </w:div>
        <w:div w:id="1599949693">
          <w:marLeft w:val="0"/>
          <w:marRight w:val="0"/>
          <w:marTop w:val="0"/>
          <w:marBottom w:val="0"/>
          <w:divBdr>
            <w:top w:val="none" w:sz="0" w:space="0" w:color="auto"/>
            <w:left w:val="none" w:sz="0" w:space="0" w:color="auto"/>
            <w:bottom w:val="none" w:sz="0" w:space="0" w:color="auto"/>
            <w:right w:val="none" w:sz="0" w:space="0" w:color="auto"/>
          </w:divBdr>
        </w:div>
        <w:div w:id="1599949695">
          <w:marLeft w:val="0"/>
          <w:marRight w:val="0"/>
          <w:marTop w:val="0"/>
          <w:marBottom w:val="0"/>
          <w:divBdr>
            <w:top w:val="none" w:sz="0" w:space="0" w:color="auto"/>
            <w:left w:val="none" w:sz="0" w:space="0" w:color="auto"/>
            <w:bottom w:val="none" w:sz="0" w:space="0" w:color="auto"/>
            <w:right w:val="none" w:sz="0" w:space="0" w:color="auto"/>
          </w:divBdr>
        </w:div>
        <w:div w:id="1599949696">
          <w:marLeft w:val="0"/>
          <w:marRight w:val="0"/>
          <w:marTop w:val="0"/>
          <w:marBottom w:val="0"/>
          <w:divBdr>
            <w:top w:val="none" w:sz="0" w:space="0" w:color="auto"/>
            <w:left w:val="none" w:sz="0" w:space="0" w:color="auto"/>
            <w:bottom w:val="none" w:sz="0" w:space="0" w:color="auto"/>
            <w:right w:val="none" w:sz="0" w:space="0" w:color="auto"/>
          </w:divBdr>
        </w:div>
        <w:div w:id="1599949697">
          <w:marLeft w:val="0"/>
          <w:marRight w:val="0"/>
          <w:marTop w:val="0"/>
          <w:marBottom w:val="0"/>
          <w:divBdr>
            <w:top w:val="none" w:sz="0" w:space="0" w:color="auto"/>
            <w:left w:val="none" w:sz="0" w:space="0" w:color="auto"/>
            <w:bottom w:val="none" w:sz="0" w:space="0" w:color="auto"/>
            <w:right w:val="none" w:sz="0" w:space="0" w:color="auto"/>
          </w:divBdr>
        </w:div>
        <w:div w:id="1599949698">
          <w:marLeft w:val="0"/>
          <w:marRight w:val="0"/>
          <w:marTop w:val="0"/>
          <w:marBottom w:val="0"/>
          <w:divBdr>
            <w:top w:val="none" w:sz="0" w:space="0" w:color="auto"/>
            <w:left w:val="none" w:sz="0" w:space="0" w:color="auto"/>
            <w:bottom w:val="none" w:sz="0" w:space="0" w:color="auto"/>
            <w:right w:val="none" w:sz="0" w:space="0" w:color="auto"/>
          </w:divBdr>
        </w:div>
        <w:div w:id="1599949699">
          <w:marLeft w:val="0"/>
          <w:marRight w:val="0"/>
          <w:marTop w:val="0"/>
          <w:marBottom w:val="0"/>
          <w:divBdr>
            <w:top w:val="none" w:sz="0" w:space="0" w:color="auto"/>
            <w:left w:val="none" w:sz="0" w:space="0" w:color="auto"/>
            <w:bottom w:val="none" w:sz="0" w:space="0" w:color="auto"/>
            <w:right w:val="none" w:sz="0" w:space="0" w:color="auto"/>
          </w:divBdr>
        </w:div>
        <w:div w:id="1599949700">
          <w:marLeft w:val="0"/>
          <w:marRight w:val="0"/>
          <w:marTop w:val="0"/>
          <w:marBottom w:val="0"/>
          <w:divBdr>
            <w:top w:val="none" w:sz="0" w:space="0" w:color="auto"/>
            <w:left w:val="none" w:sz="0" w:space="0" w:color="auto"/>
            <w:bottom w:val="none" w:sz="0" w:space="0" w:color="auto"/>
            <w:right w:val="none" w:sz="0" w:space="0" w:color="auto"/>
          </w:divBdr>
        </w:div>
        <w:div w:id="1599949701">
          <w:marLeft w:val="0"/>
          <w:marRight w:val="0"/>
          <w:marTop w:val="0"/>
          <w:marBottom w:val="0"/>
          <w:divBdr>
            <w:top w:val="none" w:sz="0" w:space="0" w:color="auto"/>
            <w:left w:val="none" w:sz="0" w:space="0" w:color="auto"/>
            <w:bottom w:val="none" w:sz="0" w:space="0" w:color="auto"/>
            <w:right w:val="none" w:sz="0" w:space="0" w:color="auto"/>
          </w:divBdr>
        </w:div>
        <w:div w:id="1599949702">
          <w:marLeft w:val="0"/>
          <w:marRight w:val="0"/>
          <w:marTop w:val="0"/>
          <w:marBottom w:val="0"/>
          <w:divBdr>
            <w:top w:val="none" w:sz="0" w:space="0" w:color="auto"/>
            <w:left w:val="none" w:sz="0" w:space="0" w:color="auto"/>
            <w:bottom w:val="none" w:sz="0" w:space="0" w:color="auto"/>
            <w:right w:val="none" w:sz="0" w:space="0" w:color="auto"/>
          </w:divBdr>
        </w:div>
        <w:div w:id="1599949703">
          <w:marLeft w:val="0"/>
          <w:marRight w:val="0"/>
          <w:marTop w:val="0"/>
          <w:marBottom w:val="0"/>
          <w:divBdr>
            <w:top w:val="none" w:sz="0" w:space="0" w:color="auto"/>
            <w:left w:val="none" w:sz="0" w:space="0" w:color="auto"/>
            <w:bottom w:val="none" w:sz="0" w:space="0" w:color="auto"/>
            <w:right w:val="none" w:sz="0" w:space="0" w:color="auto"/>
          </w:divBdr>
        </w:div>
        <w:div w:id="1599949704">
          <w:marLeft w:val="0"/>
          <w:marRight w:val="0"/>
          <w:marTop w:val="0"/>
          <w:marBottom w:val="0"/>
          <w:divBdr>
            <w:top w:val="none" w:sz="0" w:space="0" w:color="auto"/>
            <w:left w:val="none" w:sz="0" w:space="0" w:color="auto"/>
            <w:bottom w:val="none" w:sz="0" w:space="0" w:color="auto"/>
            <w:right w:val="none" w:sz="0" w:space="0" w:color="auto"/>
          </w:divBdr>
        </w:div>
        <w:div w:id="1599949705">
          <w:marLeft w:val="0"/>
          <w:marRight w:val="0"/>
          <w:marTop w:val="0"/>
          <w:marBottom w:val="0"/>
          <w:divBdr>
            <w:top w:val="none" w:sz="0" w:space="0" w:color="auto"/>
            <w:left w:val="none" w:sz="0" w:space="0" w:color="auto"/>
            <w:bottom w:val="none" w:sz="0" w:space="0" w:color="auto"/>
            <w:right w:val="none" w:sz="0" w:space="0" w:color="auto"/>
          </w:divBdr>
        </w:div>
        <w:div w:id="1599949706">
          <w:marLeft w:val="0"/>
          <w:marRight w:val="0"/>
          <w:marTop w:val="0"/>
          <w:marBottom w:val="0"/>
          <w:divBdr>
            <w:top w:val="none" w:sz="0" w:space="0" w:color="auto"/>
            <w:left w:val="none" w:sz="0" w:space="0" w:color="auto"/>
            <w:bottom w:val="none" w:sz="0" w:space="0" w:color="auto"/>
            <w:right w:val="none" w:sz="0" w:space="0" w:color="auto"/>
          </w:divBdr>
        </w:div>
        <w:div w:id="1599949709">
          <w:marLeft w:val="0"/>
          <w:marRight w:val="0"/>
          <w:marTop w:val="0"/>
          <w:marBottom w:val="0"/>
          <w:divBdr>
            <w:top w:val="none" w:sz="0" w:space="0" w:color="auto"/>
            <w:left w:val="none" w:sz="0" w:space="0" w:color="auto"/>
            <w:bottom w:val="none" w:sz="0" w:space="0" w:color="auto"/>
            <w:right w:val="none" w:sz="0" w:space="0" w:color="auto"/>
          </w:divBdr>
        </w:div>
        <w:div w:id="1599949711">
          <w:marLeft w:val="0"/>
          <w:marRight w:val="0"/>
          <w:marTop w:val="0"/>
          <w:marBottom w:val="0"/>
          <w:divBdr>
            <w:top w:val="none" w:sz="0" w:space="0" w:color="auto"/>
            <w:left w:val="none" w:sz="0" w:space="0" w:color="auto"/>
            <w:bottom w:val="none" w:sz="0" w:space="0" w:color="auto"/>
            <w:right w:val="none" w:sz="0" w:space="0" w:color="auto"/>
          </w:divBdr>
        </w:div>
        <w:div w:id="1599949712">
          <w:marLeft w:val="0"/>
          <w:marRight w:val="0"/>
          <w:marTop w:val="0"/>
          <w:marBottom w:val="0"/>
          <w:divBdr>
            <w:top w:val="none" w:sz="0" w:space="0" w:color="auto"/>
            <w:left w:val="none" w:sz="0" w:space="0" w:color="auto"/>
            <w:bottom w:val="none" w:sz="0" w:space="0" w:color="auto"/>
            <w:right w:val="none" w:sz="0" w:space="0" w:color="auto"/>
          </w:divBdr>
        </w:div>
        <w:div w:id="1599949713">
          <w:marLeft w:val="0"/>
          <w:marRight w:val="0"/>
          <w:marTop w:val="0"/>
          <w:marBottom w:val="0"/>
          <w:divBdr>
            <w:top w:val="none" w:sz="0" w:space="0" w:color="auto"/>
            <w:left w:val="none" w:sz="0" w:space="0" w:color="auto"/>
            <w:bottom w:val="none" w:sz="0" w:space="0" w:color="auto"/>
            <w:right w:val="none" w:sz="0" w:space="0" w:color="auto"/>
          </w:divBdr>
        </w:div>
        <w:div w:id="1599949714">
          <w:marLeft w:val="0"/>
          <w:marRight w:val="0"/>
          <w:marTop w:val="0"/>
          <w:marBottom w:val="0"/>
          <w:divBdr>
            <w:top w:val="none" w:sz="0" w:space="0" w:color="auto"/>
            <w:left w:val="none" w:sz="0" w:space="0" w:color="auto"/>
            <w:bottom w:val="none" w:sz="0" w:space="0" w:color="auto"/>
            <w:right w:val="none" w:sz="0" w:space="0" w:color="auto"/>
          </w:divBdr>
        </w:div>
        <w:div w:id="1599949715">
          <w:marLeft w:val="0"/>
          <w:marRight w:val="0"/>
          <w:marTop w:val="0"/>
          <w:marBottom w:val="0"/>
          <w:divBdr>
            <w:top w:val="none" w:sz="0" w:space="0" w:color="auto"/>
            <w:left w:val="none" w:sz="0" w:space="0" w:color="auto"/>
            <w:bottom w:val="none" w:sz="0" w:space="0" w:color="auto"/>
            <w:right w:val="none" w:sz="0" w:space="0" w:color="auto"/>
          </w:divBdr>
        </w:div>
        <w:div w:id="1599949716">
          <w:marLeft w:val="0"/>
          <w:marRight w:val="0"/>
          <w:marTop w:val="0"/>
          <w:marBottom w:val="0"/>
          <w:divBdr>
            <w:top w:val="none" w:sz="0" w:space="0" w:color="auto"/>
            <w:left w:val="none" w:sz="0" w:space="0" w:color="auto"/>
            <w:bottom w:val="none" w:sz="0" w:space="0" w:color="auto"/>
            <w:right w:val="none" w:sz="0" w:space="0" w:color="auto"/>
          </w:divBdr>
        </w:div>
        <w:div w:id="1599949717">
          <w:marLeft w:val="0"/>
          <w:marRight w:val="0"/>
          <w:marTop w:val="0"/>
          <w:marBottom w:val="0"/>
          <w:divBdr>
            <w:top w:val="none" w:sz="0" w:space="0" w:color="auto"/>
            <w:left w:val="none" w:sz="0" w:space="0" w:color="auto"/>
            <w:bottom w:val="none" w:sz="0" w:space="0" w:color="auto"/>
            <w:right w:val="none" w:sz="0" w:space="0" w:color="auto"/>
          </w:divBdr>
        </w:div>
        <w:div w:id="1599949720">
          <w:marLeft w:val="0"/>
          <w:marRight w:val="0"/>
          <w:marTop w:val="0"/>
          <w:marBottom w:val="0"/>
          <w:divBdr>
            <w:top w:val="none" w:sz="0" w:space="0" w:color="auto"/>
            <w:left w:val="none" w:sz="0" w:space="0" w:color="auto"/>
            <w:bottom w:val="none" w:sz="0" w:space="0" w:color="auto"/>
            <w:right w:val="none" w:sz="0" w:space="0" w:color="auto"/>
          </w:divBdr>
        </w:div>
        <w:div w:id="1599949721">
          <w:marLeft w:val="0"/>
          <w:marRight w:val="0"/>
          <w:marTop w:val="0"/>
          <w:marBottom w:val="0"/>
          <w:divBdr>
            <w:top w:val="none" w:sz="0" w:space="0" w:color="auto"/>
            <w:left w:val="none" w:sz="0" w:space="0" w:color="auto"/>
            <w:bottom w:val="none" w:sz="0" w:space="0" w:color="auto"/>
            <w:right w:val="none" w:sz="0" w:space="0" w:color="auto"/>
          </w:divBdr>
        </w:div>
        <w:div w:id="1599949722">
          <w:marLeft w:val="0"/>
          <w:marRight w:val="0"/>
          <w:marTop w:val="0"/>
          <w:marBottom w:val="0"/>
          <w:divBdr>
            <w:top w:val="none" w:sz="0" w:space="0" w:color="auto"/>
            <w:left w:val="none" w:sz="0" w:space="0" w:color="auto"/>
            <w:bottom w:val="none" w:sz="0" w:space="0" w:color="auto"/>
            <w:right w:val="none" w:sz="0" w:space="0" w:color="auto"/>
          </w:divBdr>
        </w:div>
        <w:div w:id="1599949723">
          <w:marLeft w:val="0"/>
          <w:marRight w:val="0"/>
          <w:marTop w:val="0"/>
          <w:marBottom w:val="0"/>
          <w:divBdr>
            <w:top w:val="none" w:sz="0" w:space="0" w:color="auto"/>
            <w:left w:val="none" w:sz="0" w:space="0" w:color="auto"/>
            <w:bottom w:val="none" w:sz="0" w:space="0" w:color="auto"/>
            <w:right w:val="none" w:sz="0" w:space="0" w:color="auto"/>
          </w:divBdr>
        </w:div>
        <w:div w:id="1599949724">
          <w:marLeft w:val="0"/>
          <w:marRight w:val="0"/>
          <w:marTop w:val="0"/>
          <w:marBottom w:val="0"/>
          <w:divBdr>
            <w:top w:val="none" w:sz="0" w:space="0" w:color="auto"/>
            <w:left w:val="none" w:sz="0" w:space="0" w:color="auto"/>
            <w:bottom w:val="none" w:sz="0" w:space="0" w:color="auto"/>
            <w:right w:val="none" w:sz="0" w:space="0" w:color="auto"/>
          </w:divBdr>
        </w:div>
        <w:div w:id="1599949725">
          <w:marLeft w:val="0"/>
          <w:marRight w:val="0"/>
          <w:marTop w:val="0"/>
          <w:marBottom w:val="0"/>
          <w:divBdr>
            <w:top w:val="none" w:sz="0" w:space="0" w:color="auto"/>
            <w:left w:val="none" w:sz="0" w:space="0" w:color="auto"/>
            <w:bottom w:val="none" w:sz="0" w:space="0" w:color="auto"/>
            <w:right w:val="none" w:sz="0" w:space="0" w:color="auto"/>
          </w:divBdr>
        </w:div>
        <w:div w:id="1599949726">
          <w:marLeft w:val="0"/>
          <w:marRight w:val="0"/>
          <w:marTop w:val="0"/>
          <w:marBottom w:val="0"/>
          <w:divBdr>
            <w:top w:val="none" w:sz="0" w:space="0" w:color="auto"/>
            <w:left w:val="none" w:sz="0" w:space="0" w:color="auto"/>
            <w:bottom w:val="none" w:sz="0" w:space="0" w:color="auto"/>
            <w:right w:val="none" w:sz="0" w:space="0" w:color="auto"/>
          </w:divBdr>
        </w:div>
        <w:div w:id="1599949728">
          <w:marLeft w:val="0"/>
          <w:marRight w:val="0"/>
          <w:marTop w:val="0"/>
          <w:marBottom w:val="0"/>
          <w:divBdr>
            <w:top w:val="none" w:sz="0" w:space="0" w:color="auto"/>
            <w:left w:val="none" w:sz="0" w:space="0" w:color="auto"/>
            <w:bottom w:val="none" w:sz="0" w:space="0" w:color="auto"/>
            <w:right w:val="none" w:sz="0" w:space="0" w:color="auto"/>
          </w:divBdr>
        </w:div>
        <w:div w:id="1599949729">
          <w:marLeft w:val="0"/>
          <w:marRight w:val="0"/>
          <w:marTop w:val="0"/>
          <w:marBottom w:val="0"/>
          <w:divBdr>
            <w:top w:val="none" w:sz="0" w:space="0" w:color="auto"/>
            <w:left w:val="none" w:sz="0" w:space="0" w:color="auto"/>
            <w:bottom w:val="none" w:sz="0" w:space="0" w:color="auto"/>
            <w:right w:val="none" w:sz="0" w:space="0" w:color="auto"/>
          </w:divBdr>
        </w:div>
        <w:div w:id="1599949730">
          <w:marLeft w:val="0"/>
          <w:marRight w:val="0"/>
          <w:marTop w:val="0"/>
          <w:marBottom w:val="0"/>
          <w:divBdr>
            <w:top w:val="none" w:sz="0" w:space="0" w:color="auto"/>
            <w:left w:val="none" w:sz="0" w:space="0" w:color="auto"/>
            <w:bottom w:val="none" w:sz="0" w:space="0" w:color="auto"/>
            <w:right w:val="none" w:sz="0" w:space="0" w:color="auto"/>
          </w:divBdr>
        </w:div>
        <w:div w:id="1599949733">
          <w:marLeft w:val="0"/>
          <w:marRight w:val="0"/>
          <w:marTop w:val="0"/>
          <w:marBottom w:val="0"/>
          <w:divBdr>
            <w:top w:val="none" w:sz="0" w:space="0" w:color="auto"/>
            <w:left w:val="none" w:sz="0" w:space="0" w:color="auto"/>
            <w:bottom w:val="none" w:sz="0" w:space="0" w:color="auto"/>
            <w:right w:val="none" w:sz="0" w:space="0" w:color="auto"/>
          </w:divBdr>
        </w:div>
        <w:div w:id="1599949734">
          <w:marLeft w:val="0"/>
          <w:marRight w:val="0"/>
          <w:marTop w:val="0"/>
          <w:marBottom w:val="0"/>
          <w:divBdr>
            <w:top w:val="none" w:sz="0" w:space="0" w:color="auto"/>
            <w:left w:val="none" w:sz="0" w:space="0" w:color="auto"/>
            <w:bottom w:val="none" w:sz="0" w:space="0" w:color="auto"/>
            <w:right w:val="none" w:sz="0" w:space="0" w:color="auto"/>
          </w:divBdr>
        </w:div>
        <w:div w:id="1599949735">
          <w:marLeft w:val="0"/>
          <w:marRight w:val="0"/>
          <w:marTop w:val="0"/>
          <w:marBottom w:val="0"/>
          <w:divBdr>
            <w:top w:val="none" w:sz="0" w:space="0" w:color="auto"/>
            <w:left w:val="none" w:sz="0" w:space="0" w:color="auto"/>
            <w:bottom w:val="none" w:sz="0" w:space="0" w:color="auto"/>
            <w:right w:val="none" w:sz="0" w:space="0" w:color="auto"/>
          </w:divBdr>
        </w:div>
        <w:div w:id="1599949736">
          <w:marLeft w:val="0"/>
          <w:marRight w:val="0"/>
          <w:marTop w:val="0"/>
          <w:marBottom w:val="0"/>
          <w:divBdr>
            <w:top w:val="none" w:sz="0" w:space="0" w:color="auto"/>
            <w:left w:val="none" w:sz="0" w:space="0" w:color="auto"/>
            <w:bottom w:val="none" w:sz="0" w:space="0" w:color="auto"/>
            <w:right w:val="none" w:sz="0" w:space="0" w:color="auto"/>
          </w:divBdr>
        </w:div>
        <w:div w:id="1599949737">
          <w:marLeft w:val="0"/>
          <w:marRight w:val="0"/>
          <w:marTop w:val="0"/>
          <w:marBottom w:val="0"/>
          <w:divBdr>
            <w:top w:val="none" w:sz="0" w:space="0" w:color="auto"/>
            <w:left w:val="none" w:sz="0" w:space="0" w:color="auto"/>
            <w:bottom w:val="none" w:sz="0" w:space="0" w:color="auto"/>
            <w:right w:val="none" w:sz="0" w:space="0" w:color="auto"/>
          </w:divBdr>
        </w:div>
        <w:div w:id="1599949738">
          <w:marLeft w:val="0"/>
          <w:marRight w:val="0"/>
          <w:marTop w:val="0"/>
          <w:marBottom w:val="0"/>
          <w:divBdr>
            <w:top w:val="none" w:sz="0" w:space="0" w:color="auto"/>
            <w:left w:val="none" w:sz="0" w:space="0" w:color="auto"/>
            <w:bottom w:val="none" w:sz="0" w:space="0" w:color="auto"/>
            <w:right w:val="none" w:sz="0" w:space="0" w:color="auto"/>
          </w:divBdr>
        </w:div>
        <w:div w:id="1599949739">
          <w:marLeft w:val="0"/>
          <w:marRight w:val="0"/>
          <w:marTop w:val="0"/>
          <w:marBottom w:val="0"/>
          <w:divBdr>
            <w:top w:val="none" w:sz="0" w:space="0" w:color="auto"/>
            <w:left w:val="none" w:sz="0" w:space="0" w:color="auto"/>
            <w:bottom w:val="none" w:sz="0" w:space="0" w:color="auto"/>
            <w:right w:val="none" w:sz="0" w:space="0" w:color="auto"/>
          </w:divBdr>
        </w:div>
        <w:div w:id="1599949741">
          <w:marLeft w:val="0"/>
          <w:marRight w:val="0"/>
          <w:marTop w:val="0"/>
          <w:marBottom w:val="0"/>
          <w:divBdr>
            <w:top w:val="none" w:sz="0" w:space="0" w:color="auto"/>
            <w:left w:val="none" w:sz="0" w:space="0" w:color="auto"/>
            <w:bottom w:val="none" w:sz="0" w:space="0" w:color="auto"/>
            <w:right w:val="none" w:sz="0" w:space="0" w:color="auto"/>
          </w:divBdr>
        </w:div>
        <w:div w:id="1599949742">
          <w:marLeft w:val="0"/>
          <w:marRight w:val="0"/>
          <w:marTop w:val="0"/>
          <w:marBottom w:val="0"/>
          <w:divBdr>
            <w:top w:val="none" w:sz="0" w:space="0" w:color="auto"/>
            <w:left w:val="none" w:sz="0" w:space="0" w:color="auto"/>
            <w:bottom w:val="none" w:sz="0" w:space="0" w:color="auto"/>
            <w:right w:val="none" w:sz="0" w:space="0" w:color="auto"/>
          </w:divBdr>
        </w:div>
        <w:div w:id="1599949744">
          <w:marLeft w:val="0"/>
          <w:marRight w:val="0"/>
          <w:marTop w:val="0"/>
          <w:marBottom w:val="0"/>
          <w:divBdr>
            <w:top w:val="none" w:sz="0" w:space="0" w:color="auto"/>
            <w:left w:val="none" w:sz="0" w:space="0" w:color="auto"/>
            <w:bottom w:val="none" w:sz="0" w:space="0" w:color="auto"/>
            <w:right w:val="none" w:sz="0" w:space="0" w:color="auto"/>
          </w:divBdr>
        </w:div>
        <w:div w:id="1599949745">
          <w:marLeft w:val="0"/>
          <w:marRight w:val="0"/>
          <w:marTop w:val="0"/>
          <w:marBottom w:val="0"/>
          <w:divBdr>
            <w:top w:val="none" w:sz="0" w:space="0" w:color="auto"/>
            <w:left w:val="none" w:sz="0" w:space="0" w:color="auto"/>
            <w:bottom w:val="none" w:sz="0" w:space="0" w:color="auto"/>
            <w:right w:val="none" w:sz="0" w:space="0" w:color="auto"/>
          </w:divBdr>
        </w:div>
        <w:div w:id="1599949748">
          <w:marLeft w:val="0"/>
          <w:marRight w:val="0"/>
          <w:marTop w:val="0"/>
          <w:marBottom w:val="0"/>
          <w:divBdr>
            <w:top w:val="none" w:sz="0" w:space="0" w:color="auto"/>
            <w:left w:val="none" w:sz="0" w:space="0" w:color="auto"/>
            <w:bottom w:val="none" w:sz="0" w:space="0" w:color="auto"/>
            <w:right w:val="none" w:sz="0" w:space="0" w:color="auto"/>
          </w:divBdr>
        </w:div>
        <w:div w:id="1599949749">
          <w:marLeft w:val="0"/>
          <w:marRight w:val="0"/>
          <w:marTop w:val="0"/>
          <w:marBottom w:val="0"/>
          <w:divBdr>
            <w:top w:val="none" w:sz="0" w:space="0" w:color="auto"/>
            <w:left w:val="none" w:sz="0" w:space="0" w:color="auto"/>
            <w:bottom w:val="none" w:sz="0" w:space="0" w:color="auto"/>
            <w:right w:val="none" w:sz="0" w:space="0" w:color="auto"/>
          </w:divBdr>
        </w:div>
        <w:div w:id="1599949750">
          <w:marLeft w:val="0"/>
          <w:marRight w:val="0"/>
          <w:marTop w:val="0"/>
          <w:marBottom w:val="0"/>
          <w:divBdr>
            <w:top w:val="none" w:sz="0" w:space="0" w:color="auto"/>
            <w:left w:val="none" w:sz="0" w:space="0" w:color="auto"/>
            <w:bottom w:val="none" w:sz="0" w:space="0" w:color="auto"/>
            <w:right w:val="none" w:sz="0" w:space="0" w:color="auto"/>
          </w:divBdr>
        </w:div>
        <w:div w:id="1599949752">
          <w:marLeft w:val="0"/>
          <w:marRight w:val="0"/>
          <w:marTop w:val="0"/>
          <w:marBottom w:val="0"/>
          <w:divBdr>
            <w:top w:val="none" w:sz="0" w:space="0" w:color="auto"/>
            <w:left w:val="none" w:sz="0" w:space="0" w:color="auto"/>
            <w:bottom w:val="none" w:sz="0" w:space="0" w:color="auto"/>
            <w:right w:val="none" w:sz="0" w:space="0" w:color="auto"/>
          </w:divBdr>
        </w:div>
        <w:div w:id="1599949753">
          <w:marLeft w:val="0"/>
          <w:marRight w:val="0"/>
          <w:marTop w:val="0"/>
          <w:marBottom w:val="0"/>
          <w:divBdr>
            <w:top w:val="none" w:sz="0" w:space="0" w:color="auto"/>
            <w:left w:val="none" w:sz="0" w:space="0" w:color="auto"/>
            <w:bottom w:val="none" w:sz="0" w:space="0" w:color="auto"/>
            <w:right w:val="none" w:sz="0" w:space="0" w:color="auto"/>
          </w:divBdr>
        </w:div>
        <w:div w:id="1599949754">
          <w:marLeft w:val="0"/>
          <w:marRight w:val="0"/>
          <w:marTop w:val="0"/>
          <w:marBottom w:val="0"/>
          <w:divBdr>
            <w:top w:val="none" w:sz="0" w:space="0" w:color="auto"/>
            <w:left w:val="none" w:sz="0" w:space="0" w:color="auto"/>
            <w:bottom w:val="none" w:sz="0" w:space="0" w:color="auto"/>
            <w:right w:val="none" w:sz="0" w:space="0" w:color="auto"/>
          </w:divBdr>
        </w:div>
        <w:div w:id="1599949755">
          <w:marLeft w:val="0"/>
          <w:marRight w:val="0"/>
          <w:marTop w:val="0"/>
          <w:marBottom w:val="0"/>
          <w:divBdr>
            <w:top w:val="none" w:sz="0" w:space="0" w:color="auto"/>
            <w:left w:val="none" w:sz="0" w:space="0" w:color="auto"/>
            <w:bottom w:val="none" w:sz="0" w:space="0" w:color="auto"/>
            <w:right w:val="none" w:sz="0" w:space="0" w:color="auto"/>
          </w:divBdr>
        </w:div>
        <w:div w:id="1599949756">
          <w:marLeft w:val="0"/>
          <w:marRight w:val="0"/>
          <w:marTop w:val="0"/>
          <w:marBottom w:val="0"/>
          <w:divBdr>
            <w:top w:val="none" w:sz="0" w:space="0" w:color="auto"/>
            <w:left w:val="none" w:sz="0" w:space="0" w:color="auto"/>
            <w:bottom w:val="none" w:sz="0" w:space="0" w:color="auto"/>
            <w:right w:val="none" w:sz="0" w:space="0" w:color="auto"/>
          </w:divBdr>
        </w:div>
        <w:div w:id="1599949757">
          <w:marLeft w:val="0"/>
          <w:marRight w:val="0"/>
          <w:marTop w:val="0"/>
          <w:marBottom w:val="0"/>
          <w:divBdr>
            <w:top w:val="none" w:sz="0" w:space="0" w:color="auto"/>
            <w:left w:val="none" w:sz="0" w:space="0" w:color="auto"/>
            <w:bottom w:val="none" w:sz="0" w:space="0" w:color="auto"/>
            <w:right w:val="none" w:sz="0" w:space="0" w:color="auto"/>
          </w:divBdr>
        </w:div>
        <w:div w:id="1599949758">
          <w:marLeft w:val="0"/>
          <w:marRight w:val="0"/>
          <w:marTop w:val="0"/>
          <w:marBottom w:val="0"/>
          <w:divBdr>
            <w:top w:val="none" w:sz="0" w:space="0" w:color="auto"/>
            <w:left w:val="none" w:sz="0" w:space="0" w:color="auto"/>
            <w:bottom w:val="none" w:sz="0" w:space="0" w:color="auto"/>
            <w:right w:val="none" w:sz="0" w:space="0" w:color="auto"/>
          </w:divBdr>
        </w:div>
        <w:div w:id="1599949759">
          <w:marLeft w:val="0"/>
          <w:marRight w:val="0"/>
          <w:marTop w:val="0"/>
          <w:marBottom w:val="0"/>
          <w:divBdr>
            <w:top w:val="none" w:sz="0" w:space="0" w:color="auto"/>
            <w:left w:val="none" w:sz="0" w:space="0" w:color="auto"/>
            <w:bottom w:val="none" w:sz="0" w:space="0" w:color="auto"/>
            <w:right w:val="none" w:sz="0" w:space="0" w:color="auto"/>
          </w:divBdr>
        </w:div>
        <w:div w:id="1599949761">
          <w:marLeft w:val="0"/>
          <w:marRight w:val="0"/>
          <w:marTop w:val="0"/>
          <w:marBottom w:val="0"/>
          <w:divBdr>
            <w:top w:val="none" w:sz="0" w:space="0" w:color="auto"/>
            <w:left w:val="none" w:sz="0" w:space="0" w:color="auto"/>
            <w:bottom w:val="none" w:sz="0" w:space="0" w:color="auto"/>
            <w:right w:val="none" w:sz="0" w:space="0" w:color="auto"/>
          </w:divBdr>
        </w:div>
        <w:div w:id="1599949762">
          <w:marLeft w:val="0"/>
          <w:marRight w:val="0"/>
          <w:marTop w:val="0"/>
          <w:marBottom w:val="0"/>
          <w:divBdr>
            <w:top w:val="none" w:sz="0" w:space="0" w:color="auto"/>
            <w:left w:val="none" w:sz="0" w:space="0" w:color="auto"/>
            <w:bottom w:val="none" w:sz="0" w:space="0" w:color="auto"/>
            <w:right w:val="none" w:sz="0" w:space="0" w:color="auto"/>
          </w:divBdr>
        </w:div>
        <w:div w:id="1599949764">
          <w:marLeft w:val="0"/>
          <w:marRight w:val="0"/>
          <w:marTop w:val="0"/>
          <w:marBottom w:val="0"/>
          <w:divBdr>
            <w:top w:val="none" w:sz="0" w:space="0" w:color="auto"/>
            <w:left w:val="none" w:sz="0" w:space="0" w:color="auto"/>
            <w:bottom w:val="none" w:sz="0" w:space="0" w:color="auto"/>
            <w:right w:val="none" w:sz="0" w:space="0" w:color="auto"/>
          </w:divBdr>
        </w:div>
        <w:div w:id="1599949765">
          <w:marLeft w:val="0"/>
          <w:marRight w:val="0"/>
          <w:marTop w:val="0"/>
          <w:marBottom w:val="0"/>
          <w:divBdr>
            <w:top w:val="none" w:sz="0" w:space="0" w:color="auto"/>
            <w:left w:val="none" w:sz="0" w:space="0" w:color="auto"/>
            <w:bottom w:val="none" w:sz="0" w:space="0" w:color="auto"/>
            <w:right w:val="none" w:sz="0" w:space="0" w:color="auto"/>
          </w:divBdr>
        </w:div>
        <w:div w:id="1599949766">
          <w:marLeft w:val="0"/>
          <w:marRight w:val="0"/>
          <w:marTop w:val="0"/>
          <w:marBottom w:val="0"/>
          <w:divBdr>
            <w:top w:val="none" w:sz="0" w:space="0" w:color="auto"/>
            <w:left w:val="none" w:sz="0" w:space="0" w:color="auto"/>
            <w:bottom w:val="none" w:sz="0" w:space="0" w:color="auto"/>
            <w:right w:val="none" w:sz="0" w:space="0" w:color="auto"/>
          </w:divBdr>
        </w:div>
        <w:div w:id="1599949767">
          <w:marLeft w:val="0"/>
          <w:marRight w:val="0"/>
          <w:marTop w:val="0"/>
          <w:marBottom w:val="0"/>
          <w:divBdr>
            <w:top w:val="none" w:sz="0" w:space="0" w:color="auto"/>
            <w:left w:val="none" w:sz="0" w:space="0" w:color="auto"/>
            <w:bottom w:val="none" w:sz="0" w:space="0" w:color="auto"/>
            <w:right w:val="none" w:sz="0" w:space="0" w:color="auto"/>
          </w:divBdr>
        </w:div>
        <w:div w:id="1599949769">
          <w:marLeft w:val="0"/>
          <w:marRight w:val="0"/>
          <w:marTop w:val="0"/>
          <w:marBottom w:val="0"/>
          <w:divBdr>
            <w:top w:val="none" w:sz="0" w:space="0" w:color="auto"/>
            <w:left w:val="none" w:sz="0" w:space="0" w:color="auto"/>
            <w:bottom w:val="none" w:sz="0" w:space="0" w:color="auto"/>
            <w:right w:val="none" w:sz="0" w:space="0" w:color="auto"/>
          </w:divBdr>
        </w:div>
        <w:div w:id="1599949770">
          <w:marLeft w:val="0"/>
          <w:marRight w:val="0"/>
          <w:marTop w:val="0"/>
          <w:marBottom w:val="0"/>
          <w:divBdr>
            <w:top w:val="none" w:sz="0" w:space="0" w:color="auto"/>
            <w:left w:val="none" w:sz="0" w:space="0" w:color="auto"/>
            <w:bottom w:val="none" w:sz="0" w:space="0" w:color="auto"/>
            <w:right w:val="none" w:sz="0" w:space="0" w:color="auto"/>
          </w:divBdr>
        </w:div>
        <w:div w:id="1599949771">
          <w:marLeft w:val="0"/>
          <w:marRight w:val="0"/>
          <w:marTop w:val="0"/>
          <w:marBottom w:val="0"/>
          <w:divBdr>
            <w:top w:val="none" w:sz="0" w:space="0" w:color="auto"/>
            <w:left w:val="none" w:sz="0" w:space="0" w:color="auto"/>
            <w:bottom w:val="none" w:sz="0" w:space="0" w:color="auto"/>
            <w:right w:val="none" w:sz="0" w:space="0" w:color="auto"/>
          </w:divBdr>
        </w:div>
        <w:div w:id="1599949772">
          <w:marLeft w:val="0"/>
          <w:marRight w:val="0"/>
          <w:marTop w:val="0"/>
          <w:marBottom w:val="0"/>
          <w:divBdr>
            <w:top w:val="none" w:sz="0" w:space="0" w:color="auto"/>
            <w:left w:val="none" w:sz="0" w:space="0" w:color="auto"/>
            <w:bottom w:val="none" w:sz="0" w:space="0" w:color="auto"/>
            <w:right w:val="none" w:sz="0" w:space="0" w:color="auto"/>
          </w:divBdr>
        </w:div>
        <w:div w:id="1599949773">
          <w:marLeft w:val="0"/>
          <w:marRight w:val="0"/>
          <w:marTop w:val="0"/>
          <w:marBottom w:val="0"/>
          <w:divBdr>
            <w:top w:val="none" w:sz="0" w:space="0" w:color="auto"/>
            <w:left w:val="none" w:sz="0" w:space="0" w:color="auto"/>
            <w:bottom w:val="none" w:sz="0" w:space="0" w:color="auto"/>
            <w:right w:val="none" w:sz="0" w:space="0" w:color="auto"/>
          </w:divBdr>
        </w:div>
        <w:div w:id="1599949774">
          <w:marLeft w:val="0"/>
          <w:marRight w:val="0"/>
          <w:marTop w:val="0"/>
          <w:marBottom w:val="0"/>
          <w:divBdr>
            <w:top w:val="none" w:sz="0" w:space="0" w:color="auto"/>
            <w:left w:val="none" w:sz="0" w:space="0" w:color="auto"/>
            <w:bottom w:val="none" w:sz="0" w:space="0" w:color="auto"/>
            <w:right w:val="none" w:sz="0" w:space="0" w:color="auto"/>
          </w:divBdr>
        </w:div>
        <w:div w:id="1599949775">
          <w:marLeft w:val="0"/>
          <w:marRight w:val="0"/>
          <w:marTop w:val="0"/>
          <w:marBottom w:val="0"/>
          <w:divBdr>
            <w:top w:val="none" w:sz="0" w:space="0" w:color="auto"/>
            <w:left w:val="none" w:sz="0" w:space="0" w:color="auto"/>
            <w:bottom w:val="none" w:sz="0" w:space="0" w:color="auto"/>
            <w:right w:val="none" w:sz="0" w:space="0" w:color="auto"/>
          </w:divBdr>
        </w:div>
        <w:div w:id="1599949776">
          <w:marLeft w:val="0"/>
          <w:marRight w:val="0"/>
          <w:marTop w:val="0"/>
          <w:marBottom w:val="0"/>
          <w:divBdr>
            <w:top w:val="none" w:sz="0" w:space="0" w:color="auto"/>
            <w:left w:val="none" w:sz="0" w:space="0" w:color="auto"/>
            <w:bottom w:val="none" w:sz="0" w:space="0" w:color="auto"/>
            <w:right w:val="none" w:sz="0" w:space="0" w:color="auto"/>
          </w:divBdr>
        </w:div>
        <w:div w:id="1599949777">
          <w:marLeft w:val="0"/>
          <w:marRight w:val="0"/>
          <w:marTop w:val="0"/>
          <w:marBottom w:val="0"/>
          <w:divBdr>
            <w:top w:val="none" w:sz="0" w:space="0" w:color="auto"/>
            <w:left w:val="none" w:sz="0" w:space="0" w:color="auto"/>
            <w:bottom w:val="none" w:sz="0" w:space="0" w:color="auto"/>
            <w:right w:val="none" w:sz="0" w:space="0" w:color="auto"/>
          </w:divBdr>
        </w:div>
        <w:div w:id="1599949778">
          <w:marLeft w:val="0"/>
          <w:marRight w:val="0"/>
          <w:marTop w:val="0"/>
          <w:marBottom w:val="0"/>
          <w:divBdr>
            <w:top w:val="none" w:sz="0" w:space="0" w:color="auto"/>
            <w:left w:val="none" w:sz="0" w:space="0" w:color="auto"/>
            <w:bottom w:val="none" w:sz="0" w:space="0" w:color="auto"/>
            <w:right w:val="none" w:sz="0" w:space="0" w:color="auto"/>
          </w:divBdr>
        </w:div>
        <w:div w:id="1599949779">
          <w:marLeft w:val="0"/>
          <w:marRight w:val="0"/>
          <w:marTop w:val="0"/>
          <w:marBottom w:val="0"/>
          <w:divBdr>
            <w:top w:val="none" w:sz="0" w:space="0" w:color="auto"/>
            <w:left w:val="none" w:sz="0" w:space="0" w:color="auto"/>
            <w:bottom w:val="none" w:sz="0" w:space="0" w:color="auto"/>
            <w:right w:val="none" w:sz="0" w:space="0" w:color="auto"/>
          </w:divBdr>
        </w:div>
        <w:div w:id="1599949780">
          <w:marLeft w:val="0"/>
          <w:marRight w:val="0"/>
          <w:marTop w:val="0"/>
          <w:marBottom w:val="0"/>
          <w:divBdr>
            <w:top w:val="none" w:sz="0" w:space="0" w:color="auto"/>
            <w:left w:val="none" w:sz="0" w:space="0" w:color="auto"/>
            <w:bottom w:val="none" w:sz="0" w:space="0" w:color="auto"/>
            <w:right w:val="none" w:sz="0" w:space="0" w:color="auto"/>
          </w:divBdr>
        </w:div>
        <w:div w:id="1599949781">
          <w:marLeft w:val="0"/>
          <w:marRight w:val="0"/>
          <w:marTop w:val="0"/>
          <w:marBottom w:val="0"/>
          <w:divBdr>
            <w:top w:val="none" w:sz="0" w:space="0" w:color="auto"/>
            <w:left w:val="none" w:sz="0" w:space="0" w:color="auto"/>
            <w:bottom w:val="none" w:sz="0" w:space="0" w:color="auto"/>
            <w:right w:val="none" w:sz="0" w:space="0" w:color="auto"/>
          </w:divBdr>
        </w:div>
        <w:div w:id="1599949783">
          <w:marLeft w:val="0"/>
          <w:marRight w:val="0"/>
          <w:marTop w:val="0"/>
          <w:marBottom w:val="0"/>
          <w:divBdr>
            <w:top w:val="none" w:sz="0" w:space="0" w:color="auto"/>
            <w:left w:val="none" w:sz="0" w:space="0" w:color="auto"/>
            <w:bottom w:val="none" w:sz="0" w:space="0" w:color="auto"/>
            <w:right w:val="none" w:sz="0" w:space="0" w:color="auto"/>
          </w:divBdr>
        </w:div>
        <w:div w:id="1599949784">
          <w:marLeft w:val="0"/>
          <w:marRight w:val="0"/>
          <w:marTop w:val="0"/>
          <w:marBottom w:val="0"/>
          <w:divBdr>
            <w:top w:val="none" w:sz="0" w:space="0" w:color="auto"/>
            <w:left w:val="none" w:sz="0" w:space="0" w:color="auto"/>
            <w:bottom w:val="none" w:sz="0" w:space="0" w:color="auto"/>
            <w:right w:val="none" w:sz="0" w:space="0" w:color="auto"/>
          </w:divBdr>
        </w:div>
        <w:div w:id="1599949785">
          <w:marLeft w:val="0"/>
          <w:marRight w:val="0"/>
          <w:marTop w:val="0"/>
          <w:marBottom w:val="0"/>
          <w:divBdr>
            <w:top w:val="none" w:sz="0" w:space="0" w:color="auto"/>
            <w:left w:val="none" w:sz="0" w:space="0" w:color="auto"/>
            <w:bottom w:val="none" w:sz="0" w:space="0" w:color="auto"/>
            <w:right w:val="none" w:sz="0" w:space="0" w:color="auto"/>
          </w:divBdr>
        </w:div>
        <w:div w:id="1599949786">
          <w:marLeft w:val="0"/>
          <w:marRight w:val="0"/>
          <w:marTop w:val="0"/>
          <w:marBottom w:val="0"/>
          <w:divBdr>
            <w:top w:val="none" w:sz="0" w:space="0" w:color="auto"/>
            <w:left w:val="none" w:sz="0" w:space="0" w:color="auto"/>
            <w:bottom w:val="none" w:sz="0" w:space="0" w:color="auto"/>
            <w:right w:val="none" w:sz="0" w:space="0" w:color="auto"/>
          </w:divBdr>
        </w:div>
        <w:div w:id="1599949787">
          <w:marLeft w:val="0"/>
          <w:marRight w:val="0"/>
          <w:marTop w:val="0"/>
          <w:marBottom w:val="0"/>
          <w:divBdr>
            <w:top w:val="none" w:sz="0" w:space="0" w:color="auto"/>
            <w:left w:val="none" w:sz="0" w:space="0" w:color="auto"/>
            <w:bottom w:val="none" w:sz="0" w:space="0" w:color="auto"/>
            <w:right w:val="none" w:sz="0" w:space="0" w:color="auto"/>
          </w:divBdr>
        </w:div>
        <w:div w:id="1599949788">
          <w:marLeft w:val="0"/>
          <w:marRight w:val="0"/>
          <w:marTop w:val="0"/>
          <w:marBottom w:val="0"/>
          <w:divBdr>
            <w:top w:val="none" w:sz="0" w:space="0" w:color="auto"/>
            <w:left w:val="none" w:sz="0" w:space="0" w:color="auto"/>
            <w:bottom w:val="none" w:sz="0" w:space="0" w:color="auto"/>
            <w:right w:val="none" w:sz="0" w:space="0" w:color="auto"/>
          </w:divBdr>
        </w:div>
        <w:div w:id="1599949789">
          <w:marLeft w:val="0"/>
          <w:marRight w:val="0"/>
          <w:marTop w:val="0"/>
          <w:marBottom w:val="0"/>
          <w:divBdr>
            <w:top w:val="none" w:sz="0" w:space="0" w:color="auto"/>
            <w:left w:val="none" w:sz="0" w:space="0" w:color="auto"/>
            <w:bottom w:val="none" w:sz="0" w:space="0" w:color="auto"/>
            <w:right w:val="none" w:sz="0" w:space="0" w:color="auto"/>
          </w:divBdr>
        </w:div>
        <w:div w:id="1599949790">
          <w:marLeft w:val="0"/>
          <w:marRight w:val="0"/>
          <w:marTop w:val="0"/>
          <w:marBottom w:val="0"/>
          <w:divBdr>
            <w:top w:val="none" w:sz="0" w:space="0" w:color="auto"/>
            <w:left w:val="none" w:sz="0" w:space="0" w:color="auto"/>
            <w:bottom w:val="none" w:sz="0" w:space="0" w:color="auto"/>
            <w:right w:val="none" w:sz="0" w:space="0" w:color="auto"/>
          </w:divBdr>
        </w:div>
        <w:div w:id="1599949791">
          <w:marLeft w:val="0"/>
          <w:marRight w:val="0"/>
          <w:marTop w:val="0"/>
          <w:marBottom w:val="0"/>
          <w:divBdr>
            <w:top w:val="none" w:sz="0" w:space="0" w:color="auto"/>
            <w:left w:val="none" w:sz="0" w:space="0" w:color="auto"/>
            <w:bottom w:val="none" w:sz="0" w:space="0" w:color="auto"/>
            <w:right w:val="none" w:sz="0" w:space="0" w:color="auto"/>
          </w:divBdr>
        </w:div>
        <w:div w:id="1599949792">
          <w:marLeft w:val="0"/>
          <w:marRight w:val="0"/>
          <w:marTop w:val="0"/>
          <w:marBottom w:val="0"/>
          <w:divBdr>
            <w:top w:val="none" w:sz="0" w:space="0" w:color="auto"/>
            <w:left w:val="none" w:sz="0" w:space="0" w:color="auto"/>
            <w:bottom w:val="none" w:sz="0" w:space="0" w:color="auto"/>
            <w:right w:val="none" w:sz="0" w:space="0" w:color="auto"/>
          </w:divBdr>
        </w:div>
        <w:div w:id="1599949793">
          <w:marLeft w:val="0"/>
          <w:marRight w:val="0"/>
          <w:marTop w:val="0"/>
          <w:marBottom w:val="0"/>
          <w:divBdr>
            <w:top w:val="none" w:sz="0" w:space="0" w:color="auto"/>
            <w:left w:val="none" w:sz="0" w:space="0" w:color="auto"/>
            <w:bottom w:val="none" w:sz="0" w:space="0" w:color="auto"/>
            <w:right w:val="none" w:sz="0" w:space="0" w:color="auto"/>
          </w:divBdr>
        </w:div>
        <w:div w:id="1599949794">
          <w:marLeft w:val="0"/>
          <w:marRight w:val="0"/>
          <w:marTop w:val="0"/>
          <w:marBottom w:val="0"/>
          <w:divBdr>
            <w:top w:val="none" w:sz="0" w:space="0" w:color="auto"/>
            <w:left w:val="none" w:sz="0" w:space="0" w:color="auto"/>
            <w:bottom w:val="none" w:sz="0" w:space="0" w:color="auto"/>
            <w:right w:val="none" w:sz="0" w:space="0" w:color="auto"/>
          </w:divBdr>
        </w:div>
        <w:div w:id="1599949795">
          <w:marLeft w:val="0"/>
          <w:marRight w:val="0"/>
          <w:marTop w:val="0"/>
          <w:marBottom w:val="0"/>
          <w:divBdr>
            <w:top w:val="none" w:sz="0" w:space="0" w:color="auto"/>
            <w:left w:val="none" w:sz="0" w:space="0" w:color="auto"/>
            <w:bottom w:val="none" w:sz="0" w:space="0" w:color="auto"/>
            <w:right w:val="none" w:sz="0" w:space="0" w:color="auto"/>
          </w:divBdr>
        </w:div>
        <w:div w:id="1599949796">
          <w:marLeft w:val="0"/>
          <w:marRight w:val="0"/>
          <w:marTop w:val="0"/>
          <w:marBottom w:val="0"/>
          <w:divBdr>
            <w:top w:val="none" w:sz="0" w:space="0" w:color="auto"/>
            <w:left w:val="none" w:sz="0" w:space="0" w:color="auto"/>
            <w:bottom w:val="none" w:sz="0" w:space="0" w:color="auto"/>
            <w:right w:val="none" w:sz="0" w:space="0" w:color="auto"/>
          </w:divBdr>
        </w:div>
        <w:div w:id="1599949798">
          <w:marLeft w:val="0"/>
          <w:marRight w:val="0"/>
          <w:marTop w:val="0"/>
          <w:marBottom w:val="0"/>
          <w:divBdr>
            <w:top w:val="none" w:sz="0" w:space="0" w:color="auto"/>
            <w:left w:val="none" w:sz="0" w:space="0" w:color="auto"/>
            <w:bottom w:val="none" w:sz="0" w:space="0" w:color="auto"/>
            <w:right w:val="none" w:sz="0" w:space="0" w:color="auto"/>
          </w:divBdr>
        </w:div>
        <w:div w:id="1599949799">
          <w:marLeft w:val="0"/>
          <w:marRight w:val="0"/>
          <w:marTop w:val="0"/>
          <w:marBottom w:val="0"/>
          <w:divBdr>
            <w:top w:val="none" w:sz="0" w:space="0" w:color="auto"/>
            <w:left w:val="none" w:sz="0" w:space="0" w:color="auto"/>
            <w:bottom w:val="none" w:sz="0" w:space="0" w:color="auto"/>
            <w:right w:val="none" w:sz="0" w:space="0" w:color="auto"/>
          </w:divBdr>
        </w:div>
        <w:div w:id="1599949800">
          <w:marLeft w:val="0"/>
          <w:marRight w:val="0"/>
          <w:marTop w:val="0"/>
          <w:marBottom w:val="0"/>
          <w:divBdr>
            <w:top w:val="none" w:sz="0" w:space="0" w:color="auto"/>
            <w:left w:val="none" w:sz="0" w:space="0" w:color="auto"/>
            <w:bottom w:val="none" w:sz="0" w:space="0" w:color="auto"/>
            <w:right w:val="none" w:sz="0" w:space="0" w:color="auto"/>
          </w:divBdr>
        </w:div>
        <w:div w:id="1599949801">
          <w:marLeft w:val="0"/>
          <w:marRight w:val="0"/>
          <w:marTop w:val="0"/>
          <w:marBottom w:val="0"/>
          <w:divBdr>
            <w:top w:val="none" w:sz="0" w:space="0" w:color="auto"/>
            <w:left w:val="none" w:sz="0" w:space="0" w:color="auto"/>
            <w:bottom w:val="none" w:sz="0" w:space="0" w:color="auto"/>
            <w:right w:val="none" w:sz="0" w:space="0" w:color="auto"/>
          </w:divBdr>
        </w:div>
        <w:div w:id="1599949802">
          <w:marLeft w:val="0"/>
          <w:marRight w:val="0"/>
          <w:marTop w:val="0"/>
          <w:marBottom w:val="0"/>
          <w:divBdr>
            <w:top w:val="none" w:sz="0" w:space="0" w:color="auto"/>
            <w:left w:val="none" w:sz="0" w:space="0" w:color="auto"/>
            <w:bottom w:val="none" w:sz="0" w:space="0" w:color="auto"/>
            <w:right w:val="none" w:sz="0" w:space="0" w:color="auto"/>
          </w:divBdr>
        </w:div>
        <w:div w:id="1599949803">
          <w:marLeft w:val="0"/>
          <w:marRight w:val="0"/>
          <w:marTop w:val="0"/>
          <w:marBottom w:val="0"/>
          <w:divBdr>
            <w:top w:val="none" w:sz="0" w:space="0" w:color="auto"/>
            <w:left w:val="none" w:sz="0" w:space="0" w:color="auto"/>
            <w:bottom w:val="none" w:sz="0" w:space="0" w:color="auto"/>
            <w:right w:val="none" w:sz="0" w:space="0" w:color="auto"/>
          </w:divBdr>
        </w:div>
        <w:div w:id="1599949804">
          <w:marLeft w:val="0"/>
          <w:marRight w:val="0"/>
          <w:marTop w:val="0"/>
          <w:marBottom w:val="0"/>
          <w:divBdr>
            <w:top w:val="none" w:sz="0" w:space="0" w:color="auto"/>
            <w:left w:val="none" w:sz="0" w:space="0" w:color="auto"/>
            <w:bottom w:val="none" w:sz="0" w:space="0" w:color="auto"/>
            <w:right w:val="none" w:sz="0" w:space="0" w:color="auto"/>
          </w:divBdr>
        </w:div>
        <w:div w:id="1599949805">
          <w:marLeft w:val="0"/>
          <w:marRight w:val="0"/>
          <w:marTop w:val="0"/>
          <w:marBottom w:val="0"/>
          <w:divBdr>
            <w:top w:val="none" w:sz="0" w:space="0" w:color="auto"/>
            <w:left w:val="none" w:sz="0" w:space="0" w:color="auto"/>
            <w:bottom w:val="none" w:sz="0" w:space="0" w:color="auto"/>
            <w:right w:val="none" w:sz="0" w:space="0" w:color="auto"/>
          </w:divBdr>
        </w:div>
      </w:divsChild>
    </w:div>
    <w:div w:id="1599949629">
      <w:marLeft w:val="0"/>
      <w:marRight w:val="0"/>
      <w:marTop w:val="0"/>
      <w:marBottom w:val="0"/>
      <w:divBdr>
        <w:top w:val="none" w:sz="0" w:space="0" w:color="auto"/>
        <w:left w:val="none" w:sz="0" w:space="0" w:color="auto"/>
        <w:bottom w:val="none" w:sz="0" w:space="0" w:color="auto"/>
        <w:right w:val="none" w:sz="0" w:space="0" w:color="auto"/>
      </w:divBdr>
    </w:div>
    <w:div w:id="1599949648">
      <w:marLeft w:val="0"/>
      <w:marRight w:val="0"/>
      <w:marTop w:val="0"/>
      <w:marBottom w:val="0"/>
      <w:divBdr>
        <w:top w:val="none" w:sz="0" w:space="0" w:color="auto"/>
        <w:left w:val="none" w:sz="0" w:space="0" w:color="auto"/>
        <w:bottom w:val="none" w:sz="0" w:space="0" w:color="auto"/>
        <w:right w:val="none" w:sz="0" w:space="0" w:color="auto"/>
      </w:divBdr>
    </w:div>
    <w:div w:id="1599949670">
      <w:marLeft w:val="0"/>
      <w:marRight w:val="0"/>
      <w:marTop w:val="0"/>
      <w:marBottom w:val="0"/>
      <w:divBdr>
        <w:top w:val="none" w:sz="0" w:space="0" w:color="auto"/>
        <w:left w:val="none" w:sz="0" w:space="0" w:color="auto"/>
        <w:bottom w:val="none" w:sz="0" w:space="0" w:color="auto"/>
        <w:right w:val="none" w:sz="0" w:space="0" w:color="auto"/>
      </w:divBdr>
      <w:divsChild>
        <w:div w:id="1599949797">
          <w:marLeft w:val="0"/>
          <w:marRight w:val="0"/>
          <w:marTop w:val="0"/>
          <w:marBottom w:val="0"/>
          <w:divBdr>
            <w:top w:val="none" w:sz="0" w:space="0" w:color="auto"/>
            <w:left w:val="none" w:sz="0" w:space="0" w:color="auto"/>
            <w:bottom w:val="none" w:sz="0" w:space="0" w:color="auto"/>
            <w:right w:val="none" w:sz="0" w:space="0" w:color="auto"/>
          </w:divBdr>
          <w:divsChild>
            <w:div w:id="1599949665">
              <w:marLeft w:val="0"/>
              <w:marRight w:val="0"/>
              <w:marTop w:val="0"/>
              <w:marBottom w:val="0"/>
              <w:divBdr>
                <w:top w:val="none" w:sz="0" w:space="0" w:color="auto"/>
                <w:left w:val="none" w:sz="0" w:space="0" w:color="auto"/>
                <w:bottom w:val="none" w:sz="0" w:space="0" w:color="auto"/>
                <w:right w:val="none" w:sz="0" w:space="0" w:color="auto"/>
              </w:divBdr>
              <w:divsChild>
                <w:div w:id="1599949747">
                  <w:marLeft w:val="0"/>
                  <w:marRight w:val="0"/>
                  <w:marTop w:val="0"/>
                  <w:marBottom w:val="0"/>
                  <w:divBdr>
                    <w:top w:val="none" w:sz="0" w:space="0" w:color="auto"/>
                    <w:left w:val="none" w:sz="0" w:space="0" w:color="auto"/>
                    <w:bottom w:val="none" w:sz="0" w:space="0" w:color="auto"/>
                    <w:right w:val="none" w:sz="0" w:space="0" w:color="auto"/>
                  </w:divBdr>
                  <w:divsChild>
                    <w:div w:id="1599949626">
                      <w:marLeft w:val="0"/>
                      <w:marRight w:val="0"/>
                      <w:marTop w:val="0"/>
                      <w:marBottom w:val="0"/>
                      <w:divBdr>
                        <w:top w:val="none" w:sz="0" w:space="0" w:color="auto"/>
                        <w:left w:val="none" w:sz="0" w:space="0" w:color="auto"/>
                        <w:bottom w:val="none" w:sz="0" w:space="0" w:color="auto"/>
                        <w:right w:val="none" w:sz="0" w:space="0" w:color="auto"/>
                      </w:divBdr>
                      <w:divsChild>
                        <w:div w:id="1599949672">
                          <w:marLeft w:val="0"/>
                          <w:marRight w:val="0"/>
                          <w:marTop w:val="0"/>
                          <w:marBottom w:val="0"/>
                          <w:divBdr>
                            <w:top w:val="none" w:sz="0" w:space="0" w:color="auto"/>
                            <w:left w:val="none" w:sz="0" w:space="0" w:color="auto"/>
                            <w:bottom w:val="none" w:sz="0" w:space="0" w:color="auto"/>
                            <w:right w:val="none" w:sz="0" w:space="0" w:color="auto"/>
                          </w:divBdr>
                          <w:divsChild>
                            <w:div w:id="1599949760">
                              <w:marLeft w:val="0"/>
                              <w:marRight w:val="0"/>
                              <w:marTop w:val="0"/>
                              <w:marBottom w:val="0"/>
                              <w:divBdr>
                                <w:top w:val="none" w:sz="0" w:space="0" w:color="auto"/>
                                <w:left w:val="none" w:sz="0" w:space="0" w:color="auto"/>
                                <w:bottom w:val="none" w:sz="0" w:space="0" w:color="auto"/>
                                <w:right w:val="none" w:sz="0" w:space="0" w:color="auto"/>
                              </w:divBdr>
                              <w:divsChild>
                                <w:div w:id="1599949660">
                                  <w:marLeft w:val="0"/>
                                  <w:marRight w:val="0"/>
                                  <w:marTop w:val="0"/>
                                  <w:marBottom w:val="0"/>
                                  <w:divBdr>
                                    <w:top w:val="none" w:sz="0" w:space="0" w:color="auto"/>
                                    <w:left w:val="none" w:sz="0" w:space="0" w:color="auto"/>
                                    <w:bottom w:val="none" w:sz="0" w:space="0" w:color="auto"/>
                                    <w:right w:val="none" w:sz="0" w:space="0" w:color="auto"/>
                                  </w:divBdr>
                                </w:div>
                                <w:div w:id="1599949707">
                                  <w:marLeft w:val="0"/>
                                  <w:marRight w:val="0"/>
                                  <w:marTop w:val="0"/>
                                  <w:marBottom w:val="0"/>
                                  <w:divBdr>
                                    <w:top w:val="none" w:sz="0" w:space="0" w:color="auto"/>
                                    <w:left w:val="none" w:sz="0" w:space="0" w:color="auto"/>
                                    <w:bottom w:val="none" w:sz="0" w:space="0" w:color="auto"/>
                                    <w:right w:val="none" w:sz="0" w:space="0" w:color="auto"/>
                                  </w:divBdr>
                                </w:div>
                                <w:div w:id="1599949740">
                                  <w:marLeft w:val="0"/>
                                  <w:marRight w:val="0"/>
                                  <w:marTop w:val="0"/>
                                  <w:marBottom w:val="0"/>
                                  <w:divBdr>
                                    <w:top w:val="none" w:sz="0" w:space="0" w:color="auto"/>
                                    <w:left w:val="none" w:sz="0" w:space="0" w:color="auto"/>
                                    <w:bottom w:val="none" w:sz="0" w:space="0" w:color="auto"/>
                                    <w:right w:val="none" w:sz="0" w:space="0" w:color="auto"/>
                                  </w:divBdr>
                                </w:div>
                                <w:div w:id="15999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949675">
      <w:marLeft w:val="0"/>
      <w:marRight w:val="0"/>
      <w:marTop w:val="0"/>
      <w:marBottom w:val="0"/>
      <w:divBdr>
        <w:top w:val="none" w:sz="0" w:space="0" w:color="auto"/>
        <w:left w:val="none" w:sz="0" w:space="0" w:color="auto"/>
        <w:bottom w:val="none" w:sz="0" w:space="0" w:color="auto"/>
        <w:right w:val="none" w:sz="0" w:space="0" w:color="auto"/>
      </w:divBdr>
      <w:divsChild>
        <w:div w:id="1599949609">
          <w:marLeft w:val="0"/>
          <w:marRight w:val="0"/>
          <w:marTop w:val="0"/>
          <w:marBottom w:val="0"/>
          <w:divBdr>
            <w:top w:val="none" w:sz="0" w:space="0" w:color="auto"/>
            <w:left w:val="none" w:sz="0" w:space="0" w:color="auto"/>
            <w:bottom w:val="none" w:sz="0" w:space="0" w:color="auto"/>
            <w:right w:val="none" w:sz="0" w:space="0" w:color="auto"/>
          </w:divBdr>
          <w:divsChild>
            <w:div w:id="1599949727">
              <w:marLeft w:val="0"/>
              <w:marRight w:val="0"/>
              <w:marTop w:val="0"/>
              <w:marBottom w:val="0"/>
              <w:divBdr>
                <w:top w:val="none" w:sz="0" w:space="0" w:color="auto"/>
                <w:left w:val="none" w:sz="0" w:space="0" w:color="auto"/>
                <w:bottom w:val="none" w:sz="0" w:space="0" w:color="auto"/>
                <w:right w:val="none" w:sz="0" w:space="0" w:color="auto"/>
              </w:divBdr>
              <w:divsChild>
                <w:div w:id="1599949661">
                  <w:marLeft w:val="0"/>
                  <w:marRight w:val="0"/>
                  <w:marTop w:val="0"/>
                  <w:marBottom w:val="0"/>
                  <w:divBdr>
                    <w:top w:val="none" w:sz="0" w:space="0" w:color="auto"/>
                    <w:left w:val="none" w:sz="0" w:space="0" w:color="auto"/>
                    <w:bottom w:val="none" w:sz="0" w:space="0" w:color="auto"/>
                    <w:right w:val="none" w:sz="0" w:space="0" w:color="auto"/>
                  </w:divBdr>
                  <w:divsChild>
                    <w:div w:id="1599949731">
                      <w:marLeft w:val="0"/>
                      <w:marRight w:val="0"/>
                      <w:marTop w:val="0"/>
                      <w:marBottom w:val="0"/>
                      <w:divBdr>
                        <w:top w:val="none" w:sz="0" w:space="0" w:color="auto"/>
                        <w:left w:val="none" w:sz="0" w:space="0" w:color="auto"/>
                        <w:bottom w:val="none" w:sz="0" w:space="0" w:color="auto"/>
                        <w:right w:val="none" w:sz="0" w:space="0" w:color="auto"/>
                      </w:divBdr>
                      <w:divsChild>
                        <w:div w:id="1599949620">
                          <w:marLeft w:val="0"/>
                          <w:marRight w:val="0"/>
                          <w:marTop w:val="0"/>
                          <w:marBottom w:val="0"/>
                          <w:divBdr>
                            <w:top w:val="none" w:sz="0" w:space="0" w:color="auto"/>
                            <w:left w:val="none" w:sz="0" w:space="0" w:color="auto"/>
                            <w:bottom w:val="none" w:sz="0" w:space="0" w:color="auto"/>
                            <w:right w:val="none" w:sz="0" w:space="0" w:color="auto"/>
                          </w:divBdr>
                          <w:divsChild>
                            <w:div w:id="1599949743">
                              <w:marLeft w:val="0"/>
                              <w:marRight w:val="0"/>
                              <w:marTop w:val="0"/>
                              <w:marBottom w:val="0"/>
                              <w:divBdr>
                                <w:top w:val="none" w:sz="0" w:space="0" w:color="auto"/>
                                <w:left w:val="none" w:sz="0" w:space="0" w:color="auto"/>
                                <w:bottom w:val="none" w:sz="0" w:space="0" w:color="auto"/>
                                <w:right w:val="none" w:sz="0" w:space="0" w:color="auto"/>
                              </w:divBdr>
                              <w:divsChild>
                                <w:div w:id="15999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949710">
      <w:marLeft w:val="0"/>
      <w:marRight w:val="0"/>
      <w:marTop w:val="0"/>
      <w:marBottom w:val="0"/>
      <w:divBdr>
        <w:top w:val="none" w:sz="0" w:space="0" w:color="auto"/>
        <w:left w:val="none" w:sz="0" w:space="0" w:color="auto"/>
        <w:bottom w:val="none" w:sz="0" w:space="0" w:color="auto"/>
        <w:right w:val="none" w:sz="0" w:space="0" w:color="auto"/>
      </w:divBdr>
    </w:div>
    <w:div w:id="1599949718">
      <w:marLeft w:val="0"/>
      <w:marRight w:val="0"/>
      <w:marTop w:val="0"/>
      <w:marBottom w:val="0"/>
      <w:divBdr>
        <w:top w:val="none" w:sz="0" w:space="0" w:color="auto"/>
        <w:left w:val="none" w:sz="0" w:space="0" w:color="auto"/>
        <w:bottom w:val="none" w:sz="0" w:space="0" w:color="auto"/>
        <w:right w:val="none" w:sz="0" w:space="0" w:color="auto"/>
      </w:divBdr>
    </w:div>
    <w:div w:id="1599949719">
      <w:marLeft w:val="0"/>
      <w:marRight w:val="0"/>
      <w:marTop w:val="0"/>
      <w:marBottom w:val="0"/>
      <w:divBdr>
        <w:top w:val="none" w:sz="0" w:space="0" w:color="auto"/>
        <w:left w:val="none" w:sz="0" w:space="0" w:color="auto"/>
        <w:bottom w:val="none" w:sz="0" w:space="0" w:color="auto"/>
        <w:right w:val="none" w:sz="0" w:space="0" w:color="auto"/>
      </w:divBdr>
    </w:div>
    <w:div w:id="1599949732">
      <w:marLeft w:val="0"/>
      <w:marRight w:val="0"/>
      <w:marTop w:val="0"/>
      <w:marBottom w:val="0"/>
      <w:divBdr>
        <w:top w:val="none" w:sz="0" w:space="0" w:color="auto"/>
        <w:left w:val="none" w:sz="0" w:space="0" w:color="auto"/>
        <w:bottom w:val="none" w:sz="0" w:space="0" w:color="auto"/>
        <w:right w:val="none" w:sz="0" w:space="0" w:color="auto"/>
      </w:divBdr>
    </w:div>
    <w:div w:id="1599949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kalicka@natur.cuni.cz" TargetMode="External"/><Relationship Id="rId13" Type="http://schemas.openxmlformats.org/officeDocument/2006/relationships/hyperlink" Target="http://www.natur.cun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kreditacnikomise.cz/cs/standardy-pro-posuzovani-zadosti/219-pozadavky-na-doplnujici-informace-pro-akreditace-strukturovanych-ucitelskych-programu.html" TargetMode="External"/><Relationship Id="rId2" Type="http://schemas.openxmlformats.org/officeDocument/2006/relationships/numbering" Target="numbering.xml"/><Relationship Id="rId16" Type="http://schemas.openxmlformats.org/officeDocument/2006/relationships/hyperlink" Target="https://www.natur.cuni.cz/fakulta/uchazeci/podminky-prijimaciho-rize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b.natur.cuni.cz/BIBLI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cuni.cz/webapps/index.php" TargetMode="External"/><Relationship Id="rId14" Type="http://schemas.openxmlformats.org/officeDocument/2006/relationships/hyperlink" Target="mailto:UKlogin@natur.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C0AF-D80C-4B1B-96A8-715118E5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22761</Words>
  <Characters>134295</Characters>
  <Application>Microsoft Office Word</Application>
  <DocSecurity>0</DocSecurity>
  <Lines>1119</Lines>
  <Paragraphs>313</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MŠMT  ČR</Company>
  <LinksUpToDate>false</LinksUpToDate>
  <CharactersWithSpaces>156743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subject/>
  <dc:creator>Václav Vinš</dc:creator>
  <cp:keywords/>
  <dc:description/>
  <cp:lastModifiedBy>Jiří Kühn</cp:lastModifiedBy>
  <cp:revision>2</cp:revision>
  <cp:lastPrinted>2016-02-01T10:28:00Z</cp:lastPrinted>
  <dcterms:created xsi:type="dcterms:W3CDTF">2016-02-08T08:13:00Z</dcterms:created>
  <dcterms:modified xsi:type="dcterms:W3CDTF">2016-02-08T08:13:00Z</dcterms:modified>
</cp:coreProperties>
</file>