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C" w:rsidRDefault="007A3AAC" w:rsidP="007A3AAC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7A3AAC">
        <w:rPr>
          <w:rFonts w:asciiTheme="minorHAnsi" w:hAnsiTheme="minorHAnsi"/>
          <w:b/>
          <w:sz w:val="28"/>
          <w:szCs w:val="28"/>
        </w:rPr>
        <w:t>NOVODOBÁ HISTORIE PRAHY POHLEDEM GEOGRAFA</w:t>
      </w:r>
    </w:p>
    <w:p w:rsidR="007A3AAC" w:rsidRDefault="007A3AAC" w:rsidP="007A3AAC">
      <w:pPr>
        <w:rPr>
          <w:i/>
          <w:sz w:val="28"/>
          <w:szCs w:val="28"/>
        </w:rPr>
      </w:pPr>
      <w:r w:rsidRPr="007A3AAC">
        <w:rPr>
          <w:i/>
          <w:sz w:val="28"/>
          <w:szCs w:val="28"/>
        </w:rPr>
        <w:t>MODERN HISTORY OF PRAGUE FROM GEOGRAPHER´S VIEW</w:t>
      </w:r>
    </w:p>
    <w:p w:rsidR="007A3AAC" w:rsidRPr="0007702A" w:rsidRDefault="0007702A" w:rsidP="0007702A">
      <w:r w:rsidRPr="0007702A">
        <w:t xml:space="preserve">Datum a místo konání: </w:t>
      </w:r>
      <w:r w:rsidR="009E5C34">
        <w:tab/>
      </w:r>
      <w:r w:rsidRPr="0007702A">
        <w:t>31. 7. 2015 – 30. 9. 2015</w:t>
      </w:r>
      <w:r w:rsidR="009E5C34">
        <w:tab/>
      </w:r>
      <w:r w:rsidR="009E5C34">
        <w:tab/>
      </w:r>
      <w:r w:rsidR="009E5C34">
        <w:tab/>
      </w:r>
      <w:r w:rsidR="009E5C34">
        <w:tab/>
      </w:r>
      <w:r w:rsidR="009E5C34">
        <w:tab/>
      </w:r>
      <w:r w:rsidR="009E5C34">
        <w:tab/>
      </w:r>
      <w:r w:rsidR="009E5C34">
        <w:tab/>
      </w:r>
      <w:r w:rsidR="009E5C34">
        <w:tab/>
      </w:r>
      <w:r w:rsidR="009E5C34">
        <w:tab/>
      </w:r>
      <w:r w:rsidRPr="0007702A">
        <w:t xml:space="preserve">předsálí Knihovny geografie </w:t>
      </w:r>
      <w:proofErr w:type="spellStart"/>
      <w:r w:rsidRPr="0007702A">
        <w:t>PřF</w:t>
      </w:r>
      <w:proofErr w:type="spellEnd"/>
      <w:r w:rsidRPr="0007702A">
        <w:t xml:space="preserve"> UK (Albertov 6, Praha 2, 128 43, 2. patro</w:t>
      </w:r>
      <w:r w:rsidR="00FB6B95">
        <w:t>)</w:t>
      </w:r>
    </w:p>
    <w:p w:rsidR="007A3AAC" w:rsidRPr="007A3AAC" w:rsidRDefault="007A3AAC" w:rsidP="007A3AAC">
      <w:pPr>
        <w:jc w:val="both"/>
      </w:pPr>
      <w:r w:rsidRPr="007A3AAC">
        <w:rPr>
          <w:rStyle w:val="A2"/>
          <w:sz w:val="22"/>
          <w:szCs w:val="22"/>
        </w:rPr>
        <w:t>Výstava představuje soubor tematicky zaměřených map Prahy, které hodnotí novodobý historický vývoj sociálně prostorové struktury pražských čtvrtí od počátku 20. století až do současnosti. V</w:t>
      </w:r>
      <w:r w:rsidR="004E7363" w:rsidRPr="0007702A">
        <w:t> </w:t>
      </w:r>
      <w:r w:rsidRPr="007A3AAC">
        <w:rPr>
          <w:rStyle w:val="A2"/>
          <w:sz w:val="22"/>
          <w:szCs w:val="22"/>
        </w:rPr>
        <w:t xml:space="preserve">podrobnosti katastrálních území jsou dokumentovány významné proměny počtu obyvatel, věkové, náboženské či národnostní struktury, ukázán je také vývoj nezaměstnanosti, kriminality, sociálního statusu či kvality bydlení v jednotlivých pražských čtvrtích. Zvláštní pozornost je věnována historickým aspektům a současnému vývoji migrace, procesu, který se významně podílí na sociálních proměnách Prahy. Některé nejnovější mapy jsou zpracovány také v podrobnosti urbanistických obvodů, které umožňují nahlédnout do sociální struktury již relativně malých a z hlediska typu bydlení homogennějších územních celků. </w:t>
      </w:r>
    </w:p>
    <w:p w:rsidR="00135BB4" w:rsidRDefault="00012F10" w:rsidP="007A3AAC">
      <w:pPr>
        <w:jc w:val="both"/>
        <w:rPr>
          <w:rStyle w:val="A2"/>
          <w:sz w:val="22"/>
          <w:szCs w:val="22"/>
        </w:rPr>
      </w:pPr>
      <w:bookmarkStart w:id="0" w:name="_GoBack"/>
      <w:r>
        <w:rPr>
          <w:rFonts w:cs="Cambria"/>
          <w:noProof/>
          <w:color w:val="000000"/>
          <w:lang w:eastAsia="cs-CZ"/>
        </w:rPr>
        <w:drawing>
          <wp:anchor distT="0" distB="0" distL="114300" distR="114300" simplePos="0" relativeHeight="251659264" behindDoc="0" locked="0" layoutInCell="1" allowOverlap="1" wp14:anchorId="59A1C7E9" wp14:editId="2E7F1375">
            <wp:simplePos x="0" y="0"/>
            <wp:positionH relativeFrom="column">
              <wp:posOffset>2837815</wp:posOffset>
            </wp:positionH>
            <wp:positionV relativeFrom="paragraph">
              <wp:posOffset>1772920</wp:posOffset>
            </wp:positionV>
            <wp:extent cx="2385695" cy="3358515"/>
            <wp:effectExtent l="152400" t="152400" r="357505" b="356235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_5_1_EN_v3_Pres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335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3AAC" w:rsidRPr="007A3AAC">
        <w:rPr>
          <w:rStyle w:val="A2"/>
          <w:sz w:val="22"/>
          <w:szCs w:val="22"/>
        </w:rPr>
        <w:t>Ke všem vystaveným mapovým listům náleží doprovodný text zasazující danou problematiku do širšího kontextu. Expozice je vhodná pro české i cizojazyčné publikum, všechny mapy i texty jsou zpracovány v češtině i angličtině.</w:t>
      </w:r>
      <w:r w:rsidR="0007702A">
        <w:rPr>
          <w:rStyle w:val="A2"/>
          <w:sz w:val="22"/>
          <w:szCs w:val="22"/>
        </w:rPr>
        <w:t xml:space="preserve"> </w:t>
      </w:r>
      <w:r w:rsidR="007A3AAC" w:rsidRPr="007A3AAC">
        <w:rPr>
          <w:rStyle w:val="A2"/>
          <w:sz w:val="22"/>
          <w:szCs w:val="22"/>
        </w:rPr>
        <w:t>Mapové listy jsou výstupem projektu financovaného Ministerstvem kultury České republiky „Zpřístupnění historických prostorových a statistických dat v prostředí GIS“ a jejich autory jsou členové výzkumného týmu Urbánní a regionální laboratoř působícího při katedře sociální geografie a regionálního rozvoje Přírodovědecké fakulty Univerzity Karlovy v Praze.</w:t>
      </w:r>
      <w:r w:rsidR="0007702A">
        <w:rPr>
          <w:rStyle w:val="A2"/>
          <w:sz w:val="22"/>
          <w:szCs w:val="22"/>
        </w:rPr>
        <w:t xml:space="preserve"> Výstava je putovní a je ji možno zapůjčit</w:t>
      </w:r>
      <w:r w:rsidR="009E5C34">
        <w:rPr>
          <w:rStyle w:val="A2"/>
          <w:sz w:val="22"/>
          <w:szCs w:val="22"/>
        </w:rPr>
        <w:t xml:space="preserve">. </w:t>
      </w:r>
    </w:p>
    <w:p w:rsidR="004E290F" w:rsidRDefault="00012F10" w:rsidP="007A3AAC">
      <w:pPr>
        <w:jc w:val="both"/>
        <w:rPr>
          <w:rStyle w:val="A2"/>
          <w:sz w:val="22"/>
          <w:szCs w:val="22"/>
        </w:rPr>
      </w:pPr>
      <w:r>
        <w:rPr>
          <w:rFonts w:cs="Cambria"/>
          <w:noProof/>
          <w:color w:val="000000"/>
          <w:lang w:eastAsia="cs-CZ"/>
        </w:rPr>
        <w:drawing>
          <wp:anchor distT="0" distB="0" distL="114300" distR="114300" simplePos="0" relativeHeight="251658240" behindDoc="0" locked="0" layoutInCell="1" allowOverlap="1" wp14:anchorId="44C203C5" wp14:editId="62176D90">
            <wp:simplePos x="0" y="0"/>
            <wp:positionH relativeFrom="margin">
              <wp:posOffset>147955</wp:posOffset>
            </wp:positionH>
            <wp:positionV relativeFrom="paragraph">
              <wp:posOffset>291465</wp:posOffset>
            </wp:positionV>
            <wp:extent cx="2375535" cy="3340146"/>
            <wp:effectExtent l="152400" t="152400" r="367665" b="35560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er_5_1_v4_CZ_Press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33401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AAC" w:rsidRPr="004E290F" w:rsidRDefault="0007702A" w:rsidP="007A3AAC">
      <w:pPr>
        <w:spacing w:after="0"/>
        <w:rPr>
          <w:rFonts w:cs="Cambria"/>
          <w:color w:val="000000"/>
        </w:rPr>
      </w:pPr>
      <w:r>
        <w:rPr>
          <w:rStyle w:val="A5"/>
          <w:sz w:val="22"/>
          <w:szCs w:val="22"/>
        </w:rPr>
        <w:lastRenderedPageBreak/>
        <w:t>AUTOŘI</w:t>
      </w:r>
    </w:p>
    <w:p w:rsidR="007A3AAC" w:rsidRPr="007A3AAC" w:rsidRDefault="007A3AAC" w:rsidP="007A3AAC">
      <w:pPr>
        <w:spacing w:after="0"/>
      </w:pPr>
      <w:r w:rsidRPr="007A3AAC">
        <w:rPr>
          <w:rStyle w:val="A5"/>
          <w:sz w:val="22"/>
          <w:szCs w:val="22"/>
        </w:rPr>
        <w:t>Nina Dvoř</w:t>
      </w:r>
      <w:r>
        <w:rPr>
          <w:rStyle w:val="A5"/>
          <w:sz w:val="22"/>
          <w:szCs w:val="22"/>
        </w:rPr>
        <w:t xml:space="preserve">áková, </w:t>
      </w:r>
      <w:r w:rsidRPr="007A3AAC">
        <w:rPr>
          <w:rStyle w:val="A5"/>
          <w:sz w:val="22"/>
          <w:szCs w:val="22"/>
        </w:rPr>
        <w:t>Lucie Pospíš</w:t>
      </w:r>
      <w:r>
        <w:rPr>
          <w:rStyle w:val="A5"/>
          <w:sz w:val="22"/>
          <w:szCs w:val="22"/>
        </w:rPr>
        <w:t xml:space="preserve">ilová, </w:t>
      </w:r>
      <w:r w:rsidRPr="007A3AAC">
        <w:rPr>
          <w:rStyle w:val="A5"/>
          <w:sz w:val="22"/>
          <w:szCs w:val="22"/>
        </w:rPr>
        <w:t xml:space="preserve">Martin </w:t>
      </w:r>
      <w:proofErr w:type="spellStart"/>
      <w:r w:rsidRPr="007A3AAC">
        <w:rPr>
          <w:rStyle w:val="A5"/>
          <w:sz w:val="22"/>
          <w:szCs w:val="22"/>
        </w:rPr>
        <w:t>Ouředníček</w:t>
      </w:r>
      <w:proofErr w:type="spellEnd"/>
      <w:r>
        <w:rPr>
          <w:rStyle w:val="A5"/>
          <w:sz w:val="22"/>
          <w:szCs w:val="22"/>
        </w:rPr>
        <w:t xml:space="preserve">, </w:t>
      </w:r>
      <w:r w:rsidRPr="007A3AAC">
        <w:rPr>
          <w:rStyle w:val="A5"/>
          <w:sz w:val="22"/>
          <w:szCs w:val="22"/>
        </w:rPr>
        <w:t>Jana Jíchová</w:t>
      </w:r>
      <w:r>
        <w:rPr>
          <w:rStyle w:val="A5"/>
          <w:sz w:val="22"/>
          <w:szCs w:val="22"/>
        </w:rPr>
        <w:t xml:space="preserve">, </w:t>
      </w:r>
      <w:r w:rsidRPr="007A3AAC">
        <w:rPr>
          <w:rStyle w:val="A5"/>
          <w:sz w:val="22"/>
          <w:szCs w:val="22"/>
        </w:rPr>
        <w:t>Ivana Př</w:t>
      </w:r>
      <w:r>
        <w:rPr>
          <w:rStyle w:val="A5"/>
          <w:sz w:val="22"/>
          <w:szCs w:val="22"/>
        </w:rPr>
        <w:t xml:space="preserve">idalová, Peter Svoboda, </w:t>
      </w:r>
      <w:r w:rsidRPr="007A3AAC">
        <w:rPr>
          <w:rStyle w:val="A5"/>
          <w:sz w:val="22"/>
          <w:szCs w:val="22"/>
        </w:rPr>
        <w:t>Petra Špač</w:t>
      </w:r>
      <w:r>
        <w:rPr>
          <w:rStyle w:val="A5"/>
          <w:sz w:val="22"/>
          <w:szCs w:val="22"/>
        </w:rPr>
        <w:t xml:space="preserve">ková, </w:t>
      </w:r>
      <w:r w:rsidRPr="007A3AAC">
        <w:rPr>
          <w:rStyle w:val="A5"/>
          <w:sz w:val="22"/>
          <w:szCs w:val="22"/>
        </w:rPr>
        <w:t>Zuzana Kopecká</w:t>
      </w:r>
    </w:p>
    <w:p w:rsidR="007A3AAC" w:rsidRDefault="007A3AAC" w:rsidP="007A3AAC">
      <w:pPr>
        <w:spacing w:after="0"/>
        <w:rPr>
          <w:rStyle w:val="A5"/>
          <w:sz w:val="22"/>
          <w:szCs w:val="22"/>
        </w:rPr>
      </w:pPr>
    </w:p>
    <w:p w:rsidR="0007702A" w:rsidRDefault="007A3AAC" w:rsidP="007A3AAC">
      <w:pPr>
        <w:spacing w:after="0"/>
        <w:rPr>
          <w:rStyle w:val="A5"/>
          <w:sz w:val="22"/>
          <w:szCs w:val="22"/>
        </w:rPr>
      </w:pPr>
      <w:r w:rsidRPr="007A3AAC">
        <w:rPr>
          <w:rStyle w:val="A5"/>
          <w:sz w:val="22"/>
          <w:szCs w:val="22"/>
        </w:rPr>
        <w:t xml:space="preserve">GRAFICKÉ A KARTOGRAFICKÉ ZPRACOVÁNÍ MAPOVÝCH LISTŮ </w:t>
      </w:r>
    </w:p>
    <w:p w:rsidR="007A3AAC" w:rsidRPr="007A3AAC" w:rsidRDefault="007A3AAC" w:rsidP="007A3AAC">
      <w:pPr>
        <w:spacing w:after="0"/>
      </w:pPr>
      <w:r w:rsidRPr="007A3AAC">
        <w:rPr>
          <w:rStyle w:val="A5"/>
          <w:sz w:val="22"/>
          <w:szCs w:val="22"/>
        </w:rPr>
        <w:t>Jiří Nemeš</w:t>
      </w:r>
      <w:r>
        <w:rPr>
          <w:rStyle w:val="A5"/>
          <w:sz w:val="22"/>
          <w:szCs w:val="22"/>
        </w:rPr>
        <w:t xml:space="preserve">kal, </w:t>
      </w:r>
      <w:r w:rsidRPr="007A3AAC">
        <w:rPr>
          <w:rStyle w:val="A5"/>
          <w:sz w:val="22"/>
          <w:szCs w:val="22"/>
        </w:rPr>
        <w:t xml:space="preserve">David Outrata </w:t>
      </w:r>
    </w:p>
    <w:p w:rsidR="007A3AAC" w:rsidRDefault="007A3AAC" w:rsidP="007A3AAC">
      <w:pPr>
        <w:spacing w:after="0"/>
        <w:rPr>
          <w:rStyle w:val="A5"/>
          <w:sz w:val="22"/>
          <w:szCs w:val="22"/>
        </w:rPr>
      </w:pPr>
    </w:p>
    <w:p w:rsidR="0007702A" w:rsidRDefault="007A3AAC" w:rsidP="007A3AAC">
      <w:pPr>
        <w:spacing w:after="0"/>
        <w:rPr>
          <w:rStyle w:val="A5"/>
          <w:sz w:val="22"/>
          <w:szCs w:val="22"/>
        </w:rPr>
      </w:pPr>
      <w:r w:rsidRPr="007A3AAC">
        <w:rPr>
          <w:rStyle w:val="A5"/>
          <w:sz w:val="22"/>
          <w:szCs w:val="22"/>
        </w:rPr>
        <w:t xml:space="preserve">GRAFICKÉ ZPRACOVÁNÍ </w:t>
      </w:r>
      <w:r w:rsidR="0007702A">
        <w:rPr>
          <w:rStyle w:val="A5"/>
          <w:sz w:val="22"/>
          <w:szCs w:val="22"/>
        </w:rPr>
        <w:t>POSTERŮ</w:t>
      </w:r>
    </w:p>
    <w:p w:rsidR="007A3AAC" w:rsidRDefault="007A3AAC" w:rsidP="007A3AAC">
      <w:pPr>
        <w:spacing w:after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Martin Malý, </w:t>
      </w:r>
      <w:r w:rsidRPr="007A3AAC">
        <w:rPr>
          <w:rStyle w:val="A5"/>
          <w:sz w:val="22"/>
          <w:szCs w:val="22"/>
        </w:rPr>
        <w:t>Eliška Slámová</w:t>
      </w:r>
    </w:p>
    <w:p w:rsidR="007A3AAC" w:rsidRDefault="007A3AAC" w:rsidP="007A3AAC">
      <w:pPr>
        <w:spacing w:after="0"/>
        <w:rPr>
          <w:rStyle w:val="A5"/>
          <w:sz w:val="22"/>
          <w:szCs w:val="22"/>
        </w:rPr>
      </w:pPr>
    </w:p>
    <w:p w:rsidR="007A3AAC" w:rsidRDefault="007A3AAC" w:rsidP="007A3AAC">
      <w:pPr>
        <w:spacing w:after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KONTAKT:</w:t>
      </w:r>
    </w:p>
    <w:p w:rsidR="004E7363" w:rsidRDefault="004E7363" w:rsidP="007A3AAC">
      <w:pPr>
        <w:spacing w:after="0"/>
        <w:rPr>
          <w:rStyle w:val="A5"/>
          <w:sz w:val="22"/>
          <w:szCs w:val="22"/>
        </w:rPr>
      </w:pPr>
    </w:p>
    <w:p w:rsidR="007A3AAC" w:rsidRPr="007A3AAC" w:rsidRDefault="007A3AAC" w:rsidP="007A3AAC">
      <w:pPr>
        <w:spacing w:after="0"/>
        <w:rPr>
          <w:rStyle w:val="A5"/>
          <w:sz w:val="22"/>
          <w:szCs w:val="22"/>
        </w:rPr>
      </w:pPr>
      <w:r w:rsidRPr="007A3AAC">
        <w:rPr>
          <w:rStyle w:val="A5"/>
          <w:sz w:val="22"/>
          <w:szCs w:val="22"/>
        </w:rPr>
        <w:t>Nina Dvořáková</w:t>
      </w:r>
    </w:p>
    <w:p w:rsidR="007A3AAC" w:rsidRDefault="00A61E50" w:rsidP="007A3AAC">
      <w:pPr>
        <w:spacing w:after="0"/>
        <w:rPr>
          <w:rStyle w:val="Hypertextovodkaz"/>
          <w:rFonts w:cs="Cambria"/>
        </w:rPr>
      </w:pPr>
      <w:hyperlink r:id="rId6" w:history="1">
        <w:r w:rsidR="004E7363" w:rsidRPr="00C3472C">
          <w:rPr>
            <w:rStyle w:val="Hypertextovodkaz"/>
            <w:rFonts w:cs="Cambria"/>
          </w:rPr>
          <w:t>nina.dvorakova@natur.cuni.cz</w:t>
        </w:r>
      </w:hyperlink>
    </w:p>
    <w:p w:rsidR="007A3AAC" w:rsidRPr="007A3AAC" w:rsidRDefault="007A3AAC" w:rsidP="007A3AAC">
      <w:pPr>
        <w:spacing w:after="0"/>
        <w:rPr>
          <w:rStyle w:val="A5"/>
          <w:sz w:val="22"/>
          <w:szCs w:val="22"/>
        </w:rPr>
      </w:pPr>
    </w:p>
    <w:p w:rsidR="007A3AAC" w:rsidRPr="0007702A" w:rsidRDefault="007A3AAC" w:rsidP="0007702A">
      <w:pPr>
        <w:spacing w:after="0"/>
      </w:pPr>
      <w:r w:rsidRPr="0007702A">
        <w:t>Urbánní a regionální laboratoř</w:t>
      </w:r>
    </w:p>
    <w:p w:rsidR="007A3AAC" w:rsidRPr="0007702A" w:rsidRDefault="007A3AAC" w:rsidP="0007702A">
      <w:pPr>
        <w:spacing w:after="0"/>
      </w:pPr>
      <w:r w:rsidRPr="0007702A">
        <w:t>Přírodovědecká fakulta</w:t>
      </w:r>
    </w:p>
    <w:p w:rsidR="007A3AAC" w:rsidRPr="0007702A" w:rsidRDefault="007A3AAC" w:rsidP="0007702A">
      <w:pPr>
        <w:spacing w:after="0"/>
      </w:pPr>
      <w:r w:rsidRPr="0007702A">
        <w:t>Univerzity Karlovy v Praze</w:t>
      </w:r>
    </w:p>
    <w:p w:rsidR="007A3AAC" w:rsidRPr="0007702A" w:rsidRDefault="007A3AAC" w:rsidP="0007702A">
      <w:pPr>
        <w:spacing w:after="0"/>
      </w:pPr>
      <w:r w:rsidRPr="0007702A">
        <w:t>Albertov 6, 128 43 Praha 2</w:t>
      </w:r>
    </w:p>
    <w:sectPr w:rsidR="007A3AAC" w:rsidRPr="0007702A" w:rsidSect="0013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C"/>
    <w:rsid w:val="00012F10"/>
    <w:rsid w:val="0007702A"/>
    <w:rsid w:val="00135BB4"/>
    <w:rsid w:val="004E290F"/>
    <w:rsid w:val="004E7363"/>
    <w:rsid w:val="007A3AAC"/>
    <w:rsid w:val="00853DC2"/>
    <w:rsid w:val="009E5C34"/>
    <w:rsid w:val="00A61E50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39F86-61F2-4B16-B24C-6B296D4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B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3A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A3AA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A3AAC"/>
    <w:rPr>
      <w:rFonts w:cs="Cambria"/>
      <w:color w:val="000000"/>
      <w:sz w:val="60"/>
      <w:szCs w:val="60"/>
    </w:rPr>
  </w:style>
  <w:style w:type="paragraph" w:customStyle="1" w:styleId="Pa4">
    <w:name w:val="Pa4"/>
    <w:basedOn w:val="Default"/>
    <w:next w:val="Default"/>
    <w:uiPriority w:val="99"/>
    <w:rsid w:val="007A3AA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A3AAC"/>
    <w:rPr>
      <w:rFonts w:cs="Cambria"/>
      <w:color w:val="000000"/>
      <w:sz w:val="44"/>
      <w:szCs w:val="44"/>
    </w:rPr>
  </w:style>
  <w:style w:type="paragraph" w:styleId="Odstavecseseznamem">
    <w:name w:val="List Paragraph"/>
    <w:basedOn w:val="Normln"/>
    <w:uiPriority w:val="34"/>
    <w:qFormat/>
    <w:rsid w:val="007A3A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3AA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A3AAC"/>
    <w:rPr>
      <w:b/>
      <w:bCs/>
    </w:rPr>
  </w:style>
  <w:style w:type="character" w:customStyle="1" w:styleId="apple-converted-space">
    <w:name w:val="apple-converted-space"/>
    <w:basedOn w:val="Standardnpsmoodstavce"/>
    <w:rsid w:val="00077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dvorakova@natur.cuni.cz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</cp:lastModifiedBy>
  <cp:revision>2</cp:revision>
  <dcterms:created xsi:type="dcterms:W3CDTF">2015-07-29T06:58:00Z</dcterms:created>
  <dcterms:modified xsi:type="dcterms:W3CDTF">2015-07-29T06:58:00Z</dcterms:modified>
</cp:coreProperties>
</file>