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5A" w:rsidRDefault="00FA285A"/>
    <w:p w:rsidR="00A51E62" w:rsidRDefault="00A51E62"/>
    <w:p w:rsidR="00A51E62" w:rsidRDefault="00A51E62"/>
    <w:p w:rsidR="00210EDC" w:rsidRDefault="00A51E62">
      <w:r>
        <w:rPr>
          <w:noProof/>
          <w:lang w:eastAsia="cs-CZ"/>
        </w:rPr>
        <w:drawing>
          <wp:inline distT="0" distB="0" distL="0" distR="0">
            <wp:extent cx="977329" cy="966895"/>
            <wp:effectExtent l="0" t="0" r="0" b="5080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29" cy="9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62" w:rsidRPr="00A51E62" w:rsidRDefault="00A51E62">
      <w:pPr>
        <w:rPr>
          <w:rFonts w:cs="Times New Roman"/>
          <w:b/>
          <w:color w:val="10253F"/>
        </w:rPr>
      </w:pPr>
      <w:r w:rsidRPr="00A51E62">
        <w:rPr>
          <w:rFonts w:cs="Times New Roman"/>
          <w:b/>
          <w:color w:val="10253F"/>
        </w:rPr>
        <w:t xml:space="preserve">Tisková zpráva: Přírodovědecká fakulta UK, </w:t>
      </w:r>
      <w:proofErr w:type="gramStart"/>
      <w:r w:rsidRPr="00A51E62">
        <w:rPr>
          <w:rFonts w:cs="Times New Roman"/>
          <w:b/>
          <w:color w:val="10253F"/>
        </w:rPr>
        <w:t>16.6.2012</w:t>
      </w:r>
      <w:proofErr w:type="gramEnd"/>
    </w:p>
    <w:p w:rsidR="00210EDC" w:rsidRPr="00A51E62" w:rsidRDefault="006C046C">
      <w:pPr>
        <w:rPr>
          <w:rFonts w:cs="Times New Roman"/>
          <w:b/>
          <w:color w:val="10253F"/>
        </w:rPr>
      </w:pPr>
      <w:r w:rsidRPr="00A51E62">
        <w:rPr>
          <w:rFonts w:cs="Times New Roman"/>
          <w:b/>
          <w:color w:val="10253F"/>
        </w:rPr>
        <w:t xml:space="preserve">Odhalení pamětní desky Bohumila Němce – Prasek, </w:t>
      </w:r>
      <w:proofErr w:type="gramStart"/>
      <w:r w:rsidRPr="00A51E62">
        <w:rPr>
          <w:rFonts w:cs="Times New Roman"/>
          <w:b/>
          <w:color w:val="10253F"/>
        </w:rPr>
        <w:t>16.6.2012</w:t>
      </w:r>
      <w:proofErr w:type="gramEnd"/>
    </w:p>
    <w:p w:rsidR="006C046C" w:rsidRPr="00A51E62" w:rsidRDefault="006C046C">
      <w:pPr>
        <w:rPr>
          <w:rFonts w:cs="Times New Roman"/>
          <w:b/>
          <w:i/>
          <w:color w:val="10253F"/>
        </w:rPr>
      </w:pPr>
      <w:r w:rsidRPr="00A51E62">
        <w:rPr>
          <w:rFonts w:cs="Times New Roman"/>
          <w:b/>
          <w:i/>
          <w:color w:val="10253F"/>
        </w:rPr>
        <w:t xml:space="preserve">U příležitosti oslav 700let výročí založení obce Prasek, rodiště profesora Bohumila Němce, bude </w:t>
      </w:r>
      <w:r w:rsidR="00782FFE" w:rsidRPr="00A51E62">
        <w:rPr>
          <w:rFonts w:cs="Times New Roman"/>
          <w:b/>
          <w:i/>
          <w:color w:val="10253F"/>
        </w:rPr>
        <w:t xml:space="preserve">16. června 2012 </w:t>
      </w:r>
      <w:r w:rsidRPr="00A51E62">
        <w:rPr>
          <w:rFonts w:cs="Times New Roman"/>
          <w:b/>
          <w:i/>
          <w:color w:val="10253F"/>
        </w:rPr>
        <w:t xml:space="preserve">na </w:t>
      </w:r>
      <w:r w:rsidR="00782FFE" w:rsidRPr="00A51E62">
        <w:rPr>
          <w:rFonts w:cs="Times New Roman"/>
          <w:b/>
          <w:i/>
          <w:color w:val="10253F"/>
        </w:rPr>
        <w:t xml:space="preserve">místním </w:t>
      </w:r>
      <w:r w:rsidRPr="00A51E62">
        <w:rPr>
          <w:rFonts w:cs="Times New Roman"/>
          <w:b/>
          <w:i/>
          <w:color w:val="10253F"/>
        </w:rPr>
        <w:t xml:space="preserve">obecním úřadě odhalena jeho pamětní deska. Této slavnostní události se zúčastní významní činitelé Královéhradeckého kraje i zástupci Přírodovědecké fakulty Univerzity Karlovy v Praze, kde prof. </w:t>
      </w:r>
      <w:r w:rsidR="00782FFE" w:rsidRPr="00A51E62">
        <w:rPr>
          <w:rFonts w:cs="Times New Roman"/>
          <w:b/>
          <w:i/>
          <w:color w:val="10253F"/>
        </w:rPr>
        <w:t xml:space="preserve">Bohumil </w:t>
      </w:r>
      <w:r w:rsidRPr="00A51E62">
        <w:rPr>
          <w:rFonts w:cs="Times New Roman"/>
          <w:b/>
          <w:i/>
          <w:color w:val="10253F"/>
        </w:rPr>
        <w:t xml:space="preserve">Němec </w:t>
      </w:r>
      <w:r w:rsidR="00782FFE" w:rsidRPr="00A51E62">
        <w:rPr>
          <w:rFonts w:cs="Times New Roman"/>
          <w:b/>
          <w:i/>
          <w:color w:val="10253F"/>
        </w:rPr>
        <w:t>působil.</w:t>
      </w:r>
    </w:p>
    <w:p w:rsidR="00210EDC" w:rsidRPr="00A51E62" w:rsidRDefault="00210EDC" w:rsidP="00210EDC">
      <w:pPr>
        <w:pStyle w:val="Normlnweb"/>
        <w:rPr>
          <w:rFonts w:asciiTheme="minorHAnsi" w:hAnsiTheme="minorHAnsi"/>
          <w:sz w:val="22"/>
          <w:szCs w:val="22"/>
        </w:rPr>
      </w:pPr>
      <w:r w:rsidRPr="00A51E62">
        <w:rPr>
          <w:rFonts w:asciiTheme="minorHAnsi" w:hAnsiTheme="minorHAnsi"/>
          <w:sz w:val="22"/>
          <w:szCs w:val="22"/>
        </w:rPr>
        <w:t xml:space="preserve">Prof. PhDr., RNDr. h. c. </w:t>
      </w:r>
      <w:r w:rsidRPr="00A51E62">
        <w:rPr>
          <w:rStyle w:val="highlightedsearchterm"/>
          <w:rFonts w:asciiTheme="minorHAnsi" w:hAnsiTheme="minorHAnsi"/>
          <w:sz w:val="22"/>
          <w:szCs w:val="22"/>
        </w:rPr>
        <w:t>Bohumil</w:t>
      </w:r>
      <w:r w:rsidRPr="00A51E62">
        <w:rPr>
          <w:rFonts w:asciiTheme="minorHAnsi" w:hAnsiTheme="minorHAnsi"/>
          <w:sz w:val="22"/>
          <w:szCs w:val="22"/>
        </w:rPr>
        <w:t xml:space="preserve"> </w:t>
      </w:r>
      <w:r w:rsidRPr="00A51E62">
        <w:rPr>
          <w:rStyle w:val="highlightedsearchterm"/>
          <w:rFonts w:asciiTheme="minorHAnsi" w:hAnsiTheme="minorHAnsi"/>
          <w:sz w:val="22"/>
          <w:szCs w:val="22"/>
        </w:rPr>
        <w:t>Němec</w:t>
      </w:r>
      <w:r w:rsidRPr="00A51E62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A51E62">
        <w:rPr>
          <w:rFonts w:asciiTheme="minorHAnsi" w:hAnsiTheme="minorHAnsi"/>
          <w:sz w:val="22"/>
          <w:szCs w:val="22"/>
        </w:rPr>
        <w:t>12.3.1873</w:t>
      </w:r>
      <w:proofErr w:type="gramEnd"/>
      <w:r w:rsidRPr="00A51E62">
        <w:rPr>
          <w:rFonts w:asciiTheme="minorHAnsi" w:hAnsiTheme="minorHAnsi"/>
          <w:sz w:val="22"/>
          <w:szCs w:val="22"/>
        </w:rPr>
        <w:t xml:space="preserve"> - 7.4.1966) byl český botanik a rektor Univerzity Karlovy. </w:t>
      </w:r>
      <w:r w:rsidRPr="00A51E62">
        <w:rPr>
          <w:rStyle w:val="highlightedsearchterm"/>
          <w:rFonts w:asciiTheme="minorHAnsi" w:hAnsiTheme="minorHAnsi"/>
          <w:sz w:val="22"/>
          <w:szCs w:val="22"/>
        </w:rPr>
        <w:t>Bohumil</w:t>
      </w:r>
      <w:r w:rsidRPr="00A51E62">
        <w:rPr>
          <w:rFonts w:asciiTheme="minorHAnsi" w:hAnsiTheme="minorHAnsi"/>
          <w:sz w:val="22"/>
          <w:szCs w:val="22"/>
        </w:rPr>
        <w:t xml:space="preserve"> </w:t>
      </w:r>
      <w:r w:rsidRPr="00A51E62">
        <w:rPr>
          <w:rStyle w:val="highlightedsearchterm"/>
          <w:rFonts w:asciiTheme="minorHAnsi" w:hAnsiTheme="minorHAnsi"/>
          <w:sz w:val="22"/>
          <w:szCs w:val="22"/>
        </w:rPr>
        <w:t>Němec</w:t>
      </w:r>
      <w:r w:rsidRPr="00A51E62">
        <w:rPr>
          <w:rFonts w:asciiTheme="minorHAnsi" w:hAnsiTheme="minorHAnsi"/>
          <w:sz w:val="22"/>
          <w:szCs w:val="22"/>
        </w:rPr>
        <w:t xml:space="preserve"> se narodil března 1873 v Prasku u Nového Bydžova. Studoval na gymnáziu v Novém Bydžově, od roku 1891 na Filosofické fakultě české Karlo-Ferdinandovy univerzity v Praze. Už od mládí se zajímal o přírodní vědy, byl posluchačem prof. </w:t>
      </w:r>
      <w:proofErr w:type="spellStart"/>
      <w:r w:rsidRPr="00A51E62">
        <w:rPr>
          <w:rFonts w:asciiTheme="minorHAnsi" w:hAnsiTheme="minorHAnsi"/>
          <w:sz w:val="22"/>
          <w:szCs w:val="22"/>
        </w:rPr>
        <w:t>Vejdovského</w:t>
      </w:r>
      <w:proofErr w:type="spellEnd"/>
      <w:r w:rsidRPr="00A51E62">
        <w:rPr>
          <w:rFonts w:asciiTheme="minorHAnsi" w:hAnsiTheme="minorHAnsi"/>
          <w:sz w:val="22"/>
          <w:szCs w:val="22"/>
        </w:rPr>
        <w:t>, vedoucího ústavu</w:t>
      </w:r>
      <w:r w:rsidR="006C046C" w:rsidRPr="00A51E62">
        <w:rPr>
          <w:rFonts w:asciiTheme="minorHAnsi" w:hAnsiTheme="minorHAnsi"/>
          <w:sz w:val="22"/>
          <w:szCs w:val="22"/>
        </w:rPr>
        <w:t xml:space="preserve"> zoologie a srovnávací anatomie, zde se věnoval </w:t>
      </w:r>
      <w:r w:rsidRPr="00A51E62">
        <w:rPr>
          <w:rFonts w:asciiTheme="minorHAnsi" w:hAnsiTheme="minorHAnsi"/>
          <w:sz w:val="22"/>
          <w:szCs w:val="22"/>
        </w:rPr>
        <w:t xml:space="preserve">mnohonožkám a korýšům. Roku 1899 se habilitoval v oboru fyziologie rostlin a roku 1907 byl jmenován řádným profesorem, přednášel anatomii a fyziologii rostlin. Pracoval jako děkan Filozofické fakulty, později i jako rektor. V roce 1901-1903 se zasloužil o založení Ústavu pro fyziologii rostlin na české části univerzity. Profesor Bohumil Němec se stal významnou a mezinárodně uznávanou vědeckou autoritou ve fyziologii rostlin, rostlinné anatomii, cytologii a v zavádění nové mikroskopické techniky </w:t>
      </w:r>
      <w:r w:rsidR="006C046C" w:rsidRPr="00A51E62">
        <w:rPr>
          <w:rFonts w:asciiTheme="minorHAnsi" w:hAnsiTheme="minorHAnsi"/>
          <w:sz w:val="22"/>
          <w:szCs w:val="22"/>
        </w:rPr>
        <w:t>již</w:t>
      </w:r>
      <w:r w:rsidRPr="00A51E62">
        <w:rPr>
          <w:rFonts w:asciiTheme="minorHAnsi" w:hAnsiTheme="minorHAnsi"/>
          <w:sz w:val="22"/>
          <w:szCs w:val="22"/>
        </w:rPr>
        <w:t xml:space="preserve"> před 1. světovou válkou. Mezi nejvýznamnější rané objevy profesora Němce patří vysvětlení mechanismu </w:t>
      </w:r>
      <w:proofErr w:type="spellStart"/>
      <w:r w:rsidRPr="00A51E62">
        <w:rPr>
          <w:rFonts w:asciiTheme="minorHAnsi" w:hAnsiTheme="minorHAnsi"/>
          <w:sz w:val="22"/>
          <w:szCs w:val="22"/>
        </w:rPr>
        <w:t>gravitropismu</w:t>
      </w:r>
      <w:proofErr w:type="spellEnd"/>
      <w:r w:rsidRPr="00A51E62">
        <w:rPr>
          <w:rFonts w:asciiTheme="minorHAnsi" w:hAnsiTheme="minorHAnsi"/>
          <w:sz w:val="22"/>
          <w:szCs w:val="22"/>
        </w:rPr>
        <w:t xml:space="preserve">, které publikoval v roce 1900. Světové jméno mu získal především objev statolitových orgánů u rostlin, ale zabýval se </w:t>
      </w:r>
      <w:r w:rsidR="006C046C" w:rsidRPr="00A51E62">
        <w:rPr>
          <w:rFonts w:asciiTheme="minorHAnsi" w:hAnsiTheme="minorHAnsi"/>
          <w:sz w:val="22"/>
          <w:szCs w:val="22"/>
        </w:rPr>
        <w:t xml:space="preserve">i </w:t>
      </w:r>
      <w:r w:rsidRPr="00A51E62">
        <w:rPr>
          <w:rFonts w:asciiTheme="minorHAnsi" w:hAnsiTheme="minorHAnsi"/>
          <w:sz w:val="22"/>
          <w:szCs w:val="22"/>
        </w:rPr>
        <w:t xml:space="preserve">mnoha jinými </w:t>
      </w:r>
      <w:r w:rsidR="006C046C" w:rsidRPr="00A51E62">
        <w:rPr>
          <w:rFonts w:asciiTheme="minorHAnsi" w:hAnsiTheme="minorHAnsi"/>
          <w:sz w:val="22"/>
          <w:szCs w:val="22"/>
        </w:rPr>
        <w:t xml:space="preserve">výzkumnými směry a věnoval se </w:t>
      </w:r>
      <w:r w:rsidRPr="00A51E62">
        <w:rPr>
          <w:rFonts w:asciiTheme="minorHAnsi" w:hAnsiTheme="minorHAnsi"/>
          <w:sz w:val="22"/>
          <w:szCs w:val="22"/>
        </w:rPr>
        <w:t>popularizaci věd a jejich dějinám. Psal do časopisů Živa a Vesmír</w:t>
      </w:r>
      <w:r w:rsidR="006C046C" w:rsidRPr="00A51E62">
        <w:rPr>
          <w:rFonts w:asciiTheme="minorHAnsi" w:hAnsiTheme="minorHAnsi"/>
          <w:sz w:val="22"/>
          <w:szCs w:val="22"/>
        </w:rPr>
        <w:t xml:space="preserve"> i do zahraničních </w:t>
      </w:r>
      <w:proofErr w:type="gramStart"/>
      <w:r w:rsidR="006C046C" w:rsidRPr="00A51E62">
        <w:rPr>
          <w:rFonts w:asciiTheme="minorHAnsi" w:hAnsiTheme="minorHAnsi"/>
          <w:sz w:val="22"/>
          <w:szCs w:val="22"/>
        </w:rPr>
        <w:t>časopisů,  vedl</w:t>
      </w:r>
      <w:proofErr w:type="gramEnd"/>
      <w:r w:rsidR="006C046C" w:rsidRPr="00A51E62">
        <w:rPr>
          <w:rFonts w:asciiTheme="minorHAnsi" w:hAnsiTheme="minorHAnsi"/>
          <w:sz w:val="22"/>
          <w:szCs w:val="22"/>
        </w:rPr>
        <w:t xml:space="preserve"> </w:t>
      </w:r>
      <w:r w:rsidRPr="00A51E62">
        <w:rPr>
          <w:rFonts w:asciiTheme="minorHAnsi" w:hAnsiTheme="minorHAnsi"/>
          <w:sz w:val="22"/>
          <w:szCs w:val="22"/>
        </w:rPr>
        <w:t xml:space="preserve">přípravu Ottova slovníku naučného nové doby a Příručního slovníku v 50. letech. Byl místopředsedou Mezinárodní akademie reálných věd v Paříži a místopředsedou Mezinárodní rady vědeckých unií. Významná je i jeho organizační činnost domácí vědecké práce - byl členem a funkcionářem České akademie věd a umění, Královské české společnosti nauk, Československé národní rady badatelské a dalších. V roce 1953 se stal akademikem Československé akademie věd. </w:t>
      </w:r>
      <w:r w:rsidRPr="00A51E62">
        <w:rPr>
          <w:rStyle w:val="highlightedsearchterm"/>
          <w:rFonts w:asciiTheme="minorHAnsi" w:hAnsiTheme="minorHAnsi"/>
          <w:sz w:val="22"/>
          <w:szCs w:val="22"/>
        </w:rPr>
        <w:t>Bohumil</w:t>
      </w:r>
      <w:r w:rsidRPr="00A51E62">
        <w:rPr>
          <w:rFonts w:asciiTheme="minorHAnsi" w:hAnsiTheme="minorHAnsi"/>
          <w:sz w:val="22"/>
          <w:szCs w:val="22"/>
        </w:rPr>
        <w:t xml:space="preserve"> </w:t>
      </w:r>
      <w:r w:rsidRPr="00A51E62">
        <w:rPr>
          <w:rStyle w:val="highlightedsearchterm"/>
          <w:rFonts w:asciiTheme="minorHAnsi" w:hAnsiTheme="minorHAnsi"/>
          <w:sz w:val="22"/>
          <w:szCs w:val="22"/>
        </w:rPr>
        <w:t>Němec</w:t>
      </w:r>
      <w:r w:rsidRPr="00A51E62">
        <w:rPr>
          <w:rFonts w:asciiTheme="minorHAnsi" w:hAnsiTheme="minorHAnsi"/>
          <w:sz w:val="22"/>
          <w:szCs w:val="22"/>
        </w:rPr>
        <w:t xml:space="preserve"> zemřel 7. 4. 1966.</w:t>
      </w:r>
    </w:p>
    <w:p w:rsidR="00210EDC" w:rsidRPr="00A51E62" w:rsidRDefault="00A51E62">
      <w:proofErr w:type="gramStart"/>
      <w:r w:rsidRPr="00A51E62">
        <w:rPr>
          <w:rFonts w:cs="Arial"/>
          <w:color w:val="10253F"/>
        </w:rPr>
        <w:t>Kontakt : prof.</w:t>
      </w:r>
      <w:proofErr w:type="gramEnd"/>
      <w:r w:rsidRPr="00A51E62">
        <w:rPr>
          <w:rFonts w:cs="Arial"/>
          <w:color w:val="10253F"/>
        </w:rPr>
        <w:t xml:space="preserve"> RNDr. Jana Albrechtová, Ph.D. - </w:t>
      </w:r>
      <w:r w:rsidRPr="00A51E62">
        <w:t>Katedra experimentální biologie rostlin</w:t>
      </w:r>
      <w:r w:rsidRPr="00A51E62">
        <w:t xml:space="preserve"> </w:t>
      </w:r>
      <w:proofErr w:type="spellStart"/>
      <w:r w:rsidRPr="00A51E62">
        <w:t>PřF</w:t>
      </w:r>
      <w:proofErr w:type="spellEnd"/>
      <w:r w:rsidRPr="00A51E62">
        <w:t xml:space="preserve"> UK</w:t>
      </w:r>
    </w:p>
    <w:p w:rsidR="00A51E62" w:rsidRPr="00A51E62" w:rsidRDefault="00A51E62" w:rsidP="00A51E62">
      <w:pPr>
        <w:rPr>
          <w:rFonts w:eastAsia="Times New Roman" w:cs="Times New Roman"/>
          <w:lang w:eastAsia="cs-CZ"/>
        </w:rPr>
      </w:pPr>
      <w:r w:rsidRPr="00A51E62">
        <w:t xml:space="preserve">                    </w:t>
      </w:r>
      <w:hyperlink r:id="rId6" w:history="1">
        <w:r w:rsidRPr="00A51E62">
          <w:rPr>
            <w:rFonts w:eastAsia="Times New Roman" w:cs="Times New Roman"/>
            <w:color w:val="0000FF"/>
            <w:u w:val="single"/>
            <w:lang w:eastAsia="cs-CZ"/>
          </w:rPr>
          <w:t>albrecht@natur.cuni.cz</w:t>
        </w:r>
      </w:hyperlink>
      <w:r w:rsidRPr="00A51E62">
        <w:rPr>
          <w:rFonts w:eastAsia="Times New Roman" w:cs="Times New Roman"/>
          <w:lang w:eastAsia="cs-CZ"/>
        </w:rPr>
        <w:t xml:space="preserve">, tel.: +420 221 95 </w:t>
      </w:r>
      <w:r w:rsidRPr="00A51E62">
        <w:rPr>
          <w:rFonts w:eastAsia="Times New Roman" w:cs="Times New Roman"/>
          <w:bCs/>
          <w:lang w:eastAsia="cs-CZ"/>
        </w:rPr>
        <w:t>1959</w:t>
      </w:r>
      <w:r w:rsidRPr="00A51E62">
        <w:rPr>
          <w:rFonts w:eastAsia="Times New Roman" w:cs="Times New Roman"/>
          <w:lang w:eastAsia="cs-CZ"/>
        </w:rPr>
        <w:t xml:space="preserve">, +420 221 95 </w:t>
      </w:r>
      <w:r w:rsidRPr="00A51E62">
        <w:rPr>
          <w:rFonts w:eastAsia="Times New Roman" w:cs="Times New Roman"/>
          <w:bCs/>
          <w:lang w:eastAsia="cs-CZ"/>
        </w:rPr>
        <w:t>1694</w:t>
      </w:r>
    </w:p>
    <w:p w:rsidR="00A51E62" w:rsidRPr="00A51E62" w:rsidRDefault="00A51E62" w:rsidP="00A51E6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1E62" w:rsidRPr="00A51E62" w:rsidRDefault="00A51E62">
      <w:pPr>
        <w:rPr>
          <w:rFonts w:ascii="Arial" w:hAnsi="Arial" w:cs="Arial"/>
          <w:color w:val="10253F"/>
          <w:sz w:val="23"/>
          <w:szCs w:val="23"/>
        </w:rPr>
      </w:pPr>
      <w:bookmarkStart w:id="0" w:name="_GoBack"/>
      <w:bookmarkEnd w:id="0"/>
    </w:p>
    <w:p w:rsidR="00210EDC" w:rsidRDefault="00210EDC">
      <w:pPr>
        <w:rPr>
          <w:rFonts w:ascii="Arial" w:hAnsi="Arial" w:cs="Arial"/>
          <w:color w:val="10253F"/>
          <w:sz w:val="23"/>
          <w:szCs w:val="23"/>
        </w:rPr>
      </w:pPr>
    </w:p>
    <w:p w:rsidR="00210EDC" w:rsidRDefault="00210EDC"/>
    <w:sectPr w:rsidR="0021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DC"/>
    <w:rsid w:val="00210EDC"/>
    <w:rsid w:val="00256F1C"/>
    <w:rsid w:val="006C046C"/>
    <w:rsid w:val="00782FFE"/>
    <w:rsid w:val="00A51E62"/>
    <w:rsid w:val="00FA285A"/>
    <w:rsid w:val="00F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edsearchterm">
    <w:name w:val="highlightedsearchterm"/>
    <w:basedOn w:val="Standardnpsmoodstavce"/>
    <w:rsid w:val="00210EDC"/>
  </w:style>
  <w:style w:type="character" w:styleId="Siln">
    <w:name w:val="Strong"/>
    <w:basedOn w:val="Standardnpsmoodstavce"/>
    <w:uiPriority w:val="22"/>
    <w:qFormat/>
    <w:rsid w:val="00A51E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E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51E62"/>
    <w:rPr>
      <w:color w:val="0000FF"/>
      <w:u w:val="single"/>
    </w:rPr>
  </w:style>
  <w:style w:type="character" w:customStyle="1" w:styleId="link-mailto">
    <w:name w:val="link-mailto"/>
    <w:basedOn w:val="Standardnpsmoodstavce"/>
    <w:rsid w:val="00A5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1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ighlightedsearchterm">
    <w:name w:val="highlightedsearchterm"/>
    <w:basedOn w:val="Standardnpsmoodstavce"/>
    <w:rsid w:val="00210EDC"/>
  </w:style>
  <w:style w:type="character" w:styleId="Siln">
    <w:name w:val="Strong"/>
    <w:basedOn w:val="Standardnpsmoodstavce"/>
    <w:uiPriority w:val="22"/>
    <w:qFormat/>
    <w:rsid w:val="00A51E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E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51E62"/>
    <w:rPr>
      <w:color w:val="0000FF"/>
      <w:u w:val="single"/>
    </w:rPr>
  </w:style>
  <w:style w:type="character" w:customStyle="1" w:styleId="link-mailto">
    <w:name w:val="link-mailto"/>
    <w:basedOn w:val="Standardnpsmoodstavce"/>
    <w:rsid w:val="00A5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4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6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3612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53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9499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1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612065">
                                                  <w:marLeft w:val="90"/>
                                                  <w:marRight w:val="9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8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1087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5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63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brecht@natur.cun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Stella</cp:lastModifiedBy>
  <cp:revision>3</cp:revision>
  <dcterms:created xsi:type="dcterms:W3CDTF">2013-03-25T15:01:00Z</dcterms:created>
  <dcterms:modified xsi:type="dcterms:W3CDTF">2013-03-26T10:17:00Z</dcterms:modified>
</cp:coreProperties>
</file>