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D6" w:rsidRDefault="00C943B3">
      <w:pPr>
        <w:rPr>
          <w:b/>
        </w:rPr>
      </w:pPr>
      <w:proofErr w:type="spellStart"/>
      <w:r w:rsidRPr="008D2BD6">
        <w:rPr>
          <w:b/>
        </w:rPr>
        <w:t>Albertov</w:t>
      </w:r>
      <w:proofErr w:type="spellEnd"/>
      <w:r w:rsidRPr="008D2BD6">
        <w:rPr>
          <w:b/>
        </w:rPr>
        <w:t xml:space="preserve"> </w:t>
      </w:r>
      <w:proofErr w:type="spellStart"/>
      <w:r w:rsidRPr="008D2BD6">
        <w:rPr>
          <w:b/>
        </w:rPr>
        <w:t>Comprehensive</w:t>
      </w:r>
      <w:proofErr w:type="spellEnd"/>
      <w:r w:rsidRPr="008D2BD6">
        <w:rPr>
          <w:b/>
        </w:rPr>
        <w:t xml:space="preserve"> </w:t>
      </w:r>
      <w:proofErr w:type="spellStart"/>
      <w:r w:rsidRPr="008D2BD6">
        <w:rPr>
          <w:b/>
        </w:rPr>
        <w:t>Days</w:t>
      </w:r>
      <w:proofErr w:type="spellEnd"/>
      <w:r w:rsidRPr="008D2BD6">
        <w:rPr>
          <w:b/>
        </w:rPr>
        <w:t xml:space="preserve"> 2011 -</w:t>
      </w:r>
      <w:r w:rsidR="008D2BD6">
        <w:rPr>
          <w:b/>
        </w:rPr>
        <w:t xml:space="preserve"> Aktuality a příklady z praxe </w:t>
      </w:r>
    </w:p>
    <w:p w:rsidR="00C943B3" w:rsidRPr="008D2BD6" w:rsidRDefault="00C943B3">
      <w:pPr>
        <w:rPr>
          <w:i/>
        </w:rPr>
      </w:pPr>
      <w:proofErr w:type="gramStart"/>
      <w:r w:rsidRPr="008D2BD6">
        <w:rPr>
          <w:b/>
        </w:rPr>
        <w:t>Vzdělávací  workshop</w:t>
      </w:r>
      <w:proofErr w:type="gramEnd"/>
      <w:r>
        <w:t xml:space="preserve"> </w:t>
      </w:r>
      <w:r w:rsidRPr="008D2BD6">
        <w:rPr>
          <w:b/>
        </w:rPr>
        <w:t xml:space="preserve">s certifikátem, 8. - </w:t>
      </w:r>
      <w:proofErr w:type="gramStart"/>
      <w:r w:rsidRPr="008D2BD6">
        <w:rPr>
          <w:b/>
        </w:rPr>
        <w:t>9.2.2011</w:t>
      </w:r>
      <w:proofErr w:type="gramEnd"/>
      <w:r w:rsidRPr="008D2BD6">
        <w:rPr>
          <w:b/>
        </w:rPr>
        <w:t>, Hlavova 8, Praha 2, posluchárna CH2</w:t>
      </w:r>
      <w:r>
        <w:t xml:space="preserve"> </w:t>
      </w:r>
      <w:r>
        <w:br/>
      </w:r>
      <w:r>
        <w:br/>
      </w:r>
      <w:r w:rsidRPr="008D2BD6">
        <w:rPr>
          <w:i/>
        </w:rPr>
        <w:t xml:space="preserve">Katedra analytické chemie Přírodovědecké fakulty Univerzity Karlovy v Praze ve spolupráci s Českou společností chemickou  pokračuje v sérii pravidelných workshopů zaměřených na teorii a praxi prudce se rozvíjejících metod komprehenzivní chromatografie. </w:t>
      </w:r>
    </w:p>
    <w:p w:rsidR="000A3AED" w:rsidRDefault="00C943B3" w:rsidP="000A3AED">
      <w:pPr>
        <w:spacing w:after="0" w:line="240" w:lineRule="auto"/>
      </w:pPr>
      <w:r>
        <w:t xml:space="preserve">První část vzdělávacího workshopu je věnována komprehenzivní plynové chromatografii a jejím aplikacím, </w:t>
      </w:r>
      <w:proofErr w:type="gramStart"/>
      <w:r>
        <w:t xml:space="preserve">druhá  </w:t>
      </w:r>
      <w:proofErr w:type="spellStart"/>
      <w:r>
        <w:t>multidimenzionální</w:t>
      </w:r>
      <w:proofErr w:type="spellEnd"/>
      <w:proofErr w:type="gramEnd"/>
      <w:r>
        <w:t xml:space="preserve"> a komprehenzivní </w:t>
      </w:r>
      <w:proofErr w:type="spellStart"/>
      <w:r>
        <w:t>kaplinové</w:t>
      </w:r>
      <w:proofErr w:type="spellEnd"/>
      <w:r>
        <w:t xml:space="preserve"> chromatografii a jejím aplikacím. </w:t>
      </w:r>
      <w:r>
        <w:br/>
        <w:t xml:space="preserve">Workshop  přinese  informace o posledních trendech a o zajímavých aplikacích prostřednictvím přednášek  významných českých i zahraničních </w:t>
      </w:r>
      <w:proofErr w:type="gramStart"/>
      <w:r>
        <w:t>odborníků , jež</w:t>
      </w:r>
      <w:proofErr w:type="gramEnd"/>
      <w:r>
        <w:t xml:space="preserve"> budou doplněny praktickými ukázkami  aplikací s využitím nové moderní instrumentace instalované v laboratoři pokročilých separačních metod na Katedře analytické chemie PřF UK </w:t>
      </w:r>
      <w:r w:rsidR="00E514C7">
        <w:t xml:space="preserve">, </w:t>
      </w:r>
      <w:r>
        <w:t xml:space="preserve">pořízené z finančních  prostředků Norských grantů. </w:t>
      </w:r>
      <w:r>
        <w:br/>
      </w:r>
      <w:r>
        <w:br/>
      </w:r>
      <w:r>
        <w:br/>
        <w:t>Odbornými garanty semináře jsou za Českou společnost chemickou</w:t>
      </w:r>
      <w:r w:rsidR="000A3AED">
        <w:t xml:space="preserve">: </w:t>
      </w:r>
      <w:r>
        <w:t xml:space="preserve"> </w:t>
      </w:r>
    </w:p>
    <w:p w:rsidR="000A3AED" w:rsidRDefault="00C943B3" w:rsidP="000A3AED">
      <w:pPr>
        <w:spacing w:after="0" w:line="240" w:lineRule="auto"/>
      </w:pPr>
      <w:r>
        <w:br/>
        <w:t xml:space="preserve">Prof. RNDr. Jiří Barek, </w:t>
      </w:r>
      <w:proofErr w:type="gramStart"/>
      <w:r>
        <w:t>CSc.,předseda</w:t>
      </w:r>
      <w:proofErr w:type="gramEnd"/>
      <w:r>
        <w:t xml:space="preserve"> Odborné skupiny analytické chemie</w:t>
      </w:r>
    </w:p>
    <w:p w:rsidR="00221112" w:rsidRDefault="00C943B3" w:rsidP="000A3AED">
      <w:pPr>
        <w:spacing w:after="0" w:line="240" w:lineRule="auto"/>
      </w:pPr>
      <w:r>
        <w:t xml:space="preserve"> RNDr. Václav Kašička, CSc., předseda Odborné skupiny chromatografie a elektroforézy.</w:t>
      </w:r>
    </w:p>
    <w:p w:rsidR="000A3AED" w:rsidRDefault="000A3AED"/>
    <w:p w:rsidR="000A3AED" w:rsidRDefault="000A3AED">
      <w:r>
        <w:t xml:space="preserve">Více </w:t>
      </w:r>
      <w:proofErr w:type="gramStart"/>
      <w:r>
        <w:t xml:space="preserve">na :  </w:t>
      </w:r>
      <w:hyperlink r:id="rId4" w:history="1">
        <w:r>
          <w:rPr>
            <w:rStyle w:val="Hypertextovodkaz"/>
          </w:rPr>
          <w:t>http</w:t>
        </w:r>
        <w:proofErr w:type="gramEnd"/>
        <w:r>
          <w:rPr>
            <w:rStyle w:val="Hypertextovodkaz"/>
          </w:rPr>
          <w:t>://www.natur.cuni.cz/chemie/analchem/veda-a-vyzkum/albertov-comprehensive-days-2011</w:t>
        </w:r>
      </w:hyperlink>
      <w:r>
        <w:t xml:space="preserve"> </w:t>
      </w:r>
      <w:r>
        <w:br/>
      </w:r>
    </w:p>
    <w:sectPr w:rsidR="000A3AED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3B3"/>
    <w:rsid w:val="0004381F"/>
    <w:rsid w:val="000A3AED"/>
    <w:rsid w:val="00221112"/>
    <w:rsid w:val="008D2BD6"/>
    <w:rsid w:val="009679F3"/>
    <w:rsid w:val="00C943B3"/>
    <w:rsid w:val="00E5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4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ur.cuni.cz/chemie/analchem/veda-a-vyzkum/albertov-comprehensive-days-201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Ječmíková</dc:creator>
  <cp:keywords/>
  <dc:description/>
  <cp:lastModifiedBy>Alena Ječmíková</cp:lastModifiedBy>
  <cp:revision>4</cp:revision>
  <dcterms:created xsi:type="dcterms:W3CDTF">2011-02-02T13:09:00Z</dcterms:created>
  <dcterms:modified xsi:type="dcterms:W3CDTF">2011-02-03T12:32:00Z</dcterms:modified>
</cp:coreProperties>
</file>