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C2EEE" w14:textId="77777777" w:rsidR="00A620CF" w:rsidRPr="009E79C3" w:rsidRDefault="00A620CF" w:rsidP="00A620CF">
      <w:pPr>
        <w:contextualSpacing/>
      </w:pPr>
      <w:r w:rsidRPr="009E79C3">
        <w:rPr>
          <w:rFonts w:eastAsia="Arial"/>
        </w:rPr>
        <w:t>Univerzita Karlova</w:t>
      </w:r>
    </w:p>
    <w:p w14:paraId="17B133A2" w14:textId="77777777" w:rsidR="00A620CF" w:rsidRPr="009E79C3" w:rsidRDefault="00A620CF" w:rsidP="00A620CF">
      <w:pPr>
        <w:contextualSpacing/>
      </w:pPr>
      <w:r w:rsidRPr="009E79C3">
        <w:rPr>
          <w:rFonts w:eastAsia="Arial"/>
        </w:rPr>
        <w:t>Přírodovědecká fakulta</w:t>
      </w:r>
    </w:p>
    <w:p w14:paraId="04169929" w14:textId="77777777" w:rsidR="00A620CF" w:rsidRPr="009E79C3" w:rsidRDefault="00A620CF" w:rsidP="00A620CF">
      <w:pPr>
        <w:contextualSpacing/>
      </w:pPr>
      <w:r w:rsidRPr="009E79C3">
        <w:rPr>
          <w:rFonts w:eastAsia="Arial"/>
        </w:rPr>
        <w:t>Albertov 6</w:t>
      </w:r>
    </w:p>
    <w:p w14:paraId="461EA50F" w14:textId="2791116E" w:rsidR="00A620CF" w:rsidRPr="002C7B80" w:rsidRDefault="00A620CF" w:rsidP="00A620CF">
      <w:pPr>
        <w:ind w:right="1337"/>
        <w:contextualSpacing/>
        <w:rPr>
          <w:rFonts w:eastAsia="Arial"/>
        </w:rPr>
      </w:pPr>
      <w:r w:rsidRPr="009E79C3">
        <w:rPr>
          <w:rFonts w:eastAsia="Arial"/>
        </w:rPr>
        <w:t>128 00 Praha 2</w:t>
      </w:r>
    </w:p>
    <w:p w14:paraId="281FB172" w14:textId="77777777" w:rsidR="00A620CF" w:rsidRPr="009E79C3" w:rsidRDefault="00A620CF" w:rsidP="00A620CF">
      <w:pPr>
        <w:ind w:right="1337"/>
        <w:contextualSpacing/>
      </w:pPr>
    </w:p>
    <w:p w14:paraId="00000006" w14:textId="616765FF" w:rsidR="003C7503" w:rsidRPr="009E79C3" w:rsidRDefault="00BA2B9A" w:rsidP="009E79C3">
      <w:pPr>
        <w:ind w:right="4"/>
        <w:contextualSpacing/>
        <w:jc w:val="center"/>
        <w:rPr>
          <w:b/>
        </w:rPr>
      </w:pPr>
      <w:r w:rsidRPr="009E79C3">
        <w:rPr>
          <w:b/>
        </w:rPr>
        <w:t xml:space="preserve">Opatření děkana č. </w:t>
      </w:r>
      <w:r w:rsidR="00A620CF" w:rsidRPr="009E79C3">
        <w:rPr>
          <w:b/>
        </w:rPr>
        <w:t>12</w:t>
      </w:r>
      <w:r w:rsidRPr="009E79C3">
        <w:rPr>
          <w:b/>
        </w:rPr>
        <w:t>/2021</w:t>
      </w:r>
    </w:p>
    <w:p w14:paraId="00000007" w14:textId="7040E504" w:rsidR="003C7503" w:rsidRPr="009E79C3" w:rsidRDefault="00BA2B9A" w:rsidP="009E79C3">
      <w:pPr>
        <w:ind w:right="4"/>
        <w:contextualSpacing/>
        <w:jc w:val="center"/>
        <w:rPr>
          <w:b/>
        </w:rPr>
      </w:pPr>
      <w:r w:rsidRPr="009E79C3">
        <w:rPr>
          <w:b/>
        </w:rPr>
        <w:t xml:space="preserve">Organizační řád Botanické zahrady Přírodovědecké fakulty </w:t>
      </w:r>
      <w:r w:rsidR="009E79C3">
        <w:rPr>
          <w:b/>
        </w:rPr>
        <w:t>Univerzity Ka</w:t>
      </w:r>
      <w:r w:rsidR="00DB581E">
        <w:rPr>
          <w:b/>
        </w:rPr>
        <w:t>r</w:t>
      </w:r>
      <w:bookmarkStart w:id="0" w:name="_GoBack"/>
      <w:bookmarkEnd w:id="0"/>
      <w:r w:rsidR="009E79C3">
        <w:rPr>
          <w:b/>
        </w:rPr>
        <w:t>lovy</w:t>
      </w:r>
    </w:p>
    <w:p w14:paraId="62E73416" w14:textId="77777777" w:rsidR="00A620CF" w:rsidRPr="009E79C3" w:rsidRDefault="00A620CF" w:rsidP="00A620CF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</w:p>
    <w:p w14:paraId="487AD496" w14:textId="77777777" w:rsidR="00A620CF" w:rsidRPr="009E79C3" w:rsidRDefault="00A620CF" w:rsidP="00A620CF">
      <w:pPr>
        <w:contextualSpacing/>
        <w:jc w:val="center"/>
        <w:rPr>
          <w:b/>
          <w:bCs/>
        </w:rPr>
      </w:pPr>
      <w:r w:rsidRPr="009E79C3">
        <w:rPr>
          <w:b/>
          <w:bCs/>
        </w:rPr>
        <w:t>Čl. 1</w:t>
      </w:r>
    </w:p>
    <w:p w14:paraId="3A890B2B" w14:textId="79E834B3" w:rsidR="00A620CF" w:rsidRPr="009E79C3" w:rsidRDefault="00A620CF" w:rsidP="00A620CF">
      <w:pPr>
        <w:contextualSpacing/>
        <w:jc w:val="center"/>
        <w:rPr>
          <w:b/>
          <w:bCs/>
        </w:rPr>
      </w:pPr>
      <w:r w:rsidRPr="009E79C3">
        <w:rPr>
          <w:b/>
          <w:bCs/>
        </w:rPr>
        <w:t>Úvodní ustanovení</w:t>
      </w:r>
    </w:p>
    <w:p w14:paraId="0000000B" w14:textId="465B1962" w:rsidR="003C7503" w:rsidRPr="009E79C3" w:rsidRDefault="00BA2B9A" w:rsidP="009E7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</w:pPr>
      <w:r w:rsidRPr="009E79C3">
        <w:t xml:space="preserve">Botanická zahrada (dále </w:t>
      </w:r>
      <w:r w:rsidR="009E79C3">
        <w:t>jen</w:t>
      </w:r>
      <w:r w:rsidRPr="009E79C3">
        <w:t xml:space="preserve"> </w:t>
      </w:r>
      <w:r w:rsidR="009E79C3">
        <w:t>„</w:t>
      </w:r>
      <w:r w:rsidRPr="009E79C3">
        <w:rPr>
          <w:i/>
        </w:rPr>
        <w:t>BZ</w:t>
      </w:r>
      <w:r w:rsidR="009E79C3">
        <w:t>“</w:t>
      </w:r>
      <w:r w:rsidRPr="009E79C3">
        <w:t>) je účelovým pracovištěm Přírodovědecké fakulty Univerzity Karlovy</w:t>
      </w:r>
      <w:r w:rsidR="009E79C3">
        <w:t xml:space="preserve"> (dále jen „</w:t>
      </w:r>
      <w:r w:rsidR="009E79C3" w:rsidRPr="009E79C3">
        <w:rPr>
          <w:i/>
        </w:rPr>
        <w:t>UK</w:t>
      </w:r>
      <w:r w:rsidR="009E79C3">
        <w:t xml:space="preserve">“). </w:t>
      </w:r>
      <w:r w:rsidRPr="009E79C3">
        <w:t xml:space="preserve">Její areál Na </w:t>
      </w:r>
      <w:proofErr w:type="spellStart"/>
      <w:r w:rsidRPr="009E79C3">
        <w:t>Slupi</w:t>
      </w:r>
      <w:proofErr w:type="spellEnd"/>
      <w:r w:rsidRPr="009E79C3">
        <w:t xml:space="preserve"> 16 zahrnuje skleníkové a venkovní expozice s</w:t>
      </w:r>
      <w:r w:rsidR="009E79C3">
        <w:t> </w:t>
      </w:r>
      <w:r w:rsidRPr="009E79C3">
        <w:t>příslušným zázemím.</w:t>
      </w:r>
    </w:p>
    <w:p w14:paraId="0000000C" w14:textId="77777777" w:rsidR="003C7503" w:rsidRPr="009E79C3" w:rsidRDefault="00BA2B9A" w:rsidP="009E7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left="567" w:hanging="567"/>
        <w:contextualSpacing/>
        <w:jc w:val="both"/>
      </w:pPr>
      <w:r w:rsidRPr="009E79C3">
        <w:t>BZ slouží Přírodovědecké fakultě UK jako:</w:t>
      </w:r>
    </w:p>
    <w:p w14:paraId="0000000D" w14:textId="50198814" w:rsidR="003C7503" w:rsidRPr="009E79C3" w:rsidRDefault="00BA2B9A" w:rsidP="009E79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</w:pPr>
      <w:r w:rsidRPr="009E79C3">
        <w:t>infrastruktura pro výzkum</w:t>
      </w:r>
      <w:r w:rsidR="009E79C3">
        <w:t>,</w:t>
      </w:r>
    </w:p>
    <w:p w14:paraId="0000000E" w14:textId="03FEC049" w:rsidR="003C7503" w:rsidRPr="009E79C3" w:rsidRDefault="00BA2B9A" w:rsidP="009E79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</w:pPr>
      <w:r w:rsidRPr="009E79C3">
        <w:t>zázemí pro výuku</w:t>
      </w:r>
      <w:r w:rsidR="009E79C3">
        <w:t>,</w:t>
      </w:r>
    </w:p>
    <w:p w14:paraId="0000000F" w14:textId="6A169272" w:rsidR="003C7503" w:rsidRPr="009E79C3" w:rsidRDefault="00BA2B9A" w:rsidP="009E79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</w:pPr>
      <w:r w:rsidRPr="009E79C3">
        <w:t>prostor pro udržování a ochranu biodiverzity a sbírkovou činnost</w:t>
      </w:r>
      <w:r w:rsidR="009E79C3">
        <w:t>,</w:t>
      </w:r>
    </w:p>
    <w:p w14:paraId="00000010" w14:textId="7EFD1B44" w:rsidR="003C7503" w:rsidRPr="009E79C3" w:rsidRDefault="00BA2B9A" w:rsidP="009E79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</w:pPr>
      <w:r w:rsidRPr="009E79C3">
        <w:t>prostor pro popularizaci fakulty a pro rozvíjení vztahů Přírodovědecké fakulty UK s</w:t>
      </w:r>
      <w:r w:rsidR="009E79C3">
        <w:t> </w:t>
      </w:r>
      <w:r w:rsidRPr="009E79C3">
        <w:t>veřejností</w:t>
      </w:r>
      <w:r w:rsidR="009E79C3">
        <w:t xml:space="preserve"> a</w:t>
      </w:r>
    </w:p>
    <w:p w14:paraId="00000011" w14:textId="4A62F22E" w:rsidR="003C7503" w:rsidRPr="009E79C3" w:rsidRDefault="00BA2B9A" w:rsidP="009E79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</w:pPr>
      <w:r w:rsidRPr="009E79C3">
        <w:t>parková enkláva</w:t>
      </w:r>
      <w:r w:rsidR="009E79C3">
        <w:t>.</w:t>
      </w:r>
    </w:p>
    <w:p w14:paraId="00000012" w14:textId="4A1D3A28" w:rsidR="003C7503" w:rsidRPr="009E79C3" w:rsidRDefault="009E79C3" w:rsidP="009E79C3">
      <w:pPr>
        <w:ind w:left="567" w:right="133"/>
        <w:contextualSpacing/>
        <w:jc w:val="both"/>
      </w:pPr>
      <w:r>
        <w:t>P</w:t>
      </w:r>
      <w:r w:rsidR="00BA2B9A" w:rsidRPr="009E79C3">
        <w:t>řípadná další využití BZ podléhají schválení děkana fakulty.</w:t>
      </w:r>
    </w:p>
    <w:p w14:paraId="00000013" w14:textId="77777777" w:rsidR="003C7503" w:rsidRPr="009E79C3" w:rsidRDefault="00BA2B9A" w:rsidP="009E7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</w:pPr>
      <w:r w:rsidRPr="009E79C3">
        <w:t>Činností BZ je dále údržba zelených ploch a výsadeb:</w:t>
      </w:r>
    </w:p>
    <w:p w14:paraId="00000014" w14:textId="7E86509C" w:rsidR="003C7503" w:rsidRPr="009E79C3" w:rsidRDefault="00BA2B9A" w:rsidP="009E79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</w:pPr>
      <w:r w:rsidRPr="009E79C3">
        <w:t xml:space="preserve">v </w:t>
      </w:r>
      <w:r w:rsidR="00A620CF" w:rsidRPr="009E79C3">
        <w:t xml:space="preserve">Genetické </w:t>
      </w:r>
      <w:r w:rsidRPr="009E79C3">
        <w:t>zahradě Studničkova</w:t>
      </w:r>
      <w:r w:rsidR="009E79C3">
        <w:t>,</w:t>
      </w:r>
    </w:p>
    <w:p w14:paraId="00000015" w14:textId="4F0C0992" w:rsidR="003C7503" w:rsidRPr="009E79C3" w:rsidRDefault="00BA2B9A" w:rsidP="009E79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</w:pPr>
      <w:r w:rsidRPr="009E79C3">
        <w:t xml:space="preserve">na </w:t>
      </w:r>
      <w:proofErr w:type="spellStart"/>
      <w:r w:rsidRPr="009E79C3">
        <w:t>albertovských</w:t>
      </w:r>
      <w:proofErr w:type="spellEnd"/>
      <w:r w:rsidRPr="009E79C3">
        <w:t xml:space="preserve"> stráních v rozmezí od Genetické zahrady po areál Všeobecné fakultní nemocnice</w:t>
      </w:r>
      <w:r w:rsidR="009E79C3">
        <w:t xml:space="preserve"> a</w:t>
      </w:r>
    </w:p>
    <w:p w14:paraId="00000016" w14:textId="77777777" w:rsidR="003C7503" w:rsidRPr="009E79C3" w:rsidRDefault="00BA2B9A" w:rsidP="009E79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</w:pPr>
      <w:r w:rsidRPr="009E79C3">
        <w:t>na ostatních plochách v objektech svěřených do správy BZ.</w:t>
      </w:r>
    </w:p>
    <w:p w14:paraId="00000017" w14:textId="77777777" w:rsidR="003C7503" w:rsidRPr="009E79C3" w:rsidRDefault="003C7503" w:rsidP="00A620CF">
      <w:pPr>
        <w:pBdr>
          <w:top w:val="nil"/>
          <w:left w:val="nil"/>
          <w:bottom w:val="nil"/>
          <w:right w:val="nil"/>
          <w:between w:val="nil"/>
        </w:pBdr>
        <w:ind w:left="1556"/>
        <w:contextualSpacing/>
      </w:pPr>
    </w:p>
    <w:p w14:paraId="00000018" w14:textId="6D6A52A8" w:rsidR="003C7503" w:rsidRPr="009E79C3" w:rsidRDefault="00BA2B9A" w:rsidP="00AE2178">
      <w:pPr>
        <w:pBdr>
          <w:top w:val="nil"/>
          <w:left w:val="nil"/>
          <w:bottom w:val="nil"/>
          <w:right w:val="nil"/>
          <w:between w:val="nil"/>
        </w:pBdr>
        <w:ind w:left="1352" w:right="4" w:hanging="1352"/>
        <w:contextualSpacing/>
        <w:jc w:val="center"/>
        <w:rPr>
          <w:b/>
        </w:rPr>
      </w:pPr>
      <w:r w:rsidRPr="009E79C3">
        <w:rPr>
          <w:b/>
        </w:rPr>
        <w:t>Čl</w:t>
      </w:r>
      <w:r w:rsidR="009E79C3" w:rsidRPr="009E79C3">
        <w:rPr>
          <w:b/>
        </w:rPr>
        <w:t>.</w:t>
      </w:r>
      <w:r w:rsidRPr="009E79C3">
        <w:rPr>
          <w:b/>
        </w:rPr>
        <w:t xml:space="preserve"> </w:t>
      </w:r>
      <w:r w:rsidR="00AE2178">
        <w:rPr>
          <w:b/>
        </w:rPr>
        <w:t>2</w:t>
      </w:r>
    </w:p>
    <w:p w14:paraId="0000001A" w14:textId="7B99A816" w:rsidR="003C7503" w:rsidRPr="009E79C3" w:rsidRDefault="00BA2B9A" w:rsidP="00AE2178">
      <w:pPr>
        <w:pBdr>
          <w:top w:val="nil"/>
          <w:left w:val="nil"/>
          <w:bottom w:val="nil"/>
          <w:right w:val="nil"/>
          <w:between w:val="nil"/>
        </w:pBdr>
        <w:ind w:left="1352" w:right="4" w:hanging="1352"/>
        <w:contextualSpacing/>
        <w:jc w:val="center"/>
        <w:rPr>
          <w:b/>
        </w:rPr>
      </w:pPr>
      <w:r w:rsidRPr="009E79C3">
        <w:rPr>
          <w:b/>
        </w:rPr>
        <w:t>Vědecká rada Botanické zahrady</w:t>
      </w:r>
    </w:p>
    <w:p w14:paraId="0000001B" w14:textId="07C2A7F8" w:rsidR="003C7503" w:rsidRPr="009E79C3" w:rsidRDefault="00BA2B9A" w:rsidP="009E7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 xml:space="preserve">Pro posouzení odborných otázek a rozvoje BZ je ustanovena vědecká rada Botanické zahrady (dále též VRBZ). Hlavním úkolem VRBZ je projednání a spolupráce </w:t>
      </w:r>
      <w:r w:rsidR="009E79C3">
        <w:t xml:space="preserve">na přípravě dlouhodobého záměru rozvoje Botanické zahrady, jeho pravidelných </w:t>
      </w:r>
      <w:r w:rsidRPr="009E79C3">
        <w:t>aktualizací a</w:t>
      </w:r>
      <w:r w:rsidR="009E79C3">
        <w:t> </w:t>
      </w:r>
      <w:r w:rsidRPr="009E79C3">
        <w:t>kontrola plnění dlouhodobého záměru.</w:t>
      </w:r>
    </w:p>
    <w:p w14:paraId="0000001D" w14:textId="30209FF5" w:rsidR="003C7503" w:rsidRPr="009E79C3" w:rsidRDefault="00BA2B9A" w:rsidP="009E7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>Děkan jmenuje a odvolává předsedu a členy VRBZ. Jmenovací období jsou 4 roky. Jednací řád VRBZ je přílohou tohoto opatření.</w:t>
      </w:r>
    </w:p>
    <w:p w14:paraId="0000001E" w14:textId="77777777" w:rsidR="003C7503" w:rsidRPr="009E79C3" w:rsidRDefault="003C7503" w:rsidP="00A620CF">
      <w:pPr>
        <w:tabs>
          <w:tab w:val="left" w:pos="837"/>
        </w:tabs>
        <w:ind w:right="133"/>
        <w:contextualSpacing/>
      </w:pPr>
    </w:p>
    <w:p w14:paraId="0000001F" w14:textId="357BC36E" w:rsidR="003C7503" w:rsidRPr="009E79C3" w:rsidRDefault="00BA2B9A" w:rsidP="00AE2178">
      <w:pPr>
        <w:ind w:right="4"/>
        <w:contextualSpacing/>
        <w:jc w:val="center"/>
        <w:rPr>
          <w:b/>
        </w:rPr>
      </w:pPr>
      <w:r w:rsidRPr="009E79C3">
        <w:rPr>
          <w:b/>
        </w:rPr>
        <w:t>Čl</w:t>
      </w:r>
      <w:r w:rsidR="009E79C3" w:rsidRPr="009E79C3">
        <w:rPr>
          <w:b/>
        </w:rPr>
        <w:t>.</w:t>
      </w:r>
      <w:r w:rsidRPr="009E79C3">
        <w:rPr>
          <w:b/>
        </w:rPr>
        <w:t xml:space="preserve"> </w:t>
      </w:r>
      <w:r w:rsidR="00AE2178">
        <w:rPr>
          <w:b/>
        </w:rPr>
        <w:t>3</w:t>
      </w:r>
    </w:p>
    <w:p w14:paraId="00000020" w14:textId="77777777" w:rsidR="003C7503" w:rsidRPr="009E79C3" w:rsidRDefault="00BA2B9A" w:rsidP="00AE2178">
      <w:pPr>
        <w:ind w:right="4"/>
        <w:contextualSpacing/>
        <w:jc w:val="center"/>
        <w:rPr>
          <w:b/>
        </w:rPr>
      </w:pPr>
      <w:r w:rsidRPr="009E79C3">
        <w:rPr>
          <w:b/>
        </w:rPr>
        <w:t>Dlouhodobý záměr rozvoje Botanické zahrady</w:t>
      </w:r>
    </w:p>
    <w:p w14:paraId="00000021" w14:textId="09EFD05F" w:rsidR="003C7503" w:rsidRPr="009E79C3" w:rsidRDefault="00BA2B9A" w:rsidP="009E79C3">
      <w:pPr>
        <w:numPr>
          <w:ilvl w:val="0"/>
          <w:numId w:val="4"/>
        </w:numPr>
        <w:ind w:left="567" w:hanging="567"/>
        <w:contextualSpacing/>
        <w:jc w:val="both"/>
      </w:pPr>
      <w:r w:rsidRPr="009E79C3">
        <w:t xml:space="preserve">Dlouhodobý záměr rozvoje Botanické zahrady Přírodovědecké fakulty UK (dále </w:t>
      </w:r>
      <w:r w:rsidR="009E79C3">
        <w:t>jen „</w:t>
      </w:r>
      <w:r w:rsidRPr="009E79C3">
        <w:rPr>
          <w:i/>
        </w:rPr>
        <w:t>DZBZ</w:t>
      </w:r>
      <w:r w:rsidR="009E79C3">
        <w:t>“</w:t>
      </w:r>
      <w:r w:rsidRPr="009E79C3">
        <w:t>) představuje dlouhodobou koncepci rozvoje BZ, zpravidla pro 5 leté období. DZBZ sleduje základní body využití BZ, dle čl. 1 odst. 2 tohoto opatření, a stanovuje postup k jejich dalšímu rozvinutí.</w:t>
      </w:r>
    </w:p>
    <w:p w14:paraId="00000022" w14:textId="77777777" w:rsidR="003C7503" w:rsidRPr="009E79C3" w:rsidRDefault="00BA2B9A" w:rsidP="009E79C3">
      <w:pPr>
        <w:numPr>
          <w:ilvl w:val="0"/>
          <w:numId w:val="4"/>
        </w:numPr>
        <w:ind w:left="567" w:hanging="567"/>
        <w:contextualSpacing/>
        <w:jc w:val="both"/>
      </w:pPr>
      <w:r w:rsidRPr="009E79C3">
        <w:t xml:space="preserve">DZBZ vychází z její historie, prováděného výzkumu, sbírkových fondů BZ a směřuje k co nejlepšímu zajištění jejich klíčových funkcí. </w:t>
      </w:r>
    </w:p>
    <w:p w14:paraId="00000023" w14:textId="77777777" w:rsidR="003C7503" w:rsidRPr="009E79C3" w:rsidRDefault="00BA2B9A" w:rsidP="009E79C3">
      <w:pPr>
        <w:numPr>
          <w:ilvl w:val="0"/>
          <w:numId w:val="4"/>
        </w:numPr>
        <w:ind w:left="567" w:hanging="567"/>
        <w:contextualSpacing/>
        <w:jc w:val="both"/>
      </w:pPr>
      <w:r w:rsidRPr="009E79C3">
        <w:t>Návrh DZBZ připravuje ředitel zahrady v návaznosti na dlouhodobý záměr fakulty ve spolupráci s předsedou VRBZ a proděkany fakulty. Návrh doporučuje VRBZ, předkládá jej věcně příslušný proděkan a schvaluje děkan fakulty. Obdobným způsobem jsou přijímány každoroční aktualizace dlouhodobého záměru, roční zprávy o činnosti BZ a úpravy návštěvního řádu BZ.</w:t>
      </w:r>
    </w:p>
    <w:p w14:paraId="00000026" w14:textId="68769077" w:rsidR="003C7503" w:rsidRPr="009E79C3" w:rsidRDefault="00BA2B9A" w:rsidP="002C7B80">
      <w:pPr>
        <w:numPr>
          <w:ilvl w:val="0"/>
          <w:numId w:val="4"/>
        </w:numPr>
        <w:ind w:left="567" w:hanging="567"/>
        <w:contextualSpacing/>
        <w:jc w:val="both"/>
      </w:pPr>
      <w:r w:rsidRPr="009E79C3">
        <w:t>Kontrola plnění DZBZ je vykonávána děkanem, nebo jím určeným proděkanem.</w:t>
      </w:r>
    </w:p>
    <w:p w14:paraId="00000027" w14:textId="77777777" w:rsidR="003C7503" w:rsidRPr="009E79C3" w:rsidRDefault="003C7503" w:rsidP="00A620CF">
      <w:pPr>
        <w:tabs>
          <w:tab w:val="left" w:pos="837"/>
        </w:tabs>
        <w:ind w:right="133"/>
        <w:contextualSpacing/>
        <w:jc w:val="center"/>
      </w:pPr>
    </w:p>
    <w:p w14:paraId="00000028" w14:textId="27F978A4" w:rsidR="003C7503" w:rsidRPr="009E79C3" w:rsidRDefault="00BA2B9A" w:rsidP="00AE2178">
      <w:pPr>
        <w:ind w:right="4"/>
        <w:contextualSpacing/>
        <w:jc w:val="center"/>
        <w:rPr>
          <w:b/>
        </w:rPr>
      </w:pPr>
      <w:r w:rsidRPr="009E79C3">
        <w:rPr>
          <w:b/>
        </w:rPr>
        <w:t>Čl</w:t>
      </w:r>
      <w:r w:rsidR="009E79C3" w:rsidRPr="009E79C3">
        <w:rPr>
          <w:b/>
        </w:rPr>
        <w:t>.</w:t>
      </w:r>
      <w:r w:rsidRPr="009E79C3">
        <w:rPr>
          <w:b/>
        </w:rPr>
        <w:t xml:space="preserve"> </w:t>
      </w:r>
      <w:r w:rsidR="00AE2178">
        <w:rPr>
          <w:b/>
        </w:rPr>
        <w:t>4</w:t>
      </w:r>
    </w:p>
    <w:p w14:paraId="0000002A" w14:textId="5A2CAB04" w:rsidR="003C7503" w:rsidRPr="009E79C3" w:rsidRDefault="00BA2B9A" w:rsidP="00AE2178">
      <w:pPr>
        <w:ind w:right="4"/>
        <w:contextualSpacing/>
        <w:jc w:val="center"/>
        <w:rPr>
          <w:b/>
        </w:rPr>
      </w:pPr>
      <w:r w:rsidRPr="009E79C3">
        <w:rPr>
          <w:b/>
        </w:rPr>
        <w:t>Řízení a organizace</w:t>
      </w:r>
    </w:p>
    <w:p w14:paraId="0000002B" w14:textId="3E26BEE2" w:rsidR="003C7503" w:rsidRPr="009E79C3" w:rsidRDefault="00BA2B9A" w:rsidP="009E79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>V čele BZ stojí ředitel, který řídí a odpo</w:t>
      </w:r>
      <w:r w:rsidR="009E79C3">
        <w:t xml:space="preserve">vídá za její provoz a realizaci DZBZ </w:t>
      </w:r>
      <w:r w:rsidRPr="009E79C3">
        <w:t>a úkoly svěřené mu děkanem, či děkanem pověřeným proděkanem.</w:t>
      </w:r>
    </w:p>
    <w:p w14:paraId="0000002C" w14:textId="77777777" w:rsidR="003C7503" w:rsidRPr="009E79C3" w:rsidRDefault="00BA2B9A" w:rsidP="009E79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lastRenderedPageBreak/>
        <w:t xml:space="preserve">Ředitel je jmenován a odvoláván děkanem. </w:t>
      </w:r>
    </w:p>
    <w:p w14:paraId="0000002D" w14:textId="11F0A4A4" w:rsidR="003C7503" w:rsidRPr="009E79C3" w:rsidRDefault="00BA2B9A" w:rsidP="009E79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>Ředitel se řídí pokyny děkana, pověřeného proděkana a doporučeními VRBZ, pokud nejsou v</w:t>
      </w:r>
      <w:r w:rsidR="009E79C3">
        <w:t> </w:t>
      </w:r>
      <w:r w:rsidRPr="009E79C3">
        <w:t xml:space="preserve">rozporu s dlouhodobým záměrem a s pokyny děkana. </w:t>
      </w:r>
    </w:p>
    <w:p w14:paraId="0000002E" w14:textId="77777777" w:rsidR="003C7503" w:rsidRPr="009E79C3" w:rsidRDefault="00BA2B9A" w:rsidP="009E79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>Ředitel BZ jmenuje svého zástupce.</w:t>
      </w:r>
    </w:p>
    <w:p w14:paraId="0000002F" w14:textId="77777777" w:rsidR="003C7503" w:rsidRPr="009E79C3" w:rsidRDefault="00BA2B9A" w:rsidP="009E79C3">
      <w:pPr>
        <w:widowControl/>
        <w:numPr>
          <w:ilvl w:val="0"/>
          <w:numId w:val="5"/>
        </w:numPr>
        <w:ind w:left="567" w:right="4" w:hanging="567"/>
        <w:contextualSpacing/>
        <w:jc w:val="both"/>
      </w:pPr>
      <w:r w:rsidRPr="009E79C3">
        <w:t>Ředitel BZ je povinen:</w:t>
      </w:r>
    </w:p>
    <w:p w14:paraId="00000030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organizovat činnost BZ,</w:t>
      </w:r>
    </w:p>
    <w:p w14:paraId="00000031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zpracovávat návrh DZBZ, pravidelné roční aktualizace záměru, výroční zprávu, a tyto předložit VRBZ,</w:t>
      </w:r>
    </w:p>
    <w:p w14:paraId="00000032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zpracovávat návrh rozpočtu a tento předložit děkanovi, případně jím stanovenému proděkanovi,</w:t>
      </w:r>
    </w:p>
    <w:p w14:paraId="00000033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řídit a kontrolovat práci podřízených, hodnotit jejich výkonnost a pracovní výsledky,</w:t>
      </w:r>
    </w:p>
    <w:p w14:paraId="00000034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předkládat děkanovi návrhy na přijímání zaměstnanců, návrhy na změny pracovních smluv, návrhy na přiznání a úpravu mezd podřízených zaměstnanců, včetně návrhů na přiznání odměn těmto zaměstnancům,</w:t>
      </w:r>
    </w:p>
    <w:p w14:paraId="00000035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vytvářet příznivé pracovní podmínky, zajišťovat dodržování zásad BOZP a PO,</w:t>
      </w:r>
    </w:p>
    <w:p w14:paraId="00000036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postupovat při plnění pracovních povinností v souladu s ustanoveními obecně závazných předpisů, vnitřních předpisů univerzity a fakulty,</w:t>
      </w:r>
    </w:p>
    <w:p w14:paraId="00000037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vytvářet podmínky pro odborný rozvoj podřízených,</w:t>
      </w:r>
    </w:p>
    <w:p w14:paraId="00000038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plnit úkoly ve stanovených lhůtách,</w:t>
      </w:r>
    </w:p>
    <w:p w14:paraId="00000039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chránit a rozvíjet majetek fakulty a univerzity,</w:t>
      </w:r>
    </w:p>
    <w:p w14:paraId="0000003A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usilovat o rozvoj BZ,</w:t>
      </w:r>
    </w:p>
    <w:p w14:paraId="0000003B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zajistit hospodárné, účelné a efektivní nakládání se svěřenými peněžními prostředky a se svěřeným majetkem,</w:t>
      </w:r>
    </w:p>
    <w:p w14:paraId="0000003C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chránit osobní údaje zpracovávané na svěřeném pracovišti a přijímat taková opatření, aby osobní údaje byly zpracovávány v souladu se zákonem č. 110/2019 Sb., o zpracování osobních údajů,</w:t>
      </w:r>
    </w:p>
    <w:p w14:paraId="0000003D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zpracovat návrh návštěvního řádu BZ a při změně okolností zajistit jeho aktualizaci,</w:t>
      </w:r>
    </w:p>
    <w:p w14:paraId="0000003E" w14:textId="10F8E9A1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zajistit zpracování ceníku dle interních předpisů fakulty</w:t>
      </w:r>
      <w:r w:rsidR="009E79C3">
        <w:rPr>
          <w:rStyle w:val="Znakapoznpodarou"/>
        </w:rPr>
        <w:footnoteReference w:id="1"/>
      </w:r>
      <w:r w:rsidRPr="009E79C3">
        <w:t>a při změně okolností zajistit jeho aktualizaci,</w:t>
      </w:r>
    </w:p>
    <w:p w14:paraId="0000003F" w14:textId="77777777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zajistit vhodné zveřejnění aktuálního znění dlouhodobého záměru, návštěvního řádu a ceníku.</w:t>
      </w:r>
    </w:p>
    <w:p w14:paraId="00000041" w14:textId="2A41F44C" w:rsidR="003C7503" w:rsidRPr="009E79C3" w:rsidRDefault="00BA2B9A" w:rsidP="009E79C3">
      <w:pPr>
        <w:widowControl/>
        <w:numPr>
          <w:ilvl w:val="0"/>
          <w:numId w:val="7"/>
        </w:numPr>
        <w:ind w:left="1134" w:right="4" w:hanging="567"/>
        <w:contextualSpacing/>
        <w:jc w:val="both"/>
      </w:pPr>
      <w:r w:rsidRPr="009E79C3">
        <w:t>zajistit přiměřenou publicitu aktivitám BZ a aktuálnost zveřejněných informací (www, sociální sítě).</w:t>
      </w:r>
    </w:p>
    <w:p w14:paraId="00000042" w14:textId="77777777" w:rsidR="003C7503" w:rsidRPr="009E79C3" w:rsidRDefault="003C7503" w:rsidP="00A620C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00000043" w14:textId="1A9D769C" w:rsidR="003C7503" w:rsidRPr="009E79C3" w:rsidRDefault="00BA2B9A" w:rsidP="00A620CF">
      <w:pPr>
        <w:tabs>
          <w:tab w:val="left" w:pos="837"/>
        </w:tabs>
        <w:ind w:right="133"/>
        <w:contextualSpacing/>
        <w:jc w:val="center"/>
        <w:rPr>
          <w:b/>
        </w:rPr>
      </w:pPr>
      <w:r w:rsidRPr="009E79C3">
        <w:rPr>
          <w:b/>
        </w:rPr>
        <w:t>Čl</w:t>
      </w:r>
      <w:r w:rsidR="009E79C3" w:rsidRPr="009E79C3">
        <w:rPr>
          <w:b/>
        </w:rPr>
        <w:t>.</w:t>
      </w:r>
      <w:r w:rsidRPr="009E79C3">
        <w:rPr>
          <w:b/>
        </w:rPr>
        <w:t xml:space="preserve"> </w:t>
      </w:r>
      <w:r w:rsidR="00AE2178">
        <w:rPr>
          <w:b/>
        </w:rPr>
        <w:t>5</w:t>
      </w:r>
      <w:r w:rsidRPr="009E79C3">
        <w:rPr>
          <w:b/>
        </w:rPr>
        <w:t xml:space="preserve"> </w:t>
      </w:r>
    </w:p>
    <w:p w14:paraId="00000045" w14:textId="3F45D7DC" w:rsidR="003C7503" w:rsidRPr="009E79C3" w:rsidRDefault="00BA2B9A" w:rsidP="009E79C3">
      <w:pPr>
        <w:tabs>
          <w:tab w:val="left" w:pos="837"/>
        </w:tabs>
        <w:ind w:right="133"/>
        <w:contextualSpacing/>
        <w:jc w:val="center"/>
        <w:rPr>
          <w:b/>
        </w:rPr>
      </w:pPr>
      <w:r w:rsidRPr="009E79C3">
        <w:rPr>
          <w:b/>
        </w:rPr>
        <w:t>Závěrečná ustanovení</w:t>
      </w:r>
    </w:p>
    <w:p w14:paraId="00000046" w14:textId="77777777" w:rsidR="003C7503" w:rsidRPr="009E79C3" w:rsidRDefault="00BA2B9A" w:rsidP="009E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>Děkanem určený proděkan po dohodě se stávajícím předsedou VRBZ a ředitelem BZ do jednoho měsíce od účinnosti tohoto opatření předloží návrh na odvolání stávajících a jmenování nových členů VRBZ ve smyslu čl. 1 přílohy tohoto opatření.</w:t>
      </w:r>
    </w:p>
    <w:p w14:paraId="00000047" w14:textId="77777777" w:rsidR="003C7503" w:rsidRPr="009E79C3" w:rsidRDefault="00BA2B9A" w:rsidP="009E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>Osobou odpovědnou za plnění tohoto opatření a kontrolu jeho dodržování stanovuji ředitele Botanické zahrady.</w:t>
      </w:r>
    </w:p>
    <w:p w14:paraId="00000048" w14:textId="77777777" w:rsidR="003C7503" w:rsidRPr="009E79C3" w:rsidRDefault="00BA2B9A" w:rsidP="009E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>Tímto opatřením se ruší opatření děkana č. 24/2017 Organizační řád Botanické zahrady Přírodovědecké fakulty UK.</w:t>
      </w:r>
    </w:p>
    <w:p w14:paraId="00000049" w14:textId="77777777" w:rsidR="003C7503" w:rsidRPr="009E79C3" w:rsidRDefault="00BA2B9A" w:rsidP="009E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4" w:hanging="567"/>
        <w:contextualSpacing/>
        <w:jc w:val="both"/>
      </w:pPr>
      <w:r w:rsidRPr="009E79C3">
        <w:t>Toto opatření je platné a účinné dnem zveřejnění.</w:t>
      </w:r>
    </w:p>
    <w:p w14:paraId="0000004A" w14:textId="77777777" w:rsidR="003C7503" w:rsidRPr="009E79C3" w:rsidRDefault="003C7503" w:rsidP="00A620C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6366927" w14:textId="77777777" w:rsidR="002C7B80" w:rsidRPr="00FD277D" w:rsidRDefault="002C7B80" w:rsidP="002C7B80">
      <w:pPr>
        <w:contextualSpacing/>
      </w:pPr>
    </w:p>
    <w:p w14:paraId="606CD728" w14:textId="3ADA0F46" w:rsidR="002C7B80" w:rsidRPr="00FD277D" w:rsidRDefault="002C7B80" w:rsidP="002C7B80">
      <w:pPr>
        <w:spacing w:after="160"/>
        <w:contextualSpacing/>
        <w:jc w:val="both"/>
        <w:rPr>
          <w:rFonts w:eastAsia="Calibri"/>
        </w:rPr>
      </w:pPr>
      <w:r w:rsidRPr="00FD277D">
        <w:rPr>
          <w:rFonts w:eastAsia="Calibri"/>
        </w:rPr>
        <w:t xml:space="preserve">V Praze dne </w:t>
      </w:r>
      <w:r>
        <w:rPr>
          <w:rFonts w:eastAsia="Calibri"/>
        </w:rPr>
        <w:t>16. 2.</w:t>
      </w:r>
      <w:r w:rsidRPr="00FD277D">
        <w:rPr>
          <w:rFonts w:eastAsia="Calibri"/>
        </w:rPr>
        <w:t xml:space="preserve"> 2021     </w:t>
      </w:r>
      <w:r w:rsidRPr="00FD277D">
        <w:rPr>
          <w:rFonts w:eastAsia="Calibri"/>
        </w:rPr>
        <w:tab/>
      </w:r>
    </w:p>
    <w:p w14:paraId="4A86F924" w14:textId="77777777" w:rsidR="002C7B80" w:rsidRPr="00FD277D" w:rsidRDefault="002C7B80" w:rsidP="002C7B80">
      <w:pPr>
        <w:spacing w:after="160"/>
        <w:contextualSpacing/>
        <w:rPr>
          <w:rFonts w:eastAsia="Calibri"/>
        </w:rPr>
      </w:pPr>
      <w:r w:rsidRPr="00FD277D">
        <w:rPr>
          <w:rFonts w:eastAsia="Calibri"/>
        </w:rPr>
        <w:t xml:space="preserve">                                           </w:t>
      </w:r>
      <w:r w:rsidRPr="00FD277D">
        <w:rPr>
          <w:rFonts w:eastAsia="Calibri"/>
        </w:rPr>
        <w:tab/>
        <w:t xml:space="preserve">                                                  </w:t>
      </w:r>
    </w:p>
    <w:p w14:paraId="3710AB3A" w14:textId="77777777" w:rsidR="002C7B80" w:rsidRPr="00FD277D" w:rsidRDefault="002C7B80" w:rsidP="002C7B80">
      <w:pPr>
        <w:spacing w:after="160"/>
        <w:contextualSpacing/>
        <w:rPr>
          <w:rFonts w:eastAsia="Calibri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7B80" w:rsidRPr="00FD277D" w14:paraId="4256C86B" w14:textId="77777777" w:rsidTr="004E4844">
        <w:trPr>
          <w:jc w:val="center"/>
        </w:trPr>
        <w:tc>
          <w:tcPr>
            <w:tcW w:w="4531" w:type="dxa"/>
          </w:tcPr>
          <w:p w14:paraId="15859F0C" w14:textId="77777777" w:rsidR="002C7B80" w:rsidRPr="00FD277D" w:rsidRDefault="002C7B80" w:rsidP="004E48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42335412" w14:textId="77777777" w:rsidR="002C7B80" w:rsidRPr="00FD277D" w:rsidRDefault="002C7B80" w:rsidP="004E484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D277D">
              <w:rPr>
                <w:rFonts w:ascii="Times New Roman" w:eastAsia="Calibri" w:hAnsi="Times New Roman" w:cs="Times New Roman"/>
              </w:rPr>
              <w:t>………………………………………</w:t>
            </w:r>
          </w:p>
          <w:p w14:paraId="462CFFAB" w14:textId="77777777" w:rsidR="002C7B80" w:rsidRPr="00FD277D" w:rsidRDefault="002C7B80" w:rsidP="004E484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D277D">
              <w:rPr>
                <w:rFonts w:ascii="Times New Roman" w:eastAsia="Calibri" w:hAnsi="Times New Roman" w:cs="Times New Roman"/>
              </w:rPr>
              <w:t>prof. RNDr. Jiří Zima, CSc.</w:t>
            </w:r>
          </w:p>
          <w:p w14:paraId="475927C0" w14:textId="77777777" w:rsidR="002C7B80" w:rsidRPr="00FD277D" w:rsidRDefault="002C7B80" w:rsidP="004E484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D277D">
              <w:rPr>
                <w:rFonts w:ascii="Times New Roman" w:eastAsia="Calibri" w:hAnsi="Times New Roman" w:cs="Times New Roman"/>
              </w:rPr>
              <w:t>děkan fakulty</w:t>
            </w:r>
          </w:p>
        </w:tc>
      </w:tr>
    </w:tbl>
    <w:p w14:paraId="00000074" w14:textId="4A965312" w:rsidR="003C7503" w:rsidRPr="009E79C3" w:rsidRDefault="003C7503" w:rsidP="002C7B80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sectPr w:rsidR="003C7503" w:rsidRPr="009E79C3" w:rsidSect="002C7B80">
      <w:headerReference w:type="default" r:id="rId10"/>
      <w:headerReference w:type="first" r:id="rId11"/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C4FC" w14:textId="77777777" w:rsidR="007E13EC" w:rsidRDefault="007E13EC" w:rsidP="00A620CF">
      <w:r>
        <w:separator/>
      </w:r>
    </w:p>
  </w:endnote>
  <w:endnote w:type="continuationSeparator" w:id="0">
    <w:p w14:paraId="24AAA83D" w14:textId="77777777" w:rsidR="007E13EC" w:rsidRDefault="007E13EC" w:rsidP="00A6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691A" w14:textId="77777777" w:rsidR="007E13EC" w:rsidRDefault="007E13EC" w:rsidP="00A620CF">
      <w:r>
        <w:separator/>
      </w:r>
    </w:p>
  </w:footnote>
  <w:footnote w:type="continuationSeparator" w:id="0">
    <w:p w14:paraId="03B0808B" w14:textId="77777777" w:rsidR="007E13EC" w:rsidRDefault="007E13EC" w:rsidP="00A620CF">
      <w:r>
        <w:continuationSeparator/>
      </w:r>
    </w:p>
  </w:footnote>
  <w:footnote w:id="1">
    <w:p w14:paraId="38277B36" w14:textId="50EA6152" w:rsidR="009E79C3" w:rsidRPr="009E79C3" w:rsidRDefault="009E79C3" w:rsidP="009E79C3">
      <w:pPr>
        <w:pStyle w:val="Textpoznpodarou"/>
        <w:jc w:val="both"/>
        <w:rPr>
          <w:rFonts w:ascii="Times New Roman" w:hAnsi="Times New Roman" w:cs="Times New Roman"/>
          <w:sz w:val="22"/>
        </w:rPr>
      </w:pPr>
      <w:r w:rsidRPr="009E79C3">
        <w:rPr>
          <w:rStyle w:val="Znakapoznpodarou"/>
          <w:rFonts w:ascii="Times New Roman" w:hAnsi="Times New Roman" w:cs="Times New Roman"/>
          <w:sz w:val="22"/>
        </w:rPr>
        <w:footnoteRef/>
      </w:r>
      <w:r w:rsidRPr="009E79C3">
        <w:rPr>
          <w:rFonts w:ascii="Times New Roman" w:hAnsi="Times New Roman" w:cs="Times New Roman"/>
          <w:sz w:val="22"/>
        </w:rPr>
        <w:t xml:space="preserve"> Ke dni vydání tohoto opatření se jedná o Opatření děkana </w:t>
      </w:r>
      <w:r w:rsidR="001721CC">
        <w:rPr>
          <w:rFonts w:ascii="Times New Roman" w:hAnsi="Times New Roman" w:cs="Times New Roman"/>
          <w:sz w:val="22"/>
        </w:rPr>
        <w:t xml:space="preserve">č. </w:t>
      </w:r>
      <w:r w:rsidRPr="009E79C3">
        <w:rPr>
          <w:rFonts w:ascii="Times New Roman" w:hAnsi="Times New Roman" w:cs="Times New Roman"/>
          <w:sz w:val="22"/>
        </w:rPr>
        <w:t>1/2018 k doplňkové činnosti a</w:t>
      </w:r>
      <w:r w:rsidR="001721CC">
        <w:rPr>
          <w:rFonts w:ascii="Times New Roman" w:hAnsi="Times New Roman" w:cs="Times New Roman"/>
          <w:sz w:val="22"/>
        </w:rPr>
        <w:t> </w:t>
      </w:r>
      <w:r w:rsidRPr="009E79C3">
        <w:rPr>
          <w:rFonts w:ascii="Times New Roman" w:hAnsi="Times New Roman" w:cs="Times New Roman"/>
          <w:sz w:val="22"/>
        </w:rPr>
        <w:t>o</w:t>
      </w:r>
      <w:r w:rsidR="001721CC">
        <w:rPr>
          <w:rFonts w:ascii="Times New Roman" w:hAnsi="Times New Roman" w:cs="Times New Roman"/>
          <w:sz w:val="22"/>
        </w:rPr>
        <w:t> </w:t>
      </w:r>
      <w:r w:rsidRPr="009E79C3">
        <w:rPr>
          <w:rFonts w:ascii="Times New Roman" w:hAnsi="Times New Roman" w:cs="Times New Roman"/>
          <w:sz w:val="22"/>
        </w:rPr>
        <w:t>Opatření děkana č. 21/2020 ke kalkulacím finančních nákladů projektů vědy a výzkumu.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FE1E" w14:textId="74CCC9CF" w:rsidR="00A620CF" w:rsidRDefault="00A620CF" w:rsidP="00A620CF">
    <w:pPr>
      <w:pStyle w:val="Zhlav"/>
      <w:tabs>
        <w:tab w:val="clear" w:pos="4536"/>
        <w:tab w:val="clear" w:pos="9072"/>
        <w:tab w:val="left" w:pos="6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F023D" w14:textId="49ABA3A3" w:rsidR="009E79C3" w:rsidRPr="00B93BC0" w:rsidRDefault="009E79C3" w:rsidP="009E79C3">
    <w:pPr>
      <w:pStyle w:val="Zhlav"/>
      <w:jc w:val="right"/>
    </w:pPr>
    <w:r w:rsidRPr="00A404A3">
      <w:t>UKPRF/</w:t>
    </w:r>
    <w:r w:rsidR="00426443" w:rsidRPr="00426443">
      <w:t>51389/2021</w:t>
    </w:r>
  </w:p>
  <w:p w14:paraId="46792B08" w14:textId="77777777" w:rsidR="009E79C3" w:rsidRDefault="009E79C3" w:rsidP="009E79C3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DF4"/>
    <w:multiLevelType w:val="multilevel"/>
    <w:tmpl w:val="66FEA2F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18" w:hanging="360"/>
      </w:pPr>
    </w:lvl>
    <w:lvl w:ilvl="3">
      <w:start w:val="1"/>
      <w:numFmt w:val="bullet"/>
      <w:lvlText w:val="•"/>
      <w:lvlJc w:val="left"/>
      <w:pPr>
        <w:ind w:left="3276" w:hanging="360"/>
      </w:pPr>
    </w:lvl>
    <w:lvl w:ilvl="4">
      <w:start w:val="1"/>
      <w:numFmt w:val="bullet"/>
      <w:lvlText w:val="•"/>
      <w:lvlJc w:val="left"/>
      <w:pPr>
        <w:ind w:left="4135" w:hanging="360"/>
      </w:pPr>
    </w:lvl>
    <w:lvl w:ilvl="5">
      <w:start w:val="1"/>
      <w:numFmt w:val="bullet"/>
      <w:lvlText w:val="•"/>
      <w:lvlJc w:val="left"/>
      <w:pPr>
        <w:ind w:left="4993" w:hanging="360"/>
      </w:pPr>
    </w:lvl>
    <w:lvl w:ilvl="6">
      <w:start w:val="1"/>
      <w:numFmt w:val="bullet"/>
      <w:lvlText w:val="•"/>
      <w:lvlJc w:val="left"/>
      <w:pPr>
        <w:ind w:left="5852" w:hanging="360"/>
      </w:pPr>
    </w:lvl>
    <w:lvl w:ilvl="7">
      <w:start w:val="1"/>
      <w:numFmt w:val="bullet"/>
      <w:lvlText w:val="•"/>
      <w:lvlJc w:val="left"/>
      <w:pPr>
        <w:ind w:left="6710" w:hanging="360"/>
      </w:pPr>
    </w:lvl>
    <w:lvl w:ilvl="8">
      <w:start w:val="1"/>
      <w:numFmt w:val="bullet"/>
      <w:lvlText w:val="•"/>
      <w:lvlJc w:val="left"/>
      <w:pPr>
        <w:ind w:left="7569" w:hanging="360"/>
      </w:pPr>
    </w:lvl>
  </w:abstractNum>
  <w:abstractNum w:abstractNumId="1">
    <w:nsid w:val="0FFE400E"/>
    <w:multiLevelType w:val="multilevel"/>
    <w:tmpl w:val="3DBA9AF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2">
    <w:nsid w:val="12451E09"/>
    <w:multiLevelType w:val="multilevel"/>
    <w:tmpl w:val="8988889C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3">
    <w:nsid w:val="214D5046"/>
    <w:multiLevelType w:val="multilevel"/>
    <w:tmpl w:val="A65EFC9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4">
    <w:nsid w:val="2CAF6D9E"/>
    <w:multiLevelType w:val="multilevel"/>
    <w:tmpl w:val="3110B31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5">
    <w:nsid w:val="4A380726"/>
    <w:multiLevelType w:val="multilevel"/>
    <w:tmpl w:val="6C602A8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6">
    <w:nsid w:val="608D5420"/>
    <w:multiLevelType w:val="multilevel"/>
    <w:tmpl w:val="100C0348"/>
    <w:lvl w:ilvl="0">
      <w:start w:val="1"/>
      <w:numFmt w:val="lowerLetter"/>
      <w:lvlText w:val="%1."/>
      <w:lvlJc w:val="left"/>
      <w:pPr>
        <w:ind w:left="1179" w:hanging="360"/>
      </w:pPr>
    </w:lvl>
    <w:lvl w:ilvl="1">
      <w:start w:val="1"/>
      <w:numFmt w:val="decimal"/>
      <w:lvlText w:val="%2."/>
      <w:lvlJc w:val="left"/>
      <w:pPr>
        <w:ind w:left="1899" w:hanging="360"/>
      </w:p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E84C9D"/>
    <w:multiLevelType w:val="multilevel"/>
    <w:tmpl w:val="B874A90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  <w:sz w:val="22"/>
        <w:szCs w:val="24"/>
      </w:rPr>
    </w:lvl>
    <w:lvl w:ilvl="2">
      <w:start w:val="1"/>
      <w:numFmt w:val="bullet"/>
      <w:lvlText w:val="•"/>
      <w:lvlJc w:val="left"/>
      <w:pPr>
        <w:ind w:left="2418" w:hanging="360"/>
      </w:pPr>
    </w:lvl>
    <w:lvl w:ilvl="3">
      <w:start w:val="1"/>
      <w:numFmt w:val="bullet"/>
      <w:lvlText w:val="•"/>
      <w:lvlJc w:val="left"/>
      <w:pPr>
        <w:ind w:left="3276" w:hanging="360"/>
      </w:pPr>
    </w:lvl>
    <w:lvl w:ilvl="4">
      <w:start w:val="1"/>
      <w:numFmt w:val="bullet"/>
      <w:lvlText w:val="•"/>
      <w:lvlJc w:val="left"/>
      <w:pPr>
        <w:ind w:left="4135" w:hanging="360"/>
      </w:pPr>
    </w:lvl>
    <w:lvl w:ilvl="5">
      <w:start w:val="1"/>
      <w:numFmt w:val="bullet"/>
      <w:lvlText w:val="•"/>
      <w:lvlJc w:val="left"/>
      <w:pPr>
        <w:ind w:left="4993" w:hanging="360"/>
      </w:pPr>
    </w:lvl>
    <w:lvl w:ilvl="6">
      <w:start w:val="1"/>
      <w:numFmt w:val="bullet"/>
      <w:lvlText w:val="•"/>
      <w:lvlJc w:val="left"/>
      <w:pPr>
        <w:ind w:left="5852" w:hanging="360"/>
      </w:pPr>
    </w:lvl>
    <w:lvl w:ilvl="7">
      <w:start w:val="1"/>
      <w:numFmt w:val="bullet"/>
      <w:lvlText w:val="•"/>
      <w:lvlJc w:val="left"/>
      <w:pPr>
        <w:ind w:left="6710" w:hanging="360"/>
      </w:pPr>
    </w:lvl>
    <w:lvl w:ilvl="8">
      <w:start w:val="1"/>
      <w:numFmt w:val="bullet"/>
      <w:lvlText w:val="•"/>
      <w:lvlJc w:val="left"/>
      <w:pPr>
        <w:ind w:left="7569" w:hanging="360"/>
      </w:pPr>
    </w:lvl>
  </w:abstractNum>
  <w:abstractNum w:abstractNumId="8">
    <w:nsid w:val="7747386C"/>
    <w:multiLevelType w:val="multilevel"/>
    <w:tmpl w:val="0018D80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7503"/>
    <w:rsid w:val="001721CC"/>
    <w:rsid w:val="001B3267"/>
    <w:rsid w:val="002C7B80"/>
    <w:rsid w:val="003C7503"/>
    <w:rsid w:val="00426443"/>
    <w:rsid w:val="00792F06"/>
    <w:rsid w:val="007E13EC"/>
    <w:rsid w:val="009E79C3"/>
    <w:rsid w:val="00A620CF"/>
    <w:rsid w:val="00AE2178"/>
    <w:rsid w:val="00BA2B9A"/>
    <w:rsid w:val="00CE0262"/>
    <w:rsid w:val="00D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B4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080"/>
    <w:rPr>
      <w:rFonts w:ascii="Segoe UI" w:eastAsia="Times New Roman" w:hAnsi="Segoe UI" w:cs="Segoe UI"/>
      <w:sz w:val="18"/>
      <w:szCs w:val="18"/>
      <w:lang w:val="cs-CZ"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17D0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17D0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F17D0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DD2FE9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2FE9"/>
    <w:rPr>
      <w:sz w:val="20"/>
      <w:szCs w:val="20"/>
      <w:lang w:val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2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0CF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A620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0CF"/>
    <w:rPr>
      <w:lang w:bidi="cs-CZ"/>
    </w:rPr>
  </w:style>
  <w:style w:type="table" w:styleId="Mkatabulky">
    <w:name w:val="Table Grid"/>
    <w:basedOn w:val="Normlntabulka"/>
    <w:uiPriority w:val="59"/>
    <w:rsid w:val="002C7B80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B4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080"/>
    <w:rPr>
      <w:rFonts w:ascii="Segoe UI" w:eastAsia="Times New Roman" w:hAnsi="Segoe UI" w:cs="Segoe UI"/>
      <w:sz w:val="18"/>
      <w:szCs w:val="18"/>
      <w:lang w:val="cs-CZ"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17D0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17D0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F17D0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DD2FE9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2FE9"/>
    <w:rPr>
      <w:sz w:val="20"/>
      <w:szCs w:val="20"/>
      <w:lang w:val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2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0CF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A620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0CF"/>
    <w:rPr>
      <w:lang w:bidi="cs-CZ"/>
    </w:rPr>
  </w:style>
  <w:style w:type="table" w:styleId="Mkatabulky">
    <w:name w:val="Table Grid"/>
    <w:basedOn w:val="Normlntabulka"/>
    <w:uiPriority w:val="59"/>
    <w:rsid w:val="002C7B80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HNCPPkvQSNYItBy6TZJCgYqpA==">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9A09F3-11FF-4F16-BBD3-101895EC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 Spec</dc:creator>
  <cp:lastModifiedBy>Švára</cp:lastModifiedBy>
  <cp:revision>8</cp:revision>
  <dcterms:created xsi:type="dcterms:W3CDTF">2021-02-16T13:18:00Z</dcterms:created>
  <dcterms:modified xsi:type="dcterms:W3CDTF">2021-02-16T14:53:00Z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