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CCA8" w14:textId="584DA8CC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 xml:space="preserve">Posudek </w:t>
      </w:r>
      <w:r w:rsidR="002C73F5">
        <w:rPr>
          <w:b/>
          <w:bCs/>
          <w:sz w:val="28"/>
          <w:szCs w:val="28"/>
          <w:lang w:val="cs-CZ"/>
        </w:rPr>
        <w:t>oponenta</w:t>
      </w:r>
      <w:r w:rsidRPr="00F116F2">
        <w:rPr>
          <w:b/>
          <w:bCs/>
          <w:sz w:val="28"/>
          <w:szCs w:val="28"/>
          <w:lang w:val="cs-CZ"/>
        </w:rPr>
        <w:t xml:space="preserve"> </w:t>
      </w:r>
      <w:r w:rsidR="00A63FAD">
        <w:rPr>
          <w:b/>
          <w:bCs/>
          <w:sz w:val="28"/>
          <w:szCs w:val="28"/>
          <w:lang w:val="cs-CZ"/>
        </w:rPr>
        <w:t>bakalářské</w:t>
      </w:r>
      <w:r w:rsidRPr="00F116F2">
        <w:rPr>
          <w:b/>
          <w:bCs/>
          <w:sz w:val="28"/>
          <w:szCs w:val="28"/>
          <w:lang w:val="cs-CZ"/>
        </w:rPr>
        <w:t xml:space="preserve">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25FBF8BF" w:rsidR="00A12390" w:rsidRPr="00F116F2" w:rsidRDefault="00A12390" w:rsidP="002C73F5">
      <w:pPr>
        <w:spacing w:line="360" w:lineRule="auto"/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 xml:space="preserve">(označte </w:t>
      </w:r>
      <w:r w:rsidR="002C73F5">
        <w:rPr>
          <w:i/>
          <w:iCs/>
          <w:lang w:val="cs-CZ"/>
        </w:rPr>
        <w:t>jednu z možností</w:t>
      </w:r>
      <w:r w:rsidRPr="003C4D4B">
        <w:rPr>
          <w:i/>
          <w:iCs/>
          <w:lang w:val="cs-CZ"/>
        </w:rPr>
        <w:t>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4"/>
      </w:tblGrid>
      <w:tr w:rsidR="002C73F5" w:rsidRPr="00D32D98" w14:paraId="799A3F4F" w14:textId="77777777" w:rsidTr="002C73F5">
        <w:trPr>
          <w:trHeight w:val="338"/>
          <w:tblHeader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53D7" w14:textId="7EAFA32A" w:rsidR="002C73F5" w:rsidRPr="00D32D98" w:rsidRDefault="002C73F5" w:rsidP="00406087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1. Rozsah </w:t>
            </w:r>
            <w:r w:rsidR="005A2536">
              <w:rPr>
                <w:b/>
                <w:bCs/>
                <w:sz w:val="22"/>
                <w:szCs w:val="22"/>
                <w:lang w:val="cs-CZ"/>
              </w:rPr>
              <w:t>práce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 a její </w:t>
            </w:r>
            <w:r w:rsidR="00406087">
              <w:rPr>
                <w:b/>
                <w:bCs/>
                <w:sz w:val="22"/>
                <w:szCs w:val="22"/>
                <w:lang w:val="cs-CZ"/>
              </w:rPr>
              <w:t xml:space="preserve">logické a formální 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>členění</w:t>
            </w:r>
          </w:p>
        </w:tc>
      </w:tr>
      <w:tr w:rsidR="002C73F5" w:rsidRPr="00D32D98" w14:paraId="127CE970" w14:textId="77777777" w:rsidTr="002C73F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2D7BC29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15A9" w14:textId="4445C435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 xml:space="preserve">A - přiměřené, odpovídají charakteru </w:t>
            </w:r>
            <w:r w:rsidR="005A2536">
              <w:rPr>
                <w:sz w:val="21"/>
                <w:szCs w:val="21"/>
                <w:lang w:val="cs-CZ"/>
              </w:rPr>
              <w:t>práce</w:t>
            </w:r>
            <w:r w:rsidRPr="00D32D98">
              <w:rPr>
                <w:sz w:val="21"/>
                <w:szCs w:val="21"/>
                <w:lang w:val="cs-CZ"/>
              </w:rPr>
              <w:t xml:space="preserve"> a významu jednotlivých částí</w:t>
            </w:r>
          </w:p>
        </w:tc>
      </w:tr>
      <w:tr w:rsidR="002C73F5" w:rsidRPr="00D32D98" w14:paraId="08F2B029" w14:textId="77777777" w:rsidTr="002C73F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5D1416AC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C09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nevyrovnané, členění není logické n. rozsah jednotlivých částí nekoresponduje s jejich významem</w:t>
            </w:r>
          </w:p>
        </w:tc>
      </w:tr>
      <w:tr w:rsidR="002C73F5" w:rsidRPr="00D32D98" w14:paraId="6DF8E9FC" w14:textId="77777777" w:rsidTr="002C73F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615CD50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8054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uspokojivé, rozsah některých částí nedostačuje</w:t>
            </w:r>
          </w:p>
        </w:tc>
      </w:tr>
      <w:tr w:rsidR="002C73F5" w:rsidRPr="00D32D98" w14:paraId="3E7E4404" w14:textId="77777777" w:rsidTr="002C73F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01354FBA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4AB0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nedostatečné</w:t>
            </w:r>
          </w:p>
        </w:tc>
      </w:tr>
    </w:tbl>
    <w:p w14:paraId="0D04190F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2C73F5" w:rsidRPr="00D32D98" w14:paraId="0ECC2E8A" w14:textId="77777777" w:rsidTr="0014376F">
        <w:trPr>
          <w:trHeight w:val="253"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2127D" w14:textId="33138CBA" w:rsidR="002C73F5" w:rsidRPr="00D32D98" w:rsidRDefault="002C73F5" w:rsidP="00406087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2. Odborná </w:t>
            </w:r>
            <w:r w:rsidR="00406087">
              <w:rPr>
                <w:b/>
                <w:bCs/>
                <w:sz w:val="22"/>
                <w:szCs w:val="22"/>
                <w:lang w:val="cs-CZ"/>
              </w:rPr>
              <w:t xml:space="preserve">a didaktická 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>správnost</w:t>
            </w:r>
          </w:p>
        </w:tc>
      </w:tr>
      <w:tr w:rsidR="002C73F5" w:rsidRPr="00D32D98" w14:paraId="696A2B1A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4A22119D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A97B1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výborná, bez závažnějších připomínek</w:t>
            </w:r>
          </w:p>
        </w:tc>
      </w:tr>
      <w:tr w:rsidR="002C73F5" w:rsidRPr="00D32D98" w14:paraId="105577EA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2904816D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0B8A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velmi dobrá, s ojedinělými drobnými závadami (nejasnost výkladu, chyby ve vzorcích nebo chemických názvech, nedokonalý popis metod nebo výsledků)</w:t>
            </w:r>
          </w:p>
        </w:tc>
      </w:tr>
      <w:tr w:rsidR="002C73F5" w:rsidRPr="00D32D98" w14:paraId="4D9B6DB5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39E60A2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375B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uspokojivá, s četnějšími drobnými závadami</w:t>
            </w:r>
          </w:p>
        </w:tc>
      </w:tr>
      <w:tr w:rsidR="002C73F5" w:rsidRPr="00D32D98" w14:paraId="29E9A785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5ECC95D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3D54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 xml:space="preserve">N - nevyhovující, s hrubými chybami </w:t>
            </w:r>
          </w:p>
        </w:tc>
      </w:tr>
    </w:tbl>
    <w:p w14:paraId="03CC514B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2C73F5" w:rsidRPr="00D32D98" w14:paraId="40E488B3" w14:textId="77777777" w:rsidTr="0014376F">
        <w:trPr>
          <w:trHeight w:val="253"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51A8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3. Uvedení použitých literárních a j. zdrojů</w:t>
            </w:r>
          </w:p>
        </w:tc>
      </w:tr>
      <w:tr w:rsidR="002C73F5" w:rsidRPr="00D32D98" w14:paraId="1ED5CF54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1A5D1FBC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2792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bez připomínek, všechny převzaté údaje s citací zdroje, celkový počet citací odpovídá charakteru práce</w:t>
            </w:r>
          </w:p>
        </w:tc>
      </w:tr>
      <w:tr w:rsidR="002C73F5" w:rsidRPr="00D32D98" w14:paraId="3164701D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0B7F8158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B1F2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uspokojivé, s občasnými neobratnostmi zejm. v umístění odkazů, nebo s celkově nižším počtem citací</w:t>
            </w:r>
          </w:p>
        </w:tc>
      </w:tr>
      <w:tr w:rsidR="002C73F5" w:rsidRPr="00D32D98" w14:paraId="2C90B4E4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752DC693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DE86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s vážnějšími závadami, např. převažují "nestandardní" odkazy na učebnice, přednášky, webové stránky, nebo se ojediněle vyskytuje opominutí odkazu na zdroj převzatých dat</w:t>
            </w:r>
          </w:p>
        </w:tc>
      </w:tr>
      <w:tr w:rsidR="002C73F5" w:rsidRPr="00D32D98" w14:paraId="4DB4CBAF" w14:textId="77777777" w:rsidTr="0014376F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46784C32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FEAF1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velmi málo citací, ev. rysy plagiátu (časté opomíjení odkazu na zdroj převzatých dat, popř. opsání velkých částí textu)</w:t>
            </w:r>
          </w:p>
        </w:tc>
      </w:tr>
    </w:tbl>
    <w:p w14:paraId="2BF6D1E4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9234"/>
      </w:tblGrid>
      <w:tr w:rsidR="002C73F5" w:rsidRPr="00D32D98" w14:paraId="1F211EDE" w14:textId="77777777" w:rsidTr="0014376F">
        <w:trPr>
          <w:trHeight w:val="253"/>
          <w:tblHeader/>
        </w:trPr>
        <w:tc>
          <w:tcPr>
            <w:tcW w:w="9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EDF16" w14:textId="58C6F95D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4. </w:t>
            </w:r>
            <w:r w:rsidR="00406087" w:rsidRPr="00406087">
              <w:rPr>
                <w:b/>
                <w:bCs/>
                <w:sz w:val="22"/>
                <w:szCs w:val="22"/>
                <w:lang w:val="cs-CZ"/>
              </w:rPr>
              <w:t>Jazyková a stylistická úroveň práce</w:t>
            </w:r>
          </w:p>
        </w:tc>
      </w:tr>
      <w:tr w:rsidR="002C73F5" w:rsidRPr="00D32D98" w14:paraId="46A2C4CB" w14:textId="77777777" w:rsidTr="0014376F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54A9F640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D9A8" w14:textId="6459406C" w:rsidR="002C73F5" w:rsidRPr="00D32D98" w:rsidRDefault="002C73F5" w:rsidP="00406087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 xml:space="preserve">A - </w:t>
            </w:r>
            <w:r w:rsidR="00406087" w:rsidRPr="00D32D98">
              <w:rPr>
                <w:sz w:val="21"/>
                <w:szCs w:val="21"/>
                <w:lang w:val="cs-CZ"/>
              </w:rPr>
              <w:t>výborn</w:t>
            </w:r>
            <w:r w:rsidR="00406087">
              <w:rPr>
                <w:sz w:val="21"/>
                <w:szCs w:val="21"/>
                <w:lang w:val="cs-CZ"/>
              </w:rPr>
              <w:t>á</w:t>
            </w:r>
            <w:r w:rsidRPr="00D32D98">
              <w:rPr>
                <w:sz w:val="21"/>
                <w:szCs w:val="21"/>
                <w:lang w:val="cs-CZ"/>
              </w:rPr>
              <w:t>, práce je napsána čtivě a srozumitelně, bez závažnějších gramatických n. pravopisných chyb</w:t>
            </w:r>
          </w:p>
        </w:tc>
      </w:tr>
      <w:tr w:rsidR="002C73F5" w:rsidRPr="00D32D98" w14:paraId="281E4095" w14:textId="77777777" w:rsidTr="0014376F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6D647383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6BA4" w14:textId="4F094EB1" w:rsidR="002C73F5" w:rsidRPr="00D32D98" w:rsidRDefault="002C73F5" w:rsidP="00406087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 xml:space="preserve">B - velmi </w:t>
            </w:r>
            <w:r w:rsidR="00406087" w:rsidRPr="00D32D98">
              <w:rPr>
                <w:sz w:val="21"/>
                <w:szCs w:val="21"/>
                <w:lang w:val="cs-CZ"/>
              </w:rPr>
              <w:t>dobr</w:t>
            </w:r>
            <w:r w:rsidR="00406087">
              <w:rPr>
                <w:sz w:val="21"/>
                <w:szCs w:val="21"/>
                <w:lang w:val="cs-CZ"/>
              </w:rPr>
              <w:t>á</w:t>
            </w:r>
            <w:r w:rsidRPr="00D32D98">
              <w:rPr>
                <w:sz w:val="21"/>
                <w:szCs w:val="21"/>
                <w:lang w:val="cs-CZ"/>
              </w:rPr>
              <w:t>, ojedinělé stylistické neobratnosti, gramatické n. pravopisné chyby</w:t>
            </w:r>
          </w:p>
        </w:tc>
      </w:tr>
      <w:tr w:rsidR="002C73F5" w:rsidRPr="00D32D98" w14:paraId="418FD1A7" w14:textId="77777777" w:rsidTr="0014376F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2BA04AFA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3129" w14:textId="71DFF997" w:rsidR="002C73F5" w:rsidRPr="00D32D98" w:rsidRDefault="002C73F5" w:rsidP="0086490D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 xml:space="preserve">C - </w:t>
            </w:r>
            <w:r w:rsidR="0086490D" w:rsidRPr="00D32D98">
              <w:rPr>
                <w:sz w:val="21"/>
                <w:szCs w:val="21"/>
                <w:lang w:val="cs-CZ"/>
              </w:rPr>
              <w:t>upokojiv</w:t>
            </w:r>
            <w:r w:rsidR="0086490D">
              <w:rPr>
                <w:sz w:val="21"/>
                <w:szCs w:val="21"/>
                <w:lang w:val="cs-CZ"/>
              </w:rPr>
              <w:t>á</w:t>
            </w:r>
            <w:r w:rsidRPr="00D32D98">
              <w:rPr>
                <w:sz w:val="21"/>
                <w:szCs w:val="21"/>
                <w:lang w:val="cs-CZ"/>
              </w:rPr>
              <w:t>, četnější slohové neobratnosti, gramatické n. pravopisné chyby, ojediněle se vyskytují obtížně srozumitelné n. nejednoznačné formulace</w:t>
            </w:r>
          </w:p>
        </w:tc>
      </w:tr>
      <w:tr w:rsidR="002C73F5" w:rsidRPr="00D32D98" w14:paraId="35A7D64B" w14:textId="77777777" w:rsidTr="0014376F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456AD2C1" w14:textId="77777777" w:rsidR="002C73F5" w:rsidRPr="00D32D98" w:rsidRDefault="002C73F5" w:rsidP="0014376F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FCD9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s četnými hrubými chybami</w:t>
            </w:r>
          </w:p>
        </w:tc>
      </w:tr>
    </w:tbl>
    <w:p w14:paraId="02D4BD56" w14:textId="77777777" w:rsidR="002C73F5" w:rsidRPr="00D32D98" w:rsidRDefault="002C73F5" w:rsidP="002C73F5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9191"/>
      </w:tblGrid>
      <w:tr w:rsidR="002C73F5" w:rsidRPr="00D32D98" w14:paraId="0C79F9D0" w14:textId="77777777" w:rsidTr="0014376F">
        <w:trPr>
          <w:trHeight w:val="253"/>
          <w:tblHeader/>
        </w:trPr>
        <w:tc>
          <w:tcPr>
            <w:tcW w:w="9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47A9" w14:textId="77777777" w:rsidR="002C73F5" w:rsidRPr="00D32D98" w:rsidRDefault="002C73F5" w:rsidP="0014376F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5. Formální a grafická úroveň práce</w:t>
            </w:r>
          </w:p>
        </w:tc>
      </w:tr>
      <w:tr w:rsidR="002C73F5" w:rsidRPr="00D32D98" w14:paraId="4BA58577" w14:textId="77777777" w:rsidTr="0014376F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3E715BC2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E7FD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A - výborná, bez překlepů a chyb ve formátování</w:t>
            </w:r>
          </w:p>
        </w:tc>
      </w:tr>
      <w:tr w:rsidR="002C73F5" w:rsidRPr="00D32D98" w14:paraId="2FEF05A1" w14:textId="77777777" w:rsidTr="0014376F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27FDF4AF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97DE" w14:textId="3877002E" w:rsidR="002C73F5" w:rsidRPr="00D32D98" w:rsidRDefault="002C73F5" w:rsidP="0086490D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B - velmi dobrá, ojedinělé chyby formátu, překlepy, chybějící zkratky apod.</w:t>
            </w:r>
          </w:p>
        </w:tc>
      </w:tr>
      <w:tr w:rsidR="002C73F5" w:rsidRPr="00D32D98" w14:paraId="0D1383F8" w14:textId="77777777" w:rsidTr="0014376F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7FB7AD21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BB4E" w14:textId="77777777" w:rsidR="002C73F5" w:rsidRPr="00D32D98" w:rsidRDefault="002C73F5" w:rsidP="0014376F">
            <w:pPr>
              <w:snapToGrid w:val="0"/>
              <w:rPr>
                <w:sz w:val="21"/>
                <w:szCs w:val="21"/>
                <w:lang w:val="cs-CZ"/>
              </w:rPr>
            </w:pPr>
            <w:r w:rsidRPr="00D32D98">
              <w:rPr>
                <w:sz w:val="21"/>
                <w:szCs w:val="21"/>
                <w:lang w:val="cs-CZ"/>
              </w:rPr>
              <w:t>C - uspokojivá, s ojedinělými většími (např. vynechání stránky) nebo četnějšími drobnými chybami</w:t>
            </w:r>
          </w:p>
        </w:tc>
      </w:tr>
      <w:tr w:rsidR="002C73F5" w:rsidRPr="00D32D98" w14:paraId="253DDEAE" w14:textId="77777777" w:rsidTr="0014376F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40BA7266" w14:textId="77777777" w:rsidR="002C73F5" w:rsidRPr="00D32D98" w:rsidRDefault="002C73F5" w:rsidP="0014376F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7A76" w14:textId="77777777" w:rsidR="002C73F5" w:rsidRPr="00D32D98" w:rsidRDefault="002C73F5" w:rsidP="0014376F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nevyhovující, s četnými hrubými chybami</w:t>
            </w:r>
          </w:p>
        </w:tc>
      </w:tr>
    </w:tbl>
    <w:p w14:paraId="6C79045C" w14:textId="272A98F4" w:rsidR="00A12390" w:rsidRDefault="00A12390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  <w:bookmarkStart w:id="0" w:name="_GoBack"/>
      <w:bookmarkEnd w:id="0"/>
    </w:p>
    <w:p w14:paraId="283A9718" w14:textId="77777777" w:rsidR="00295C6A" w:rsidRPr="00F116F2" w:rsidRDefault="00295C6A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</w:p>
    <w:p w14:paraId="59AB477A" w14:textId="36518662" w:rsidR="00295C6A" w:rsidRPr="00295C6A" w:rsidRDefault="00295C6A" w:rsidP="00A63FAD">
      <w:pPr>
        <w:tabs>
          <w:tab w:val="left" w:pos="2303"/>
        </w:tabs>
        <w:spacing w:line="360" w:lineRule="auto"/>
        <w:rPr>
          <w:b/>
          <w:bCs/>
          <w:lang w:val="cs-CZ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95C6A" w:rsidRPr="00295C6A" w14:paraId="3C9B3EE2" w14:textId="77777777" w:rsidTr="00A63FAD">
        <w:trPr>
          <w:trHeight w:val="276"/>
          <w:tblHeader/>
        </w:trPr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7C6D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b/>
                <w:bCs/>
                <w:i/>
                <w:iCs/>
                <w:lang w:val="cs-CZ"/>
              </w:rPr>
            </w:pPr>
            <w:r w:rsidRPr="00295C6A">
              <w:rPr>
                <w:b/>
                <w:bCs/>
                <w:i/>
                <w:iCs/>
                <w:lang w:val="cs-CZ"/>
              </w:rPr>
              <w:t xml:space="preserve">Dotazy k obhajobě </w:t>
            </w:r>
          </w:p>
        </w:tc>
      </w:tr>
      <w:tr w:rsidR="00295C6A" w:rsidRPr="00295C6A" w14:paraId="5FCEEEC8" w14:textId="77777777" w:rsidTr="00A63FAD">
        <w:trPr>
          <w:trHeight w:val="2413"/>
        </w:trPr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4369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lang w:val="cs-CZ"/>
              </w:rPr>
            </w:pPr>
          </w:p>
        </w:tc>
      </w:tr>
    </w:tbl>
    <w:p w14:paraId="656F1B50" w14:textId="717800C5" w:rsidR="004B7CAA" w:rsidRPr="00F116F2" w:rsidRDefault="007004F7" w:rsidP="00295C6A">
      <w:pPr>
        <w:tabs>
          <w:tab w:val="left" w:pos="2303"/>
        </w:tabs>
        <w:spacing w:before="120" w:line="360" w:lineRule="auto"/>
        <w:ind w:left="454" w:hanging="437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7184" wp14:editId="25179292">
                <wp:simplePos x="0" y="0"/>
                <wp:positionH relativeFrom="column">
                  <wp:posOffset>2136775</wp:posOffset>
                </wp:positionH>
                <wp:positionV relativeFrom="paragraph">
                  <wp:posOffset>116205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6973F8" id="Obdélník: se zakulacenými rohy 3" o:spid="_x0000_s1026" style="position:absolute;margin-left:168.25pt;margin-top:9.15pt;width:36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" filled="f" strokecolor="red" strokeweight="1.5pt">
                <v:stroke joinstyle="miter"/>
              </v:roundrect>
            </w:pict>
          </mc:Fallback>
        </mc:AlternateContent>
      </w:r>
      <w:r w:rsidR="004B7CAA" w:rsidRPr="00F116F2">
        <w:rPr>
          <w:lang w:val="cs-CZ"/>
        </w:rPr>
        <w:t xml:space="preserve">Stanovisko k opravě chyb v práci: </w:t>
      </w:r>
    </w:p>
    <w:p w14:paraId="7277C226" w14:textId="212DB4A6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1DC660E8" w14:textId="6735AC8B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626D375F" w14:textId="10C1AB05" w:rsidR="00D13C1F" w:rsidRPr="00D13C1F" w:rsidRDefault="00D13C1F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12F21566" w14:textId="64D4A9A8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3B969282" w14:textId="1A937AC1" w:rsidR="00D13C1F" w:rsidRPr="00D13C1F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0FDB9B6D" w14:textId="3C5EB08B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</w:t>
      </w:r>
      <w:r w:rsidR="00F116F2" w:rsidRPr="00F116F2">
        <w:rPr>
          <w:lang w:val="cs-CZ"/>
        </w:rPr>
        <w:t xml:space="preserve"> </w:t>
      </w:r>
      <w:r w:rsidR="00F116F2"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56A8B82C" w14:textId="489B17BE" w:rsidR="00D13C1F" w:rsidRPr="00F116F2" w:rsidRDefault="007004F7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1AB7" wp14:editId="7C05823D">
                <wp:simplePos x="0" y="0"/>
                <wp:positionH relativeFrom="column">
                  <wp:posOffset>2394585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655B" id="Obdélník: se zakulacenými rohy 5" o:spid="_x0000_s1026" style="position:absolute;margin-left:188.55pt;margin-top:.6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</w:p>
    <w:p w14:paraId="6C2BB462" w14:textId="6E9C2C2D" w:rsidR="00D13C1F" w:rsidRPr="00D13C1F" w:rsidRDefault="007004F7" w:rsidP="00D13C1F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="00D13C1F"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="00D13C1F" w:rsidRPr="00F116F2">
        <w:rPr>
          <w:bCs/>
          <w:lang w:val="cs-CZ"/>
        </w:rPr>
        <w:t>o</w:t>
      </w:r>
      <w:r w:rsidR="00D13C1F" w:rsidRPr="00D13C1F">
        <w:rPr>
          <w:b/>
          <w:bCs/>
          <w:lang w:val="cs-CZ"/>
        </w:rPr>
        <w:t xml:space="preserve"> PRÁCI ORIGINÁLNÍ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>/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 xml:space="preserve">PLAGIÁT </w:t>
      </w:r>
      <w:r w:rsidR="00D13C1F" w:rsidRPr="00D13C1F">
        <w:rPr>
          <w:i/>
          <w:iCs/>
          <w:lang w:val="cs-CZ"/>
        </w:rPr>
        <w:t>(zakroužkujte)</w:t>
      </w:r>
      <w:r w:rsidR="00D13C1F" w:rsidRPr="00D13C1F">
        <w:rPr>
          <w:b/>
          <w:bCs/>
          <w:i/>
          <w:iCs/>
          <w:lang w:val="cs-CZ"/>
        </w:rPr>
        <w:t xml:space="preserve"> - </w:t>
      </w:r>
      <w:r w:rsidR="00D13C1F"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EB607FF" w14:textId="77777777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77600FD5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339E439F" w:rsidR="0063197D" w:rsidRPr="00F116F2" w:rsidRDefault="00295C6A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</w:t>
      </w:r>
      <w:r w:rsidR="0005693B">
        <w:rPr>
          <w:lang w:val="cs-CZ"/>
        </w:rPr>
        <w:t>opone</w:t>
      </w:r>
      <w:r w:rsidR="00373D41">
        <w:rPr>
          <w:lang w:val="cs-CZ"/>
        </w:rPr>
        <w:t>n</w:t>
      </w:r>
      <w:r w:rsidR="0005693B">
        <w:rPr>
          <w:lang w:val="cs-CZ"/>
        </w:rPr>
        <w:t>ta</w:t>
      </w:r>
      <w:r w:rsidR="004B7CAA" w:rsidRPr="00F116F2">
        <w:rPr>
          <w:lang w:val="cs-CZ"/>
        </w:rPr>
        <w:t xml:space="preserve">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0"/>
    <w:rsid w:val="000155EA"/>
    <w:rsid w:val="0005693B"/>
    <w:rsid w:val="00277187"/>
    <w:rsid w:val="00295C6A"/>
    <w:rsid w:val="002C73F5"/>
    <w:rsid w:val="00373D41"/>
    <w:rsid w:val="003C4D4B"/>
    <w:rsid w:val="00406087"/>
    <w:rsid w:val="004B7CAA"/>
    <w:rsid w:val="005A2536"/>
    <w:rsid w:val="005D5FE2"/>
    <w:rsid w:val="005F27F0"/>
    <w:rsid w:val="0063197D"/>
    <w:rsid w:val="006A39D0"/>
    <w:rsid w:val="007004F7"/>
    <w:rsid w:val="00763D45"/>
    <w:rsid w:val="007E4A95"/>
    <w:rsid w:val="007F4CB4"/>
    <w:rsid w:val="0086490D"/>
    <w:rsid w:val="00A12390"/>
    <w:rsid w:val="00A21A71"/>
    <w:rsid w:val="00A430B7"/>
    <w:rsid w:val="00A63FAD"/>
    <w:rsid w:val="00A7171D"/>
    <w:rsid w:val="00C4095C"/>
    <w:rsid w:val="00C6756C"/>
    <w:rsid w:val="00CC5AED"/>
    <w:rsid w:val="00D13C1F"/>
    <w:rsid w:val="00D9561B"/>
    <w:rsid w:val="00E354AC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84D170F-F377-4B47-B7A8-2257EAE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bakalářské práce</vt:lpstr>
    </vt:vector>
  </TitlesOfParts>
  <Company>PrF UK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bakalářské práce</dc:title>
  <dc:subject/>
  <dc:creator>vacmar</dc:creator>
  <cp:keywords/>
  <cp:lastModifiedBy>v</cp:lastModifiedBy>
  <cp:revision>2</cp:revision>
  <cp:lastPrinted>2022-10-05T09:14:00Z</cp:lastPrinted>
  <dcterms:created xsi:type="dcterms:W3CDTF">2022-10-05T09:15:00Z</dcterms:created>
  <dcterms:modified xsi:type="dcterms:W3CDTF">2022-10-05T09:15:00Z</dcterms:modified>
</cp:coreProperties>
</file>